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671"/>
        <w:tblW w:w="97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3"/>
        <w:gridCol w:w="6928"/>
      </w:tblGrid>
      <w:tr w:rsidR="004F3E13" w:rsidRPr="00BD79AE" w14:paraId="3C4D85F0" w14:textId="77777777" w:rsidTr="004F3E13">
        <w:trPr>
          <w:trHeight w:val="30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C197" w14:textId="418E3860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noProof/>
                <w:color w:val="FFFFFF"/>
                <w:u w:color="FFFFFF"/>
                <w:bdr w:val="none" w:sz="0" w:space="0" w:color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58535" wp14:editId="7AC25A55">
                      <wp:simplePos x="0" y="0"/>
                      <wp:positionH relativeFrom="column">
                        <wp:posOffset>1449656</wp:posOffset>
                      </wp:positionH>
                      <wp:positionV relativeFrom="paragraph">
                        <wp:posOffset>-715059</wp:posOffset>
                      </wp:positionV>
                      <wp:extent cx="3692769" cy="447431"/>
                      <wp:effectExtent l="0" t="0" r="15875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2769" cy="447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1A33CB" w14:textId="7E07AECF" w:rsidR="004F3E13" w:rsidRDefault="004F3E13" w:rsidP="004F3E13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28"/>
                                      <w:szCs w:val="28"/>
                                    </w:rPr>
                                  </w:pPr>
                                  <w:r w:rsidRPr="004F3E13">
                                    <w:rPr>
                                      <w:rFonts w:ascii="Baskerville Old Face" w:hAnsi="Baskerville Old Face"/>
                                      <w:sz w:val="28"/>
                                      <w:szCs w:val="28"/>
                                    </w:rPr>
                                    <w:t>Volunteer Application Form 2019</w:t>
                                  </w:r>
                                </w:p>
                                <w:p w14:paraId="07CA2B5F" w14:textId="77777777" w:rsidR="004F3E13" w:rsidRPr="004F3E13" w:rsidRDefault="004F3E13" w:rsidP="004F3E13">
                                  <w:pPr>
                                    <w:rPr>
                                      <w:rFonts w:ascii="Baskerville Old Face" w:hAnsi="Baskerville Old Fa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1585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4.15pt;margin-top:-56.3pt;width:290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" fillcolor="white [3201]" strokeweight=".5pt">
                      <v:textbox>
                        <w:txbxContent>
                          <w:p w14:paraId="271A33CB" w14:textId="7E07AECF" w:rsidR="004F3E13" w:rsidRDefault="004F3E13" w:rsidP="004F3E13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4F3E13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Volunteer Application Form 2019</w:t>
                            </w:r>
                          </w:p>
                          <w:p w14:paraId="07CA2B5F" w14:textId="77777777" w:rsidR="004F3E13" w:rsidRPr="004F3E13" w:rsidRDefault="004F3E13" w:rsidP="004F3E13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First Name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EA2EF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1B84F65F" w14:textId="77777777" w:rsidTr="004F3E13">
        <w:trPr>
          <w:trHeight w:val="30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1D3C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Last Name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407F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1BE1DF7A" w14:textId="77777777" w:rsidTr="004F3E13">
        <w:trPr>
          <w:trHeight w:val="30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50C2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Address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0FCC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15239FC5" w14:textId="77777777" w:rsidTr="004F3E13">
        <w:trPr>
          <w:trHeight w:val="30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010B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Postcode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E5E8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3FD77F0F" w14:textId="77777777" w:rsidTr="004F3E13">
        <w:trPr>
          <w:trHeight w:val="30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FBAC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Telephone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A451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487C10A8" w14:textId="77777777" w:rsidTr="004F3E13">
        <w:trPr>
          <w:trHeight w:val="30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2ECD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Email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4BD6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6189125A" w14:textId="77777777" w:rsidTr="004F3E13">
        <w:trPr>
          <w:trHeight w:val="57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D48C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Age (you must be over 18)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DEB2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7D1B7D" w:rsidRPr="00BD79AE" w14:paraId="099D1956" w14:textId="77777777" w:rsidTr="004F3E13">
        <w:trPr>
          <w:trHeight w:val="57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01B6" w14:textId="12F3DD0F" w:rsidR="007D1B7D" w:rsidRPr="00BD79AE" w:rsidRDefault="007D1B7D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Emergency Contact Name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7A42" w14:textId="77777777" w:rsidR="007D1B7D" w:rsidRPr="00BD79AE" w:rsidRDefault="007D1B7D" w:rsidP="004F3E13">
            <w:pPr>
              <w:rPr>
                <w:rFonts w:ascii="Din17" w:hAnsi="Din17"/>
              </w:rPr>
            </w:pPr>
          </w:p>
        </w:tc>
      </w:tr>
      <w:tr w:rsidR="007D1B7D" w:rsidRPr="00BD79AE" w14:paraId="06869504" w14:textId="77777777" w:rsidTr="004F3E13">
        <w:trPr>
          <w:trHeight w:val="57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BA7D" w14:textId="7A308DC8" w:rsidR="007D1B7D" w:rsidRPr="00BD79AE" w:rsidRDefault="007D1B7D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Emergency Contact Relationship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3928" w14:textId="77777777" w:rsidR="007D1B7D" w:rsidRPr="00BD79AE" w:rsidRDefault="007D1B7D" w:rsidP="004F3E13">
            <w:pPr>
              <w:rPr>
                <w:rFonts w:ascii="Din17" w:hAnsi="Din17"/>
              </w:rPr>
            </w:pPr>
          </w:p>
        </w:tc>
      </w:tr>
      <w:tr w:rsidR="007D1B7D" w:rsidRPr="00BD79AE" w14:paraId="572D267B" w14:textId="77777777" w:rsidTr="004F3E13">
        <w:trPr>
          <w:trHeight w:val="57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9C6F" w14:textId="11C0BA66" w:rsidR="007D1B7D" w:rsidRPr="00BD79AE" w:rsidRDefault="007D1B7D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Emergency Contact Number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2743" w14:textId="77777777" w:rsidR="007D1B7D" w:rsidRPr="00BD79AE" w:rsidRDefault="007D1B7D" w:rsidP="004F3E13">
            <w:pPr>
              <w:rPr>
                <w:rFonts w:ascii="Din17" w:hAnsi="Din17"/>
              </w:rPr>
            </w:pPr>
          </w:p>
        </w:tc>
      </w:tr>
      <w:tr w:rsidR="004F3E13" w:rsidRPr="00BD79AE" w14:paraId="5193EF3C" w14:textId="77777777" w:rsidTr="004F3E13">
        <w:trPr>
          <w:trHeight w:val="1136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EFAB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Which volunteer roles are you interested in?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45F52" w14:textId="442B42D9" w:rsidR="004F3E13" w:rsidRPr="00BD79AE" w:rsidRDefault="004F3E13" w:rsidP="004F3E13">
            <w:pPr>
              <w:pStyle w:val="NormalWeb"/>
              <w:spacing w:before="2" w:after="2"/>
              <w:rPr>
                <w:rFonts w:ascii="Din17" w:eastAsia="Arial" w:hAnsi="Din17" w:cs="Arial"/>
                <w:sz w:val="24"/>
                <w:szCs w:val="24"/>
              </w:rPr>
            </w:pP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Team Leader                    </w:t>
            </w:r>
            <w:r w:rsidRPr="00BD79AE">
              <w:rPr>
                <w:rFonts w:ascii="Din17" w:hAnsi="Din17"/>
                <w:sz w:val="24"/>
                <w:szCs w:val="24"/>
              </w:rPr>
              <w:br/>
            </w: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Front of house Assistants </w:t>
            </w: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Exhibition Assistants  </w:t>
            </w:r>
          </w:p>
          <w:p w14:paraId="23E98B5B" w14:textId="77777777" w:rsidR="004F3E13" w:rsidRPr="00BD79AE" w:rsidRDefault="004F3E13" w:rsidP="004F3E13">
            <w:pPr>
              <w:pStyle w:val="NormalWeb"/>
              <w:spacing w:before="2" w:after="2"/>
              <w:rPr>
                <w:rFonts w:ascii="Din17" w:hAnsi="Din17"/>
              </w:rPr>
            </w:pP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Invigilators                         </w:t>
            </w: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Workshop Assistants </w:t>
            </w:r>
          </w:p>
        </w:tc>
      </w:tr>
      <w:tr w:rsidR="004F3E13" w:rsidRPr="00BD79AE" w14:paraId="440DE4D3" w14:textId="77777777" w:rsidTr="004F3E13">
        <w:trPr>
          <w:trHeight w:val="197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AE15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Why are you interested in volunteering for the British Ceramics Biennial 2019 and what previous experience do you have of volunteering?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3AF0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70488C3D" w14:textId="77777777" w:rsidTr="004F3E13">
        <w:trPr>
          <w:trHeight w:val="1359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DD39" w14:textId="77777777" w:rsidR="004F3E13" w:rsidRPr="00BD79AE" w:rsidRDefault="004F3E13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Were you a volunteer for the BCB 2009, 2011, 2013, 2015 or 2017?</w:t>
            </w:r>
          </w:p>
          <w:p w14:paraId="6410521C" w14:textId="27FF48D0" w:rsidR="008F20C4" w:rsidRPr="00BD79AE" w:rsidRDefault="008F20C4" w:rsidP="004F3E13">
            <w:pPr>
              <w:pStyle w:val="BodyA"/>
              <w:rPr>
                <w:rFonts w:ascii="Din17" w:hAnsi="Din17"/>
                <w:sz w:val="20"/>
                <w:szCs w:val="20"/>
              </w:rPr>
            </w:pP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>(delete as appropriate)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E5BE" w14:textId="66006385" w:rsidR="004F3E13" w:rsidRPr="00BD79AE" w:rsidRDefault="004F3E13" w:rsidP="004F3E13">
            <w:pPr>
              <w:pStyle w:val="NormalWeb"/>
              <w:spacing w:before="2" w:after="2"/>
              <w:rPr>
                <w:rFonts w:ascii="Din17" w:hAnsi="Din17"/>
                <w:b/>
                <w:sz w:val="24"/>
                <w:szCs w:val="24"/>
              </w:rPr>
            </w:pPr>
            <w:r w:rsidRPr="00BD79AE">
              <w:rPr>
                <w:rFonts w:ascii="Din17" w:hAnsi="Din17"/>
                <w:b/>
                <w:sz w:val="24"/>
                <w:szCs w:val="24"/>
              </w:rPr>
              <w:t xml:space="preserve">Yes                                  No </w:t>
            </w:r>
            <w:r w:rsidR="008F20C4" w:rsidRPr="00BD79AE">
              <w:rPr>
                <w:rFonts w:ascii="Din17" w:hAnsi="Din17"/>
                <w:b/>
                <w:sz w:val="24"/>
                <w:szCs w:val="24"/>
              </w:rPr>
              <w:t xml:space="preserve"> </w:t>
            </w:r>
          </w:p>
          <w:p w14:paraId="44170DC1" w14:textId="77777777" w:rsidR="008F20C4" w:rsidRPr="00BD79AE" w:rsidRDefault="008F20C4" w:rsidP="004F3E13">
            <w:pPr>
              <w:pStyle w:val="NormalWeb"/>
              <w:spacing w:before="2" w:after="2"/>
              <w:rPr>
                <w:rFonts w:ascii="Din17" w:eastAsia="Arial" w:hAnsi="Din17" w:cs="Arial"/>
              </w:rPr>
            </w:pPr>
          </w:p>
          <w:p w14:paraId="45BCA79A" w14:textId="77777777" w:rsidR="004F3E13" w:rsidRPr="00BD79AE" w:rsidRDefault="004F3E13" w:rsidP="004F3E13">
            <w:pPr>
              <w:pStyle w:val="NormalWeb"/>
              <w:spacing w:before="2" w:after="2"/>
              <w:rPr>
                <w:rFonts w:ascii="Din17" w:eastAsia="Arial" w:hAnsi="Din17" w:cs="Arial"/>
                <w:sz w:val="24"/>
                <w:szCs w:val="24"/>
              </w:rPr>
            </w:pPr>
            <w:r w:rsidRPr="00BD79AE">
              <w:rPr>
                <w:rFonts w:ascii="Din17" w:hAnsi="Din17"/>
                <w:sz w:val="24"/>
                <w:szCs w:val="24"/>
              </w:rPr>
              <w:t xml:space="preserve">If yes, please state your role: </w:t>
            </w:r>
          </w:p>
          <w:p w14:paraId="7176A944" w14:textId="6CE3C854" w:rsidR="004F3E13" w:rsidRPr="00BD79AE" w:rsidRDefault="004F3E13" w:rsidP="004F3E13">
            <w:pPr>
              <w:pStyle w:val="NormalWeb"/>
              <w:spacing w:before="2" w:after="2"/>
              <w:rPr>
                <w:rFonts w:ascii="Din17" w:hAnsi="Din17"/>
              </w:rPr>
            </w:pP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Exhibition Assistants       </w:t>
            </w: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Invigilators</w:t>
            </w:r>
            <w:r w:rsidRPr="00BD79AE">
              <w:rPr>
                <w:rFonts w:ascii="Din17" w:hAnsi="Din17"/>
                <w:sz w:val="24"/>
                <w:szCs w:val="24"/>
              </w:rPr>
              <w:br/>
            </w: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Workshop Assistants </w:t>
            </w:r>
            <w:r w:rsidR="008F20C4" w:rsidRPr="00BD79AE">
              <w:rPr>
                <w:rFonts w:ascii="Din17" w:hAnsi="Din17"/>
                <w:sz w:val="24"/>
                <w:szCs w:val="24"/>
              </w:rPr>
              <w:t xml:space="preserve">     </w:t>
            </w:r>
            <w:r w:rsidR="008F20C4"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8F20C4" w:rsidRPr="00BD79AE">
              <w:rPr>
                <w:rFonts w:ascii="Din17" w:hAnsi="Din17"/>
                <w:sz w:val="24"/>
                <w:szCs w:val="24"/>
              </w:rPr>
              <w:t xml:space="preserve"> Other   state:</w:t>
            </w:r>
          </w:p>
        </w:tc>
      </w:tr>
      <w:tr w:rsidR="004F3E13" w:rsidRPr="00BD79AE" w14:paraId="7F5B64CB" w14:textId="77777777" w:rsidTr="004F3E13">
        <w:trPr>
          <w:trHeight w:val="1640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E7CA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lastRenderedPageBreak/>
              <w:t>Are you currently in employment?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EBF3" w14:textId="05EF7A37" w:rsidR="004F3E13" w:rsidRPr="00BD79AE" w:rsidRDefault="004F3E13" w:rsidP="004F3E13">
            <w:pPr>
              <w:pStyle w:val="NormalWeb"/>
              <w:spacing w:before="2" w:after="2"/>
              <w:rPr>
                <w:rFonts w:ascii="Din17" w:eastAsia="Arial" w:hAnsi="Din17" w:cs="Arial"/>
                <w:b/>
              </w:rPr>
            </w:pPr>
            <w:r w:rsidRPr="00BD79AE">
              <w:rPr>
                <w:rFonts w:ascii="Din17" w:hAnsi="Din17"/>
                <w:b/>
                <w:sz w:val="24"/>
                <w:szCs w:val="24"/>
              </w:rPr>
              <w:t xml:space="preserve">Yes                                  No </w:t>
            </w:r>
          </w:p>
          <w:p w14:paraId="5E08B2A0" w14:textId="77777777" w:rsidR="004F3E13" w:rsidRPr="00BD79AE" w:rsidRDefault="004F3E13" w:rsidP="004F3E13">
            <w:pPr>
              <w:pStyle w:val="NormalWeb"/>
              <w:spacing w:before="2" w:after="2"/>
              <w:rPr>
                <w:rFonts w:ascii="Din17" w:eastAsia="Arial" w:hAnsi="Din17" w:cs="Arial"/>
                <w:sz w:val="24"/>
                <w:szCs w:val="24"/>
              </w:rPr>
            </w:pPr>
            <w:r w:rsidRPr="00BD79AE">
              <w:rPr>
                <w:rFonts w:ascii="Din17" w:hAnsi="Din17"/>
                <w:sz w:val="24"/>
                <w:szCs w:val="24"/>
              </w:rPr>
              <w:br/>
              <w:t xml:space="preserve">If yes, please state your job title and employer: </w:t>
            </w:r>
          </w:p>
          <w:p w14:paraId="4E23AC62" w14:textId="77777777" w:rsidR="004F3E13" w:rsidRPr="00BD79AE" w:rsidRDefault="004F3E13" w:rsidP="004F3E13">
            <w:pPr>
              <w:pStyle w:val="NormalWeb"/>
              <w:spacing w:before="2" w:after="2"/>
              <w:rPr>
                <w:rFonts w:ascii="Din17" w:hAnsi="Din17"/>
              </w:rPr>
            </w:pPr>
          </w:p>
          <w:p w14:paraId="41B3EDE7" w14:textId="77777777" w:rsidR="008F20C4" w:rsidRPr="00BD79AE" w:rsidRDefault="008F20C4" w:rsidP="004F3E13">
            <w:pPr>
              <w:pStyle w:val="NormalWeb"/>
              <w:spacing w:before="2" w:after="2"/>
              <w:rPr>
                <w:rFonts w:ascii="Din17" w:hAnsi="Din17"/>
              </w:rPr>
            </w:pPr>
          </w:p>
          <w:p w14:paraId="0EB98CCE" w14:textId="52B3403B" w:rsidR="008F20C4" w:rsidRPr="00BD79AE" w:rsidRDefault="008F20C4" w:rsidP="004F3E13">
            <w:pPr>
              <w:pStyle w:val="NormalWeb"/>
              <w:spacing w:before="2" w:after="2"/>
              <w:rPr>
                <w:rFonts w:ascii="Din17" w:hAnsi="Din17"/>
              </w:rPr>
            </w:pPr>
          </w:p>
        </w:tc>
      </w:tr>
      <w:tr w:rsidR="004F3E13" w:rsidRPr="00BD79AE" w14:paraId="4A3BF95B" w14:textId="77777777" w:rsidTr="004F3E13">
        <w:trPr>
          <w:trHeight w:val="57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ED72" w14:textId="77777777" w:rsidR="004F3E13" w:rsidRPr="00BD79AE" w:rsidRDefault="004F3E13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When are you available?</w:t>
            </w:r>
          </w:p>
          <w:p w14:paraId="7036B528" w14:textId="20D5A432" w:rsidR="008F20C4" w:rsidRPr="00BD79AE" w:rsidRDefault="008F20C4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(The festival runs from 7</w:t>
            </w:r>
            <w:r w:rsidRPr="00BD79AE">
              <w:rPr>
                <w:rFonts w:ascii="Din17" w:hAnsi="Din17"/>
                <w:color w:val="FFFFFF"/>
                <w:u w:color="FFFFFF"/>
                <w:vertAlign w:val="superscript"/>
                <w:lang w:val="en-US"/>
              </w:rPr>
              <w:t>th</w:t>
            </w: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 Sept – 13</w:t>
            </w:r>
            <w:r w:rsidRPr="00BD79AE">
              <w:rPr>
                <w:rFonts w:ascii="Din17" w:hAnsi="Din17"/>
                <w:color w:val="FFFFFF"/>
                <w:u w:color="FFFFFF"/>
                <w:vertAlign w:val="superscript"/>
                <w:lang w:val="en-US"/>
              </w:rPr>
              <w:t>th</w:t>
            </w: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 Oct)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B1A5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4F3E13" w:rsidRPr="00BD79AE" w14:paraId="5DDA0C0E" w14:textId="77777777" w:rsidTr="004F3E13">
        <w:trPr>
          <w:trHeight w:val="85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8758" w14:textId="77777777" w:rsidR="008F20C4" w:rsidRPr="00BD79AE" w:rsidRDefault="004F3E13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Please state days of the week and times </w:t>
            </w:r>
            <w:r w:rsidR="008F20C4" w:rsidRPr="00BD79AE">
              <w:rPr>
                <w:rFonts w:ascii="Din17" w:hAnsi="Din17"/>
                <w:color w:val="FFFFFF"/>
                <w:u w:color="FFFFFF"/>
                <w:lang w:val="en-US"/>
              </w:rPr>
              <w:t>you can work</w:t>
            </w:r>
          </w:p>
          <w:p w14:paraId="6F8A8458" w14:textId="55DB0361" w:rsidR="008F20C4" w:rsidRPr="00BD79AE" w:rsidRDefault="004F3E13" w:rsidP="004F3E13">
            <w:pPr>
              <w:pStyle w:val="BodyA"/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 xml:space="preserve">e.g. </w:t>
            </w:r>
            <w:r w:rsidR="008F20C4"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 xml:space="preserve">every </w:t>
            </w: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>Monday</w:t>
            </w:r>
            <w:r w:rsidR="008F20C4"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 xml:space="preserve"> morning.</w:t>
            </w:r>
          </w:p>
          <w:p w14:paraId="79D9FFFB" w14:textId="78C5F2CC" w:rsidR="008F20C4" w:rsidRPr="00BD79AE" w:rsidRDefault="008F20C4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 xml:space="preserve">      20</w:t>
            </w: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>-23</w:t>
            </w: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 xml:space="preserve">rd </w:t>
            </w: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>Sept (afternoons)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3DEA" w14:textId="77777777" w:rsidR="004F3E13" w:rsidRPr="00BD79AE" w:rsidRDefault="004F3E13" w:rsidP="004F3E13">
            <w:pPr>
              <w:rPr>
                <w:rFonts w:ascii="Din17" w:hAnsi="Din17"/>
              </w:rPr>
            </w:pPr>
          </w:p>
        </w:tc>
      </w:tr>
      <w:tr w:rsidR="008F20C4" w:rsidRPr="00BD79AE" w14:paraId="062A9405" w14:textId="77777777" w:rsidTr="004F3E13">
        <w:trPr>
          <w:trHeight w:val="85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0474" w14:textId="11EA0E19" w:rsidR="008F20C4" w:rsidRPr="00BD79AE" w:rsidRDefault="008F20C4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Is there anything else we need to know about you? </w:t>
            </w:r>
            <w:r w:rsidRPr="00BD79AE">
              <w:rPr>
                <w:rFonts w:ascii="Din17" w:hAnsi="Din17"/>
                <w:color w:val="FFFFFF"/>
                <w:sz w:val="20"/>
                <w:szCs w:val="20"/>
                <w:u w:color="FFFFFF"/>
                <w:lang w:val="en-US"/>
              </w:rPr>
              <w:t>(Including access or reasons that might prevent you joining us)</w:t>
            </w: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B800" w14:textId="77777777" w:rsidR="008F20C4" w:rsidRPr="00BD79AE" w:rsidRDefault="008F20C4" w:rsidP="004F3E13">
            <w:pPr>
              <w:rPr>
                <w:rFonts w:ascii="Din17" w:hAnsi="Din17"/>
              </w:rPr>
            </w:pPr>
          </w:p>
        </w:tc>
      </w:tr>
      <w:tr w:rsidR="008F20C4" w:rsidRPr="00BD79AE" w14:paraId="307345A6" w14:textId="77777777" w:rsidTr="004F3E13">
        <w:trPr>
          <w:trHeight w:val="85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7848" w14:textId="4C8DE322" w:rsidR="008F20C4" w:rsidRPr="00BD79AE" w:rsidRDefault="008F20C4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Do you have any health/ability concerns that we need to be made aware of? 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58C4" w14:textId="77777777" w:rsidR="008F20C4" w:rsidRPr="00BD79AE" w:rsidRDefault="008F20C4" w:rsidP="004F3E13">
            <w:pPr>
              <w:rPr>
                <w:rFonts w:ascii="Din17" w:hAnsi="Din17"/>
              </w:rPr>
            </w:pPr>
          </w:p>
        </w:tc>
      </w:tr>
      <w:tr w:rsidR="008F20C4" w:rsidRPr="00BD79AE" w14:paraId="342AFB8A" w14:textId="77777777" w:rsidTr="004F3E13">
        <w:trPr>
          <w:trHeight w:val="85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3311" w14:textId="03340DAB" w:rsidR="008F20C4" w:rsidRPr="00BD79AE" w:rsidRDefault="008F20C4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How did you hear about the British Ceramics Biennial?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049D" w14:textId="77777777" w:rsidR="008F20C4" w:rsidRPr="00BD79AE" w:rsidRDefault="008F20C4" w:rsidP="004F3E13">
            <w:pPr>
              <w:rPr>
                <w:rFonts w:ascii="Din17" w:hAnsi="Din17"/>
              </w:rPr>
            </w:pPr>
          </w:p>
        </w:tc>
      </w:tr>
      <w:tr w:rsidR="002B7BA4" w:rsidRPr="00BD79AE" w14:paraId="14A1FB49" w14:textId="77777777" w:rsidTr="004F3E13">
        <w:trPr>
          <w:trHeight w:val="85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5424" w14:textId="2531E7D4" w:rsidR="002B7BA4" w:rsidRPr="00BD79AE" w:rsidRDefault="002B7BA4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2B7BA4">
              <w:rPr>
                <w:rFonts w:ascii="Din17" w:hAnsi="Din17" w:cs="Din17"/>
                <w:color w:val="FFFFFF" w:themeColor="background1"/>
                <w:lang w:val="en-US"/>
              </w:rPr>
              <w:t>Do you volunteer for anywhere else in Stoke-on-Trent? Cultural or Otherwise.</w:t>
            </w:r>
            <w:bookmarkStart w:id="0" w:name="_GoBack"/>
            <w:bookmarkEnd w:id="0"/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C76A" w14:textId="77777777" w:rsidR="002B7BA4" w:rsidRPr="00BD79AE" w:rsidRDefault="002B7BA4" w:rsidP="004F3E13">
            <w:pPr>
              <w:rPr>
                <w:rFonts w:ascii="Din17" w:hAnsi="Din17"/>
              </w:rPr>
            </w:pPr>
          </w:p>
        </w:tc>
      </w:tr>
      <w:tr w:rsidR="008F20C4" w:rsidRPr="00BD79AE" w14:paraId="26FB5AC6" w14:textId="77777777" w:rsidTr="004F3E13">
        <w:trPr>
          <w:trHeight w:val="852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3540" w14:textId="77777777" w:rsidR="008F20C4" w:rsidRPr="00BD79AE" w:rsidRDefault="008F20C4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 xml:space="preserve">Would you like to be added to our monthly newsletter? </w:t>
            </w:r>
          </w:p>
          <w:p w14:paraId="21E79919" w14:textId="15253E7E" w:rsidR="008F20C4" w:rsidRPr="00BD79AE" w:rsidRDefault="008F20C4" w:rsidP="004F3E13">
            <w:pPr>
              <w:pStyle w:val="BodyA"/>
              <w:rPr>
                <w:rFonts w:ascii="Din17" w:hAnsi="Din17"/>
                <w:color w:val="FFFFFF"/>
                <w:u w:color="FFFFFF"/>
                <w:lang w:val="en-US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t>(yes/no)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2348" w14:textId="77777777" w:rsidR="008F20C4" w:rsidRPr="00BD79AE" w:rsidRDefault="008F20C4" w:rsidP="004F3E13">
            <w:pPr>
              <w:rPr>
                <w:rFonts w:ascii="Din17" w:hAnsi="Din17"/>
              </w:rPr>
            </w:pPr>
          </w:p>
        </w:tc>
      </w:tr>
      <w:tr w:rsidR="004F3E13" w:rsidRPr="00BD79AE" w14:paraId="0BA3537C" w14:textId="77777777" w:rsidTr="004F3E13">
        <w:trPr>
          <w:trHeight w:val="1518"/>
        </w:trPr>
        <w:tc>
          <w:tcPr>
            <w:tcW w:w="28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4AF5" w14:textId="77777777" w:rsidR="004F3E13" w:rsidRPr="00BD79AE" w:rsidRDefault="004F3E13" w:rsidP="004F3E13">
            <w:pPr>
              <w:pStyle w:val="BodyA"/>
              <w:rPr>
                <w:rFonts w:ascii="Din17" w:hAnsi="Din17"/>
              </w:rPr>
            </w:pPr>
            <w:r w:rsidRPr="00BD79AE">
              <w:rPr>
                <w:rFonts w:ascii="Din17" w:hAnsi="Din17"/>
                <w:color w:val="FFFFFF"/>
                <w:u w:color="FFFFFF"/>
                <w:lang w:val="en-US"/>
              </w:rPr>
              <w:lastRenderedPageBreak/>
              <w:t>Under the Rehabilitation of Offenders Act (1974), do you have any unspent convictions?</w:t>
            </w:r>
          </w:p>
        </w:tc>
        <w:tc>
          <w:tcPr>
            <w:tcW w:w="6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52A0" w14:textId="77777777" w:rsidR="004F3E13" w:rsidRPr="00BD79AE" w:rsidRDefault="004F3E13" w:rsidP="004F3E13">
            <w:pPr>
              <w:pStyle w:val="NormalWeb"/>
              <w:spacing w:before="2" w:after="2"/>
              <w:rPr>
                <w:rFonts w:ascii="Din17" w:eastAsia="Arial" w:hAnsi="Din17" w:cs="Arial"/>
              </w:rPr>
            </w:pP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Yes </w:t>
            </w:r>
            <w:r w:rsidRPr="00BD79A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D79AE">
              <w:rPr>
                <w:rFonts w:ascii="Din17" w:hAnsi="Din17"/>
                <w:sz w:val="24"/>
                <w:szCs w:val="24"/>
              </w:rPr>
              <w:t xml:space="preserve"> No </w:t>
            </w:r>
          </w:p>
          <w:p w14:paraId="3BCB91C0" w14:textId="77777777" w:rsidR="004F3E13" w:rsidRPr="00BD79AE" w:rsidRDefault="004F3E13" w:rsidP="004F3E13">
            <w:pPr>
              <w:pStyle w:val="NormalWeb"/>
              <w:spacing w:before="2" w:after="2"/>
              <w:rPr>
                <w:rFonts w:ascii="Din17" w:hAnsi="Din17"/>
              </w:rPr>
            </w:pPr>
            <w:r w:rsidRPr="00BD79AE">
              <w:rPr>
                <w:rFonts w:ascii="Din17" w:hAnsi="Din17"/>
                <w:sz w:val="24"/>
                <w:szCs w:val="24"/>
              </w:rPr>
              <w:t xml:space="preserve">If yes, please </w:t>
            </w:r>
            <w:proofErr w:type="spellStart"/>
            <w:r w:rsidRPr="00BD79AE">
              <w:rPr>
                <w:rFonts w:ascii="Din17" w:hAnsi="Din17"/>
                <w:sz w:val="24"/>
                <w:szCs w:val="24"/>
              </w:rPr>
              <w:t>summarise</w:t>
            </w:r>
            <w:proofErr w:type="spellEnd"/>
            <w:r w:rsidRPr="00BD79AE">
              <w:rPr>
                <w:rFonts w:ascii="Din17" w:hAnsi="Din17"/>
                <w:sz w:val="24"/>
                <w:szCs w:val="24"/>
              </w:rPr>
              <w:t xml:space="preserve"> any details below.</w:t>
            </w:r>
            <w:r w:rsidRPr="00BD79AE">
              <w:rPr>
                <w:rFonts w:ascii="Din17" w:hAnsi="Din17"/>
                <w:sz w:val="24"/>
                <w:szCs w:val="24"/>
              </w:rPr>
              <w:br/>
            </w:r>
            <w:r w:rsidRPr="00BD79AE">
              <w:rPr>
                <w:rFonts w:ascii="Din17" w:hAnsi="Din17"/>
              </w:rPr>
              <w:t xml:space="preserve">Having a conviction will not necessarily stop you from volunteering but will have to be taken into consideration when assessing your suitability. </w:t>
            </w:r>
          </w:p>
        </w:tc>
      </w:tr>
    </w:tbl>
    <w:p w14:paraId="18AAF647" w14:textId="2C6811A1" w:rsidR="00934C93" w:rsidRDefault="00934C93" w:rsidP="000C0727"/>
    <w:p w14:paraId="121ECDD5" w14:textId="77777777" w:rsidR="004F3E13" w:rsidRDefault="004F3E13" w:rsidP="000C0727"/>
    <w:sectPr w:rsidR="004F3E13" w:rsidSect="000C0727">
      <w:headerReference w:type="default" r:id="rId6"/>
      <w:footerReference w:type="default" r:id="rId7"/>
      <w:pgSz w:w="11900" w:h="16840"/>
      <w:pgMar w:top="3647" w:right="1800" w:bottom="156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3769" w14:textId="77777777" w:rsidR="00D320B2" w:rsidRDefault="00D320B2" w:rsidP="000C0727">
      <w:r>
        <w:separator/>
      </w:r>
    </w:p>
  </w:endnote>
  <w:endnote w:type="continuationSeparator" w:id="0">
    <w:p w14:paraId="259DF3A6" w14:textId="77777777" w:rsidR="00D320B2" w:rsidRDefault="00D320B2" w:rsidP="000C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17">
    <w:altName w:val="Times New Roman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EA55" w14:textId="77777777" w:rsidR="000C0727" w:rsidRDefault="000C072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F7A0C6" wp14:editId="3ADF9C1B">
              <wp:simplePos x="0" y="0"/>
              <wp:positionH relativeFrom="column">
                <wp:posOffset>-208915</wp:posOffset>
              </wp:positionH>
              <wp:positionV relativeFrom="paragraph">
                <wp:posOffset>94615</wp:posOffset>
              </wp:positionV>
              <wp:extent cx="5321300" cy="419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13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A6E7C" w14:textId="77777777" w:rsidR="000C0727" w:rsidRPr="000C0727" w:rsidRDefault="000C0727">
                          <w:pPr>
                            <w:rPr>
                              <w:rFonts w:ascii="Arial" w:eastAsia="Times New Roman" w:hAnsi="Arial" w:cs="Arial"/>
                              <w:color w:val="CC006A"/>
                              <w:sz w:val="16"/>
                              <w:szCs w:val="16"/>
                            </w:rPr>
                          </w:pPr>
                          <w:r w:rsidRPr="000C0727">
                            <w:rPr>
                              <w:rFonts w:ascii="Arial" w:eastAsia="Times New Roman" w:hAnsi="Arial" w:cs="Arial"/>
                              <w:color w:val="CC006A"/>
                              <w:sz w:val="16"/>
                              <w:szCs w:val="16"/>
                            </w:rPr>
                            <w:t>British Ceramics Biennial is the trading name of The Clay Foundation (Registered Charity No: 1160430)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7A0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6.45pt;margin-top:7.45pt;width:41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FjrqwIAAKoFAAAOAAAAZHJzL2Uyb0RvYy54bWysVE1v2zAMvQ/YfxB0T22nTtc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" filled="f" stroked="f">
              <v:textbox>
                <w:txbxContent>
                  <w:p w14:paraId="4F0A6E7C" w14:textId="77777777" w:rsidR="000C0727" w:rsidRPr="000C0727" w:rsidRDefault="000C0727">
                    <w:pPr>
                      <w:rPr>
                        <w:rFonts w:ascii="Arial" w:eastAsia="Times New Roman" w:hAnsi="Arial" w:cs="Arial"/>
                        <w:color w:val="CC006A"/>
                        <w:sz w:val="16"/>
                        <w:szCs w:val="16"/>
                      </w:rPr>
                    </w:pPr>
                    <w:r w:rsidRPr="000C0727">
                      <w:rPr>
                        <w:rFonts w:ascii="Arial" w:eastAsia="Times New Roman" w:hAnsi="Arial" w:cs="Arial"/>
                        <w:color w:val="CC006A"/>
                        <w:sz w:val="16"/>
                        <w:szCs w:val="16"/>
                      </w:rPr>
                      <w:t>British Ceramics Biennial is the trading name of The Clay Foundation (Registered Charity No: 1160430)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8003F" w14:textId="77777777" w:rsidR="00D320B2" w:rsidRDefault="00D320B2" w:rsidP="000C0727">
      <w:r>
        <w:separator/>
      </w:r>
    </w:p>
  </w:footnote>
  <w:footnote w:type="continuationSeparator" w:id="0">
    <w:p w14:paraId="0C0C2C89" w14:textId="77777777" w:rsidR="00D320B2" w:rsidRDefault="00D320B2" w:rsidP="000C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4FFC" w14:textId="77777777" w:rsidR="000C0727" w:rsidRDefault="000C0727" w:rsidP="000C0727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15FFBE0" wp14:editId="0A4EA156">
          <wp:simplePos x="0" y="0"/>
          <wp:positionH relativeFrom="column">
            <wp:posOffset>4566285</wp:posOffset>
          </wp:positionH>
          <wp:positionV relativeFrom="paragraph">
            <wp:posOffset>5710854</wp:posOffset>
          </wp:positionV>
          <wp:extent cx="3073400" cy="493555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B_LOGO 10% TIN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0" cy="4935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01585" wp14:editId="0396486A">
              <wp:simplePos x="0" y="0"/>
              <wp:positionH relativeFrom="column">
                <wp:posOffset>-97155</wp:posOffset>
              </wp:positionH>
              <wp:positionV relativeFrom="paragraph">
                <wp:posOffset>1125220</wp:posOffset>
              </wp:positionV>
              <wp:extent cx="4076700" cy="736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7478EC" w14:textId="77777777" w:rsidR="000C0727" w:rsidRPr="000C0727" w:rsidRDefault="000C0727" w:rsidP="000C0727">
                          <w:pPr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</w:pP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Staffordshire University</w:t>
                          </w:r>
                        </w:p>
                        <w:p w14:paraId="224FC9A8" w14:textId="77777777" w:rsidR="000C0727" w:rsidRPr="000C0727" w:rsidRDefault="000C0727" w:rsidP="000C0727">
                          <w:pPr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</w:pP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Faculty of Arts and Creative Technology</w:t>
                          </w:r>
                        </w:p>
                        <w:p w14:paraId="69F7F64A" w14:textId="77777777" w:rsidR="000C0727" w:rsidRPr="000C0727" w:rsidRDefault="000C0727" w:rsidP="000C0727">
                          <w:pPr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</w:pP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Flaxman Building</w:t>
                          </w: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 </w:t>
                          </w: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Room L416</w:t>
                          </w: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 </w:t>
                          </w: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Stoke-on-Trent ST4 2DE</w:t>
                          </w:r>
                        </w:p>
                        <w:p w14:paraId="68B060ED" w14:textId="77777777" w:rsidR="000C0727" w:rsidRPr="000C0727" w:rsidRDefault="000C0727" w:rsidP="000C0727">
                          <w:pPr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</w:pPr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Tel: 01782 294634  </w:t>
                          </w:r>
                          <w:hyperlink r:id="rId2" w:history="1">
                            <w:r w:rsidRPr="000C0727">
                              <w:rPr>
                                <w:rFonts w:ascii="Arial" w:eastAsia="Times New Roman" w:hAnsi="Arial" w:cs="Times New Roman"/>
                                <w:color w:val="CC006A"/>
                                <w:sz w:val="20"/>
                                <w:szCs w:val="20"/>
                                <w:u w:val="single"/>
                              </w:rPr>
                              <w:t>www.britishceramicsbiennial.com</w:t>
                            </w:r>
                          </w:hyperlink>
                          <w:r w:rsidRPr="000C0727">
                            <w:rPr>
                              <w:rFonts w:ascii="Arial" w:eastAsia="Times New Roman" w:hAnsi="Arial" w:cs="Times New Roman"/>
                              <w:color w:val="CC006A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51836174" w14:textId="77777777" w:rsidR="000C0727" w:rsidRPr="000C0727" w:rsidRDefault="000C0727">
                          <w:pPr>
                            <w:rPr>
                              <w:rFonts w:ascii="Arial" w:hAnsi="Arial"/>
                              <w:color w:val="CC006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015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88.6pt;width:321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" filled="f" stroked="f">
              <v:textbox>
                <w:txbxContent>
                  <w:p w14:paraId="2F7478EC" w14:textId="77777777" w:rsidR="000C0727" w:rsidRPr="000C0727" w:rsidRDefault="000C0727" w:rsidP="000C0727">
                    <w:pPr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</w:pP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Staffordshire University</w:t>
                    </w:r>
                  </w:p>
                  <w:p w14:paraId="224FC9A8" w14:textId="77777777" w:rsidR="000C0727" w:rsidRPr="000C0727" w:rsidRDefault="000C0727" w:rsidP="000C0727">
                    <w:pPr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</w:pP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Faculty of Arts and Creative Technology</w:t>
                    </w:r>
                  </w:p>
                  <w:p w14:paraId="69F7F64A" w14:textId="77777777" w:rsidR="000C0727" w:rsidRPr="000C0727" w:rsidRDefault="000C0727" w:rsidP="000C0727">
                    <w:pPr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</w:pP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Flaxman Building</w:t>
                    </w: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 </w:t>
                    </w: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Room L416</w:t>
                    </w: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 </w:t>
                    </w: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Stoke-on-Trent ST4 2DE</w:t>
                    </w:r>
                  </w:p>
                  <w:p w14:paraId="68B060ED" w14:textId="77777777" w:rsidR="000C0727" w:rsidRPr="000C0727" w:rsidRDefault="000C0727" w:rsidP="000C0727">
                    <w:pPr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</w:pPr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Tel: 01782 294634  </w:t>
                    </w:r>
                    <w:hyperlink r:id="rId3" w:history="1">
                      <w:r w:rsidRPr="000C0727">
                        <w:rPr>
                          <w:rFonts w:ascii="Arial" w:eastAsia="Times New Roman" w:hAnsi="Arial" w:cs="Times New Roman"/>
                          <w:color w:val="CC006A"/>
                          <w:sz w:val="20"/>
                          <w:szCs w:val="20"/>
                          <w:u w:val="single"/>
                        </w:rPr>
                        <w:t>www.britishceramicsbiennial.com</w:t>
                      </w:r>
                    </w:hyperlink>
                    <w:r w:rsidRPr="000C0727">
                      <w:rPr>
                        <w:rFonts w:ascii="Arial" w:eastAsia="Times New Roman" w:hAnsi="Arial" w:cs="Times New Roman"/>
                        <w:color w:val="CC006A"/>
                        <w:sz w:val="20"/>
                        <w:szCs w:val="20"/>
                      </w:rPr>
                      <w:t> </w:t>
                    </w:r>
                  </w:p>
                  <w:p w14:paraId="51836174" w14:textId="77777777" w:rsidR="000C0727" w:rsidRPr="000C0727" w:rsidRDefault="000C0727">
                    <w:pPr>
                      <w:rPr>
                        <w:rFonts w:ascii="Arial" w:hAnsi="Arial"/>
                        <w:color w:val="CC006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764CDB8" wp14:editId="3134E310">
          <wp:extent cx="1382381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B2013_BCB_Magenta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803" cy="94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27"/>
    <w:rsid w:val="000C0727"/>
    <w:rsid w:val="000D3221"/>
    <w:rsid w:val="002B7BA4"/>
    <w:rsid w:val="00386317"/>
    <w:rsid w:val="004F3E13"/>
    <w:rsid w:val="005B146C"/>
    <w:rsid w:val="00626221"/>
    <w:rsid w:val="007D1B7D"/>
    <w:rsid w:val="008D074D"/>
    <w:rsid w:val="008F20C4"/>
    <w:rsid w:val="00934C93"/>
    <w:rsid w:val="00BD4C0D"/>
    <w:rsid w:val="00BD79AE"/>
    <w:rsid w:val="00D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2DDE6"/>
  <w14:defaultImageDpi w14:val="300"/>
  <w15:docId w15:val="{4B4A7983-D9A3-304B-9409-A2980BEE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27"/>
  </w:style>
  <w:style w:type="paragraph" w:styleId="Footer">
    <w:name w:val="footer"/>
    <w:basedOn w:val="Normal"/>
    <w:link w:val="FooterChar"/>
    <w:uiPriority w:val="99"/>
    <w:unhideWhenUsed/>
    <w:rsid w:val="000C0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27"/>
  </w:style>
  <w:style w:type="paragraph" w:styleId="BalloonText">
    <w:name w:val="Balloon Text"/>
    <w:basedOn w:val="Normal"/>
    <w:link w:val="BalloonTextChar"/>
    <w:uiPriority w:val="99"/>
    <w:semiHidden/>
    <w:unhideWhenUsed/>
    <w:rsid w:val="000C0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C0727"/>
    <w:rPr>
      <w:color w:val="0000FF"/>
      <w:u w:val="single"/>
    </w:rPr>
  </w:style>
  <w:style w:type="paragraph" w:customStyle="1" w:styleId="BodyA">
    <w:name w:val="Body A"/>
    <w:rsid w:val="004F3E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NormalWeb">
    <w:name w:val="Normal (Web)"/>
    <w:rsid w:val="004F3E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tishceramicsbiennial.com/" TargetMode="External"/><Relationship Id="rId2" Type="http://schemas.openxmlformats.org/officeDocument/2006/relationships/hyperlink" Target="http://www.britishceramicsbiennial.com/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2 Design Ltd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McPeake</dc:creator>
  <cp:keywords/>
  <dc:description/>
  <cp:lastModifiedBy>Gabriella Rhodes</cp:lastModifiedBy>
  <cp:revision>7</cp:revision>
  <dcterms:created xsi:type="dcterms:W3CDTF">2019-01-15T12:58:00Z</dcterms:created>
  <dcterms:modified xsi:type="dcterms:W3CDTF">2019-06-13T16:37:00Z</dcterms:modified>
</cp:coreProperties>
</file>