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4398F" w14:textId="01F6E2C0" w:rsidR="00EB4B66" w:rsidRPr="007A3C00" w:rsidRDefault="007A3C00">
      <w:pPr>
        <w:pBdr>
          <w:top w:val="nil"/>
          <w:left w:val="nil"/>
          <w:bottom w:val="nil"/>
          <w:right w:val="nil"/>
          <w:between w:val="nil"/>
        </w:pBdr>
        <w:spacing w:line="276" w:lineRule="auto"/>
        <w:rPr>
          <w:rFonts w:ascii="Baskerville" w:eastAsia="Libre Baskerville" w:hAnsi="Baskerville" w:cs="Libre Baskerville"/>
        </w:rPr>
      </w:pPr>
      <w:r>
        <w:rPr>
          <w:rFonts w:ascii="Baskerville" w:eastAsia="Libre Baskerville" w:hAnsi="Baskerville" w:cs="Libre Baskerville"/>
          <w:b/>
          <w:noProof/>
          <w:sz w:val="26"/>
          <w:szCs w:val="26"/>
        </w:rPr>
        <mc:AlternateContent>
          <mc:Choice Requires="wps">
            <w:drawing>
              <wp:anchor distT="0" distB="0" distL="114300" distR="114300" simplePos="0" relativeHeight="251664384" behindDoc="0" locked="0" layoutInCell="1" allowOverlap="1" wp14:anchorId="1026F436" wp14:editId="256F5E73">
                <wp:simplePos x="0" y="0"/>
                <wp:positionH relativeFrom="column">
                  <wp:posOffset>-134207</wp:posOffset>
                </wp:positionH>
                <wp:positionV relativeFrom="paragraph">
                  <wp:posOffset>1948815</wp:posOffset>
                </wp:positionV>
                <wp:extent cx="5916058" cy="969485"/>
                <wp:effectExtent l="0" t="0" r="0" b="0"/>
                <wp:wrapNone/>
                <wp:docPr id="1" name="Text Box 1"/>
                <wp:cNvGraphicFramePr/>
                <a:graphic xmlns:a="http://schemas.openxmlformats.org/drawingml/2006/main">
                  <a:graphicData uri="http://schemas.microsoft.com/office/word/2010/wordprocessingShape">
                    <wps:wsp>
                      <wps:cNvSpPr txBox="1"/>
                      <wps:spPr>
                        <a:xfrm>
                          <a:off x="0" y="0"/>
                          <a:ext cx="5916058" cy="96948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D1FCDB9" w14:textId="46F3E591" w:rsidR="007A3C00" w:rsidRPr="007A3C00" w:rsidRDefault="007A3C00">
                            <w:pPr>
                              <w:rPr>
                                <w:rFonts w:ascii="Baskerville" w:hAnsi="Baskerville"/>
                                <w:sz w:val="20"/>
                                <w:szCs w:val="20"/>
                              </w:rPr>
                            </w:pPr>
                            <w:r w:rsidRPr="007A3C00">
                              <w:rPr>
                                <w:rFonts w:ascii="Baskerville" w:hAnsi="Baskerville"/>
                                <w:sz w:val="20"/>
                                <w:szCs w:val="20"/>
                              </w:rPr>
                              <w:t>Fresh exhibition in BCB 2019. Photographer</w:t>
                            </w:r>
                            <w:r w:rsidRPr="007A3C00">
                              <w:rPr>
                                <w:rFonts w:ascii="Baskerville" w:hAnsi="Baskerville"/>
                                <w:color w:val="000000" w:themeColor="text1"/>
                                <w:sz w:val="20"/>
                                <w:szCs w:val="20"/>
                              </w:rPr>
                              <w:t xml:space="preserve">: </w:t>
                            </w:r>
                            <w:r w:rsidRPr="007A3C00">
                              <w:rPr>
                                <w:rFonts w:ascii="Baskerville" w:eastAsia="Libre Baskerville" w:hAnsi="Baskerville" w:cs="Libre Baskerville"/>
                                <w:color w:val="000000" w:themeColor="text1"/>
                                <w:sz w:val="20"/>
                                <w:szCs w:val="20"/>
                              </w:rPr>
                              <w:t>© Jenny Harper</w:t>
                            </w:r>
                            <w:r w:rsidRPr="007A3C00">
                              <w:rPr>
                                <w:rFonts w:ascii="Baskerville" w:hAnsi="Baskerville"/>
                                <w:color w:val="000000" w:themeColor="text1"/>
                                <w:sz w:val="20"/>
                                <w:szCs w:val="20"/>
                              </w:rPr>
                              <w:t xml:space="preserve">. </w:t>
                            </w:r>
                            <w:r w:rsidRPr="007A3C00">
                              <w:rPr>
                                <w:rFonts w:ascii="Baskerville" w:hAnsi="Baskerville"/>
                                <w:sz w:val="20"/>
                                <w:szCs w:val="20"/>
                              </w:rPr>
                              <w:t xml:space="preserve">Work in foreground: </w:t>
                            </w:r>
                            <w:proofErr w:type="gramStart"/>
                            <w:r w:rsidRPr="007A3C00">
                              <w:rPr>
                                <w:rFonts w:ascii="Baskerville" w:hAnsi="Baskerville"/>
                                <w:i/>
                                <w:iCs/>
                                <w:sz w:val="20"/>
                                <w:szCs w:val="20"/>
                              </w:rPr>
                              <w:t>Trans Forms</w:t>
                            </w:r>
                            <w:proofErr w:type="gramEnd"/>
                            <w:r w:rsidRPr="007A3C00">
                              <w:rPr>
                                <w:rFonts w:ascii="Baskerville" w:hAnsi="Baskerville"/>
                                <w:sz w:val="20"/>
                                <w:szCs w:val="20"/>
                              </w:rPr>
                              <w:t xml:space="preserve">, Rose </w:t>
                            </w:r>
                            <w:proofErr w:type="spellStart"/>
                            <w:r w:rsidRPr="007A3C00">
                              <w:rPr>
                                <w:rFonts w:ascii="Baskerville" w:hAnsi="Baskerville"/>
                                <w:sz w:val="20"/>
                                <w:szCs w:val="20"/>
                              </w:rPr>
                              <w:t>Schmits</w:t>
                            </w:r>
                            <w:proofErr w:type="spellEnd"/>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26F436" id="_x0000_t202" coordsize="21600,21600" o:spt="202" path="m,l,21600r21600,l21600,xe">
                <v:stroke joinstyle="miter"/>
                <v:path gradientshapeok="t" o:connecttype="rect"/>
              </v:shapetype>
              <v:shape id="Text Box 1" o:spid="_x0000_s1026" type="#_x0000_t202" style="position:absolute;margin-left:-10.55pt;margin-top:153.45pt;width:465.85pt;height:76.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" filled="f" stroked="f" strokeweight="1pt">
                <v:stroke miterlimit="4"/>
                <v:textbox style="mso-fit-shape-to-text:t" inset="1.2699mm,1.2699mm,1.2699mm,1.2699mm">
                  <w:txbxContent>
                    <w:p w14:paraId="6D1FCDB9" w14:textId="46F3E591" w:rsidR="007A3C00" w:rsidRPr="007A3C00" w:rsidRDefault="007A3C00">
                      <w:pPr>
                        <w:rPr>
                          <w:rFonts w:ascii="Baskerville" w:hAnsi="Baskerville"/>
                          <w:sz w:val="20"/>
                          <w:szCs w:val="20"/>
                        </w:rPr>
                      </w:pPr>
                      <w:r w:rsidRPr="007A3C00">
                        <w:rPr>
                          <w:rFonts w:ascii="Baskerville" w:hAnsi="Baskerville"/>
                          <w:sz w:val="20"/>
                          <w:szCs w:val="20"/>
                        </w:rPr>
                        <w:t>Fresh exhibition in BCB 2019. Photographer</w:t>
                      </w:r>
                      <w:r w:rsidRPr="007A3C00">
                        <w:rPr>
                          <w:rFonts w:ascii="Baskerville" w:hAnsi="Baskerville"/>
                          <w:color w:val="000000" w:themeColor="text1"/>
                          <w:sz w:val="20"/>
                          <w:szCs w:val="20"/>
                        </w:rPr>
                        <w:t xml:space="preserve">: </w:t>
                      </w:r>
                      <w:r w:rsidRPr="007A3C00">
                        <w:rPr>
                          <w:rFonts w:ascii="Baskerville" w:eastAsia="Libre Baskerville" w:hAnsi="Baskerville" w:cs="Libre Baskerville"/>
                          <w:color w:val="000000" w:themeColor="text1"/>
                          <w:sz w:val="20"/>
                          <w:szCs w:val="20"/>
                        </w:rPr>
                        <w:t>© Jenny Harper</w:t>
                      </w:r>
                      <w:r w:rsidRPr="007A3C00">
                        <w:rPr>
                          <w:rFonts w:ascii="Baskerville" w:hAnsi="Baskerville"/>
                          <w:color w:val="000000" w:themeColor="text1"/>
                          <w:sz w:val="20"/>
                          <w:szCs w:val="20"/>
                        </w:rPr>
                        <w:t xml:space="preserve">. </w:t>
                      </w:r>
                      <w:r w:rsidRPr="007A3C00">
                        <w:rPr>
                          <w:rFonts w:ascii="Baskerville" w:hAnsi="Baskerville"/>
                          <w:sz w:val="20"/>
                          <w:szCs w:val="20"/>
                        </w:rPr>
                        <w:t xml:space="preserve">Work in foreground: </w:t>
                      </w:r>
                      <w:proofErr w:type="gramStart"/>
                      <w:r w:rsidRPr="007A3C00">
                        <w:rPr>
                          <w:rFonts w:ascii="Baskerville" w:hAnsi="Baskerville"/>
                          <w:i/>
                          <w:iCs/>
                          <w:sz w:val="20"/>
                          <w:szCs w:val="20"/>
                        </w:rPr>
                        <w:t>Trans Forms</w:t>
                      </w:r>
                      <w:proofErr w:type="gramEnd"/>
                      <w:r w:rsidRPr="007A3C00">
                        <w:rPr>
                          <w:rFonts w:ascii="Baskerville" w:hAnsi="Baskerville"/>
                          <w:sz w:val="20"/>
                          <w:szCs w:val="20"/>
                        </w:rPr>
                        <w:t xml:space="preserve">, Rose </w:t>
                      </w:r>
                      <w:proofErr w:type="spellStart"/>
                      <w:r w:rsidRPr="007A3C00">
                        <w:rPr>
                          <w:rFonts w:ascii="Baskerville" w:hAnsi="Baskerville"/>
                          <w:sz w:val="20"/>
                          <w:szCs w:val="20"/>
                        </w:rPr>
                        <w:t>Schmits</w:t>
                      </w:r>
                      <w:proofErr w:type="spellEnd"/>
                    </w:p>
                  </w:txbxContent>
                </v:textbox>
              </v:shape>
            </w:pict>
          </mc:Fallback>
        </mc:AlternateContent>
      </w:r>
      <w:r w:rsidR="00C64CB3" w:rsidRPr="007A3C00">
        <w:rPr>
          <w:rFonts w:ascii="Baskerville" w:eastAsia="Libre Baskerville" w:hAnsi="Baskerville" w:cs="Libre Baskerville"/>
          <w:noProof/>
        </w:rPr>
        <mc:AlternateContent>
          <mc:Choice Requires="wps">
            <w:drawing>
              <wp:anchor distT="114300" distB="114300" distL="114300" distR="114300" simplePos="0" relativeHeight="251658240" behindDoc="0" locked="0" layoutInCell="1" hidden="0" allowOverlap="1" wp14:anchorId="5AD5E7CB" wp14:editId="7765935F">
                <wp:simplePos x="0" y="0"/>
                <wp:positionH relativeFrom="page">
                  <wp:posOffset>1892544</wp:posOffset>
                </wp:positionH>
                <wp:positionV relativeFrom="page">
                  <wp:posOffset>2412023</wp:posOffset>
                </wp:positionV>
                <wp:extent cx="4657725" cy="590550"/>
                <wp:effectExtent l="0" t="0" r="0" b="0"/>
                <wp:wrapSquare wrapText="bothSides" distT="114300" distB="114300" distL="114300" distR="114300"/>
                <wp:docPr id="1073741838" name="Text Box 1073741838"/>
                <wp:cNvGraphicFramePr/>
                <a:graphic xmlns:a="http://schemas.openxmlformats.org/drawingml/2006/main">
                  <a:graphicData uri="http://schemas.microsoft.com/office/word/2010/wordprocessingShape">
                    <wps:wsp>
                      <wps:cNvSpPr txBox="1"/>
                      <wps:spPr>
                        <a:xfrm>
                          <a:off x="1029300" y="980275"/>
                          <a:ext cx="4636800" cy="569400"/>
                        </a:xfrm>
                        <a:prstGeom prst="rect">
                          <a:avLst/>
                        </a:prstGeom>
                        <a:noFill/>
                        <a:ln>
                          <a:noFill/>
                        </a:ln>
                      </wps:spPr>
                      <wps:txbx>
                        <w:txbxContent>
                          <w:p w14:paraId="7F111EF5" w14:textId="66AA04EA" w:rsidR="00EB4B66" w:rsidRDefault="006000A0">
                            <w:pPr>
                              <w:textDirection w:val="btLr"/>
                            </w:pPr>
                            <w:r>
                              <w:rPr>
                                <w:rFonts w:ascii="Libre Baskerville" w:eastAsia="Libre Baskerville" w:hAnsi="Libre Baskerville" w:cs="Libre Baskerville"/>
                                <w:color w:val="FFFFFF"/>
                                <w:sz w:val="50"/>
                              </w:rPr>
                              <w:t>Fresh</w:t>
                            </w:r>
                            <w:r w:rsidR="00C64CB3">
                              <w:rPr>
                                <w:rFonts w:ascii="Libre Baskerville" w:eastAsia="Libre Baskerville" w:hAnsi="Libre Baskerville" w:cs="Libre Baskerville"/>
                                <w:color w:val="FFFFFF"/>
                                <w:sz w:val="50"/>
                              </w:rPr>
                              <w:t xml:space="preserve"> – Call for Artists </w:t>
                            </w:r>
                          </w:p>
                        </w:txbxContent>
                      </wps:txbx>
                      <wps:bodyPr spcFirstLastPara="1" wrap="square" lIns="91425" tIns="91425" rIns="91425" bIns="91425" anchor="t" anchorCtr="0">
                        <a:spAutoFit/>
                      </wps:bodyPr>
                    </wps:wsp>
                  </a:graphicData>
                </a:graphic>
              </wp:anchor>
            </w:drawing>
          </mc:Choice>
          <mc:Fallback>
            <w:pict>
              <v:shape w14:anchorId="5AD5E7CB" id="Text Box 1073741838" o:spid="_x0000_s1027" type="#_x0000_t202" style="position:absolute;margin-left:149pt;margin-top:189.9pt;width:366.75pt;height:46.5pt;z-index:251658240;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" filled="f" stroked="f">
                <v:textbox style="mso-fit-shape-to-text:t" inset="2.53958mm,2.53958mm,2.53958mm,2.53958mm">
                  <w:txbxContent>
                    <w:p w14:paraId="7F111EF5" w14:textId="66AA04EA" w:rsidR="00EB4B66" w:rsidRDefault="006000A0">
                      <w:pPr>
                        <w:textDirection w:val="btLr"/>
                      </w:pPr>
                      <w:r>
                        <w:rPr>
                          <w:rFonts w:ascii="Libre Baskerville" w:eastAsia="Libre Baskerville" w:hAnsi="Libre Baskerville" w:cs="Libre Baskerville"/>
                          <w:color w:val="FFFFFF"/>
                          <w:sz w:val="50"/>
                        </w:rPr>
                        <w:t>Fresh</w:t>
                      </w:r>
                      <w:r w:rsidR="00C64CB3">
                        <w:rPr>
                          <w:rFonts w:ascii="Libre Baskerville" w:eastAsia="Libre Baskerville" w:hAnsi="Libre Baskerville" w:cs="Libre Baskerville"/>
                          <w:color w:val="FFFFFF"/>
                          <w:sz w:val="50"/>
                        </w:rPr>
                        <w:t xml:space="preserve"> – Call for Artists </w:t>
                      </w:r>
                    </w:p>
                  </w:txbxContent>
                </v:textbox>
                <w10:wrap type="square" anchorx="page" anchory="page"/>
              </v:shape>
            </w:pict>
          </mc:Fallback>
        </mc:AlternateContent>
      </w:r>
      <w:r w:rsidR="00C64CB3" w:rsidRPr="007A3C00">
        <w:rPr>
          <w:rFonts w:ascii="Baskerville" w:eastAsia="Libre Baskerville" w:hAnsi="Baskerville" w:cs="Libre Baskerville"/>
          <w:noProof/>
        </w:rPr>
        <w:drawing>
          <wp:anchor distT="114300" distB="114300" distL="114300" distR="114300" simplePos="0" relativeHeight="251659264" behindDoc="0" locked="0" layoutInCell="1" hidden="0" allowOverlap="1" wp14:anchorId="7FCFB70B" wp14:editId="5EAE2744">
            <wp:simplePos x="0" y="0"/>
            <wp:positionH relativeFrom="page">
              <wp:posOffset>1143000</wp:posOffset>
            </wp:positionH>
            <wp:positionV relativeFrom="page">
              <wp:posOffset>-757603</wp:posOffset>
            </wp:positionV>
            <wp:extent cx="5486400" cy="3657600"/>
            <wp:effectExtent l="0" t="0" r="0" b="0"/>
            <wp:wrapSquare wrapText="bothSides" distT="114300" distB="114300" distL="114300" distR="114300"/>
            <wp:docPr id="107374184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486400" cy="3657600"/>
                    </a:xfrm>
                    <a:prstGeom prst="rect">
                      <a:avLst/>
                    </a:prstGeom>
                    <a:ln/>
                  </pic:spPr>
                </pic:pic>
              </a:graphicData>
            </a:graphic>
          </wp:anchor>
        </w:drawing>
      </w:r>
    </w:p>
    <w:p w14:paraId="389731DE" w14:textId="77777777" w:rsidR="007A3C00" w:rsidRDefault="007A3C00">
      <w:pPr>
        <w:spacing w:line="276" w:lineRule="auto"/>
        <w:jc w:val="center"/>
        <w:rPr>
          <w:rFonts w:ascii="Baskerville" w:eastAsia="Libre Baskerville" w:hAnsi="Baskerville" w:cs="Libre Baskerville"/>
          <w:i/>
          <w:sz w:val="32"/>
          <w:szCs w:val="32"/>
        </w:rPr>
      </w:pPr>
    </w:p>
    <w:p w14:paraId="3670E975" w14:textId="15BAC152" w:rsidR="00EB4B66" w:rsidRPr="007A3C00" w:rsidRDefault="00C64CB3">
      <w:pPr>
        <w:spacing w:line="276" w:lineRule="auto"/>
        <w:jc w:val="center"/>
        <w:rPr>
          <w:rFonts w:ascii="Baskerville" w:eastAsia="Libre Baskerville" w:hAnsi="Baskerville" w:cs="Libre Baskerville"/>
          <w:b/>
          <w:sz w:val="32"/>
          <w:szCs w:val="32"/>
        </w:rPr>
      </w:pPr>
      <w:r w:rsidRPr="007A3C00">
        <w:rPr>
          <w:rFonts w:ascii="Baskerville" w:eastAsia="Libre Baskerville" w:hAnsi="Baskerville" w:cs="Libre Baskerville"/>
          <w:i/>
          <w:sz w:val="32"/>
          <w:szCs w:val="32"/>
        </w:rPr>
        <w:t xml:space="preserve">“Being a part of Fresh has helped me to dream bigger. I’m looking forward to what the future holds.” </w:t>
      </w:r>
      <w:r w:rsidRPr="007A3C00">
        <w:rPr>
          <w:rFonts w:ascii="Baskerville" w:eastAsia="Libre Baskerville" w:hAnsi="Baskerville" w:cs="Libre Baskerville"/>
          <w:b/>
          <w:sz w:val="32"/>
          <w:szCs w:val="32"/>
        </w:rPr>
        <w:t xml:space="preserve"> </w:t>
      </w:r>
    </w:p>
    <w:p w14:paraId="24B9046C" w14:textId="77777777" w:rsidR="00EB4B66" w:rsidRPr="007A3C00" w:rsidRDefault="00C64CB3" w:rsidP="00AB37E4">
      <w:pPr>
        <w:spacing w:line="276" w:lineRule="auto"/>
        <w:ind w:left="720"/>
        <w:jc w:val="right"/>
        <w:rPr>
          <w:rFonts w:ascii="Baskerville" w:eastAsia="Libre Baskerville" w:hAnsi="Baskerville" w:cs="Libre Baskerville"/>
          <w:sz w:val="22"/>
          <w:szCs w:val="22"/>
        </w:rPr>
      </w:pPr>
      <w:r w:rsidRPr="00AB37E4">
        <w:rPr>
          <w:rFonts w:ascii="Baskerville" w:eastAsia="Libre Baskerville" w:hAnsi="Baskerville" w:cs="Libre Baskerville"/>
          <w:b/>
          <w:bCs/>
          <w:sz w:val="22"/>
          <w:szCs w:val="22"/>
        </w:rPr>
        <w:t>Laura Plant</w:t>
      </w:r>
      <w:r w:rsidRPr="007A3C00">
        <w:rPr>
          <w:rFonts w:ascii="Baskerville" w:eastAsia="Libre Baskerville" w:hAnsi="Baskerville" w:cs="Libre Baskerville"/>
          <w:sz w:val="22"/>
          <w:szCs w:val="22"/>
        </w:rPr>
        <w:t xml:space="preserve">, Fresh Talent </w:t>
      </w:r>
    </w:p>
    <w:p w14:paraId="68EB71AF" w14:textId="74E405CC" w:rsidR="00EB4B66" w:rsidRPr="007A3C00" w:rsidRDefault="00C64CB3">
      <w:pPr>
        <w:spacing w:line="276" w:lineRule="auto"/>
        <w:jc w:val="right"/>
        <w:rPr>
          <w:rFonts w:ascii="Baskerville" w:eastAsia="Libre Baskerville" w:hAnsi="Baskerville" w:cs="Libre Baskerville"/>
        </w:rPr>
      </w:pPr>
      <w:r w:rsidRPr="007A3C00">
        <w:rPr>
          <w:rFonts w:ascii="Baskerville" w:eastAsia="Libre Baskerville" w:hAnsi="Baskerville" w:cs="Libre Baskerville"/>
          <w:sz w:val="22"/>
          <w:szCs w:val="22"/>
        </w:rPr>
        <w:t>award winner 2019</w:t>
      </w:r>
    </w:p>
    <w:p w14:paraId="2B75273C" w14:textId="77777777" w:rsidR="00EB4B66" w:rsidRPr="007A3C00" w:rsidRDefault="00EB4B66">
      <w:pPr>
        <w:pBdr>
          <w:top w:val="nil"/>
          <w:left w:val="nil"/>
          <w:bottom w:val="nil"/>
          <w:right w:val="nil"/>
          <w:between w:val="nil"/>
        </w:pBdr>
        <w:spacing w:line="276" w:lineRule="auto"/>
        <w:jc w:val="center"/>
        <w:rPr>
          <w:rFonts w:ascii="Baskerville" w:eastAsia="Libre Baskerville" w:hAnsi="Baskerville" w:cs="Libre Baskerville"/>
        </w:rPr>
      </w:pPr>
    </w:p>
    <w:p w14:paraId="486EE869" w14:textId="501B2C1E" w:rsidR="00EB4B66" w:rsidRPr="007A3C00" w:rsidRDefault="00EB4B66">
      <w:pPr>
        <w:spacing w:line="276" w:lineRule="auto"/>
        <w:rPr>
          <w:rFonts w:ascii="Baskerville" w:eastAsia="Arial" w:hAnsi="Baskerville" w:cs="Arial"/>
          <w:b/>
          <w:sz w:val="22"/>
          <w:szCs w:val="22"/>
        </w:rPr>
      </w:pPr>
    </w:p>
    <w:p w14:paraId="61D6E626" w14:textId="34DAADEF" w:rsidR="00EB4B66" w:rsidRPr="007A3C00" w:rsidRDefault="00EB4B66">
      <w:pPr>
        <w:rPr>
          <w:rFonts w:ascii="Baskerville" w:eastAsia="Libre Baskerville" w:hAnsi="Baskerville" w:cs="Libre Baskerville"/>
        </w:rPr>
      </w:pPr>
    </w:p>
    <w:p w14:paraId="0C483020" w14:textId="236867AF" w:rsidR="00EB4B66" w:rsidRPr="007A3C00" w:rsidRDefault="00C64CB3" w:rsidP="007A3C00">
      <w:pPr>
        <w:keepLines/>
        <w:spacing w:after="140" w:line="360" w:lineRule="auto"/>
        <w:jc w:val="both"/>
        <w:rPr>
          <w:rFonts w:ascii="Baskerville" w:eastAsia="Libre Baskerville" w:hAnsi="Baskerville" w:cs="Libre Baskerville"/>
          <w:sz w:val="26"/>
          <w:szCs w:val="26"/>
        </w:rPr>
      </w:pPr>
      <w:r w:rsidRPr="007A3C00">
        <w:rPr>
          <w:rFonts w:ascii="Baskerville" w:eastAsia="Libre Baskerville" w:hAnsi="Baskerville" w:cs="Libre Baskerville"/>
          <w:b/>
          <w:sz w:val="26"/>
          <w:szCs w:val="26"/>
        </w:rPr>
        <w:t>Emerging artists are</w:t>
      </w:r>
      <w:r w:rsidRPr="007A3C00">
        <w:rPr>
          <w:rFonts w:ascii="Baskerville" w:eastAsia="Libre Baskerville" w:hAnsi="Baskerville" w:cs="Libre Baskerville"/>
          <w:sz w:val="26"/>
          <w:szCs w:val="26"/>
        </w:rPr>
        <w:t xml:space="preserve"> invited to apply for British Ceramics Biennial 2021 </w:t>
      </w:r>
      <w:r w:rsidR="006000A0">
        <w:rPr>
          <w:rFonts w:ascii="Baskerville" w:eastAsia="Libre Baskerville" w:hAnsi="Baskerville" w:cs="Libre Baskerville"/>
          <w:sz w:val="26"/>
          <w:szCs w:val="26"/>
        </w:rPr>
        <w:t>Fresh</w:t>
      </w:r>
      <w:r w:rsidRPr="007A3C00">
        <w:rPr>
          <w:rFonts w:ascii="Baskerville" w:eastAsia="Libre Baskerville" w:hAnsi="Baskerville" w:cs="Libre Baskerville"/>
          <w:sz w:val="26"/>
          <w:szCs w:val="26"/>
        </w:rPr>
        <w:t xml:space="preserve"> exhibition, taking place in Stoke-on-Trent from 11th September to 17th October 2021.</w:t>
      </w:r>
    </w:p>
    <w:p w14:paraId="486AF9D1" w14:textId="77777777" w:rsidR="00EB4B66" w:rsidRPr="007A3C00" w:rsidRDefault="00EB4B66">
      <w:pPr>
        <w:keepLines/>
        <w:spacing w:after="140" w:line="360" w:lineRule="auto"/>
        <w:rPr>
          <w:rFonts w:ascii="Baskerville" w:eastAsia="Libre Baskerville" w:hAnsi="Baskerville" w:cs="Libre Baskerville"/>
          <w:sz w:val="26"/>
          <w:szCs w:val="26"/>
        </w:rPr>
      </w:pPr>
    </w:p>
    <w:p w14:paraId="4AFE97A0" w14:textId="77777777" w:rsidR="00EB4B66" w:rsidRPr="007A3C00" w:rsidRDefault="00C64CB3">
      <w:pPr>
        <w:spacing w:line="360" w:lineRule="auto"/>
        <w:jc w:val="center"/>
        <w:rPr>
          <w:rFonts w:ascii="Baskerville" w:eastAsia="Libre Baskerville" w:hAnsi="Baskerville" w:cs="Libre Baskerville"/>
          <w:b/>
          <w:sz w:val="30"/>
          <w:szCs w:val="30"/>
        </w:rPr>
      </w:pPr>
      <w:r w:rsidRPr="007A3C00">
        <w:rPr>
          <w:rFonts w:ascii="Baskerville" w:eastAsia="Libre Baskerville" w:hAnsi="Baskerville" w:cs="Libre Baskerville"/>
          <w:b/>
          <w:sz w:val="26"/>
          <w:szCs w:val="26"/>
        </w:rPr>
        <w:t>Deadline for applications:</w:t>
      </w:r>
      <w:r w:rsidRPr="007A3C00">
        <w:rPr>
          <w:rFonts w:ascii="Baskerville" w:eastAsia="Libre Baskerville" w:hAnsi="Baskerville" w:cs="Libre Baskerville"/>
          <w:color w:val="BE0057"/>
          <w:sz w:val="26"/>
          <w:szCs w:val="26"/>
        </w:rPr>
        <w:t xml:space="preserve"> </w:t>
      </w:r>
      <w:r w:rsidRPr="007A3C00">
        <w:rPr>
          <w:rFonts w:ascii="Baskerville" w:eastAsia="Libre Baskerville" w:hAnsi="Baskerville" w:cs="Libre Baskerville"/>
          <w:sz w:val="26"/>
          <w:szCs w:val="26"/>
        </w:rPr>
        <w:t>Midnight June 16th, 2021</w:t>
      </w:r>
    </w:p>
    <w:p w14:paraId="240BA0A8" w14:textId="77777777" w:rsidR="00EB4B66" w:rsidRPr="007A3C00" w:rsidRDefault="00EB4B66">
      <w:pPr>
        <w:keepLines/>
        <w:pBdr>
          <w:top w:val="none" w:sz="0" w:space="0" w:color="000000"/>
          <w:left w:val="none" w:sz="0" w:space="0" w:color="000000"/>
          <w:bottom w:val="none" w:sz="0" w:space="0" w:color="000000"/>
          <w:right w:val="none" w:sz="0" w:space="0" w:color="000000"/>
          <w:between w:val="none" w:sz="0" w:space="0" w:color="000000"/>
        </w:pBdr>
        <w:spacing w:after="140" w:line="360" w:lineRule="auto"/>
        <w:rPr>
          <w:rFonts w:ascii="Baskerville" w:eastAsia="Libre Baskerville" w:hAnsi="Baskerville" w:cs="Libre Baskerville"/>
          <w:b/>
          <w:sz w:val="26"/>
          <w:szCs w:val="26"/>
        </w:rPr>
      </w:pPr>
    </w:p>
    <w:p w14:paraId="6D1F041A" w14:textId="77777777" w:rsidR="00EB4B66" w:rsidRPr="007A3C00" w:rsidRDefault="00EB4B66">
      <w:pPr>
        <w:keepLines/>
        <w:pBdr>
          <w:top w:val="none" w:sz="0" w:space="0" w:color="000000"/>
          <w:left w:val="none" w:sz="0" w:space="0" w:color="000000"/>
          <w:bottom w:val="none" w:sz="0" w:space="0" w:color="000000"/>
          <w:right w:val="none" w:sz="0" w:space="0" w:color="000000"/>
          <w:between w:val="none" w:sz="0" w:space="0" w:color="000000"/>
        </w:pBdr>
        <w:spacing w:after="140" w:line="360" w:lineRule="auto"/>
        <w:rPr>
          <w:rFonts w:ascii="Baskerville" w:eastAsia="Libre Baskerville" w:hAnsi="Baskerville" w:cs="Libre Baskerville"/>
          <w:b/>
          <w:sz w:val="26"/>
          <w:szCs w:val="26"/>
        </w:rPr>
      </w:pPr>
    </w:p>
    <w:p w14:paraId="59ED46B1" w14:textId="77777777" w:rsidR="00EB4B66" w:rsidRPr="007A3C00" w:rsidRDefault="00EB4B66">
      <w:pPr>
        <w:keepLines/>
        <w:pBdr>
          <w:top w:val="none" w:sz="0" w:space="0" w:color="000000"/>
          <w:left w:val="none" w:sz="0" w:space="0" w:color="000000"/>
          <w:bottom w:val="none" w:sz="0" w:space="0" w:color="000000"/>
          <w:right w:val="none" w:sz="0" w:space="0" w:color="000000"/>
          <w:between w:val="none" w:sz="0" w:space="0" w:color="000000"/>
        </w:pBdr>
        <w:spacing w:after="140" w:line="360" w:lineRule="auto"/>
        <w:rPr>
          <w:rFonts w:ascii="Baskerville" w:eastAsia="Libre Baskerville" w:hAnsi="Baskerville" w:cs="Libre Baskerville"/>
          <w:sz w:val="40"/>
          <w:szCs w:val="40"/>
        </w:rPr>
      </w:pPr>
    </w:p>
    <w:p w14:paraId="7EBDC7D8" w14:textId="77777777" w:rsidR="00EB4B66" w:rsidRPr="007A3C00" w:rsidRDefault="00C64CB3">
      <w:pPr>
        <w:keepLines/>
        <w:pBdr>
          <w:top w:val="none" w:sz="0" w:space="0" w:color="000000"/>
          <w:left w:val="none" w:sz="0" w:space="0" w:color="000000"/>
          <w:bottom w:val="none" w:sz="0" w:space="0" w:color="000000"/>
          <w:right w:val="none" w:sz="0" w:space="0" w:color="000000"/>
          <w:between w:val="none" w:sz="0" w:space="0" w:color="000000"/>
        </w:pBdr>
        <w:spacing w:after="140" w:line="360" w:lineRule="auto"/>
        <w:rPr>
          <w:rFonts w:ascii="Baskerville" w:eastAsia="Libre Baskerville" w:hAnsi="Baskerville" w:cs="Libre Baskerville"/>
          <w:sz w:val="40"/>
          <w:szCs w:val="40"/>
        </w:rPr>
      </w:pPr>
      <w:r w:rsidRPr="007A3C00">
        <w:rPr>
          <w:rFonts w:ascii="Baskerville" w:hAnsi="Baskerville"/>
        </w:rPr>
        <w:br w:type="page"/>
      </w:r>
    </w:p>
    <w:p w14:paraId="202E8404" w14:textId="7E124315" w:rsidR="00AB37E4" w:rsidRDefault="00AB37E4">
      <w:pPr>
        <w:keepLines/>
        <w:pBdr>
          <w:top w:val="none" w:sz="0" w:space="0" w:color="000000"/>
          <w:left w:val="none" w:sz="0" w:space="0" w:color="000000"/>
          <w:bottom w:val="none" w:sz="0" w:space="0" w:color="000000"/>
          <w:right w:val="none" w:sz="0" w:space="0" w:color="000000"/>
          <w:between w:val="none" w:sz="0" w:space="0" w:color="000000"/>
        </w:pBdr>
        <w:spacing w:after="140" w:line="360" w:lineRule="auto"/>
        <w:rPr>
          <w:rFonts w:ascii="Baskerville" w:eastAsia="Libre Baskerville" w:hAnsi="Baskerville" w:cs="Libre Baskerville"/>
          <w:sz w:val="40"/>
          <w:szCs w:val="40"/>
        </w:rPr>
      </w:pPr>
      <w:r>
        <w:rPr>
          <w:rFonts w:ascii="Baskerville" w:eastAsia="Libre Baskerville" w:hAnsi="Baskerville" w:cs="Libre Baskerville"/>
          <w:noProof/>
          <w:sz w:val="40"/>
          <w:szCs w:val="40"/>
        </w:rPr>
        <w:lastRenderedPageBreak/>
        <mc:AlternateContent>
          <mc:Choice Requires="wps">
            <w:drawing>
              <wp:anchor distT="0" distB="0" distL="114300" distR="114300" simplePos="0" relativeHeight="251667456" behindDoc="0" locked="0" layoutInCell="1" allowOverlap="1" wp14:anchorId="588A6938" wp14:editId="74173C40">
                <wp:simplePos x="0" y="0"/>
                <wp:positionH relativeFrom="column">
                  <wp:posOffset>-295290</wp:posOffset>
                </wp:positionH>
                <wp:positionV relativeFrom="paragraph">
                  <wp:posOffset>2760399</wp:posOffset>
                </wp:positionV>
                <wp:extent cx="6841253" cy="41864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41253" cy="41864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351932C" w14:textId="77777777" w:rsidR="00AB37E4" w:rsidRDefault="007A3C00">
                            <w:pPr>
                              <w:rPr>
                                <w:rFonts w:ascii="Baskerville" w:hAnsi="Baskerville"/>
                                <w:color w:val="000000" w:themeColor="text1"/>
                                <w:sz w:val="20"/>
                                <w:szCs w:val="20"/>
                              </w:rPr>
                            </w:pPr>
                            <w:r w:rsidRPr="00AB37E4">
                              <w:rPr>
                                <w:rFonts w:ascii="Baskerville" w:hAnsi="Baskerville"/>
                                <w:sz w:val="20"/>
                                <w:szCs w:val="20"/>
                              </w:rPr>
                              <w:t>Fresh exhibition in BCB 2019. Photographer</w:t>
                            </w:r>
                            <w:r w:rsidRPr="00AB37E4">
                              <w:rPr>
                                <w:rFonts w:ascii="Baskerville" w:hAnsi="Baskerville"/>
                                <w:color w:val="000000" w:themeColor="text1"/>
                                <w:sz w:val="20"/>
                                <w:szCs w:val="20"/>
                              </w:rPr>
                              <w:t xml:space="preserve">: </w:t>
                            </w:r>
                            <w:r w:rsidRPr="00AB37E4">
                              <w:rPr>
                                <w:rFonts w:ascii="Baskerville" w:eastAsia="Libre Baskerville" w:hAnsi="Baskerville" w:cs="Libre Baskerville"/>
                                <w:color w:val="000000" w:themeColor="text1"/>
                                <w:sz w:val="20"/>
                                <w:szCs w:val="20"/>
                              </w:rPr>
                              <w:t>© Jenny Harper</w:t>
                            </w:r>
                            <w:r w:rsidRPr="00AB37E4">
                              <w:rPr>
                                <w:rFonts w:ascii="Baskerville" w:hAnsi="Baskerville"/>
                                <w:color w:val="000000" w:themeColor="text1"/>
                                <w:sz w:val="20"/>
                                <w:szCs w:val="20"/>
                              </w:rPr>
                              <w:t xml:space="preserve">. </w:t>
                            </w:r>
                          </w:p>
                          <w:p w14:paraId="64224999" w14:textId="24501C8B" w:rsidR="007A3C00" w:rsidRPr="00AB37E4" w:rsidRDefault="007A3C00">
                            <w:pPr>
                              <w:rPr>
                                <w:rFonts w:ascii="Baskerville" w:hAnsi="Baskerville"/>
                                <w:sz w:val="20"/>
                                <w:szCs w:val="20"/>
                              </w:rPr>
                            </w:pPr>
                            <w:r w:rsidRPr="00AB37E4">
                              <w:rPr>
                                <w:rFonts w:ascii="Baskerville" w:hAnsi="Baskerville"/>
                                <w:sz w:val="20"/>
                                <w:szCs w:val="20"/>
                              </w:rPr>
                              <w:t xml:space="preserve">Work </w:t>
                            </w:r>
                            <w:r w:rsidR="00AB37E4">
                              <w:rPr>
                                <w:rFonts w:ascii="Baskerville" w:hAnsi="Baskerville"/>
                                <w:sz w:val="20"/>
                                <w:szCs w:val="20"/>
                              </w:rPr>
                              <w:t>o</w:t>
                            </w:r>
                            <w:r w:rsidRPr="00AB37E4">
                              <w:rPr>
                                <w:rFonts w:ascii="Baskerville" w:hAnsi="Baskerville"/>
                                <w:sz w:val="20"/>
                                <w:szCs w:val="20"/>
                              </w:rPr>
                              <w:t xml:space="preserve">n </w:t>
                            </w:r>
                            <w:r w:rsidR="00AB37E4">
                              <w:rPr>
                                <w:rFonts w:ascii="Baskerville" w:hAnsi="Baskerville"/>
                                <w:sz w:val="20"/>
                                <w:szCs w:val="20"/>
                              </w:rPr>
                              <w:t>the left</w:t>
                            </w:r>
                            <w:r w:rsidRPr="00AB37E4">
                              <w:rPr>
                                <w:rFonts w:ascii="Baskerville" w:hAnsi="Baskerville"/>
                                <w:sz w:val="20"/>
                                <w:szCs w:val="20"/>
                              </w:rPr>
                              <w:t>:</w:t>
                            </w:r>
                            <w:r w:rsidR="00AB37E4" w:rsidRPr="00AB37E4">
                              <w:rPr>
                                <w:rFonts w:ascii="Baskerville" w:hAnsi="Baskerville"/>
                                <w:sz w:val="20"/>
                                <w:szCs w:val="20"/>
                              </w:rPr>
                              <w:t xml:space="preserve"> </w:t>
                            </w:r>
                            <w:r w:rsidR="00AB37E4" w:rsidRPr="00AB37E4">
                              <w:rPr>
                                <w:rFonts w:ascii="Baskerville" w:hAnsi="Baskerville"/>
                                <w:i/>
                                <w:iCs/>
                                <w:sz w:val="20"/>
                                <w:szCs w:val="20"/>
                              </w:rPr>
                              <w:t>Transect</w:t>
                            </w:r>
                            <w:r w:rsidR="00AB37E4" w:rsidRPr="00AB37E4">
                              <w:rPr>
                                <w:rFonts w:ascii="Baskerville" w:hAnsi="Baskerville"/>
                                <w:sz w:val="20"/>
                                <w:szCs w:val="20"/>
                              </w:rPr>
                              <w:t xml:space="preserve">, Steven Sales. Work on </w:t>
                            </w:r>
                            <w:r w:rsidR="00AB37E4">
                              <w:rPr>
                                <w:rFonts w:ascii="Baskerville" w:hAnsi="Baskerville"/>
                                <w:sz w:val="20"/>
                                <w:szCs w:val="20"/>
                              </w:rPr>
                              <w:t xml:space="preserve">the </w:t>
                            </w:r>
                            <w:r w:rsidR="00AB37E4" w:rsidRPr="00AB37E4">
                              <w:rPr>
                                <w:rFonts w:ascii="Baskerville" w:hAnsi="Baskerville"/>
                                <w:sz w:val="20"/>
                                <w:szCs w:val="20"/>
                              </w:rPr>
                              <w:t xml:space="preserve">right: </w:t>
                            </w:r>
                            <w:r w:rsidR="00AB37E4" w:rsidRPr="00AB37E4">
                              <w:rPr>
                                <w:rFonts w:ascii="Baskerville" w:hAnsi="Baskerville"/>
                                <w:i/>
                                <w:iCs/>
                                <w:sz w:val="20"/>
                                <w:szCs w:val="20"/>
                              </w:rPr>
                              <w:t>Meanderings in Time</w:t>
                            </w:r>
                            <w:r w:rsidR="00AB37E4" w:rsidRPr="00AB37E4">
                              <w:rPr>
                                <w:rFonts w:ascii="Baskerville" w:hAnsi="Baskerville"/>
                                <w:sz w:val="20"/>
                                <w:szCs w:val="20"/>
                              </w:rPr>
                              <w:t>, Gina Baum</w:t>
                            </w:r>
                            <w:r w:rsidR="00AB37E4">
                              <w:rPr>
                                <w:rFonts w:ascii="Baskerville" w:hAnsi="Baskerville"/>
                                <w:sz w:val="20"/>
                                <w:szCs w:val="20"/>
                              </w:rPr>
                              <w:t>.</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8A6938" id="Text Box 3" o:spid="_x0000_s1028" type="#_x0000_t202" style="position:absolute;margin-left:-23.25pt;margin-top:217.35pt;width:538.7pt;height:32.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" filled="f" stroked="f" strokeweight="1pt">
                <v:stroke miterlimit="4"/>
                <v:textbox style="mso-fit-shape-to-text:t" inset="1.2699mm,1.2699mm,1.2699mm,1.2699mm">
                  <w:txbxContent>
                    <w:p w14:paraId="3351932C" w14:textId="77777777" w:rsidR="00AB37E4" w:rsidRDefault="007A3C00">
                      <w:pPr>
                        <w:rPr>
                          <w:rFonts w:ascii="Baskerville" w:hAnsi="Baskerville"/>
                          <w:color w:val="000000" w:themeColor="text1"/>
                          <w:sz w:val="20"/>
                          <w:szCs w:val="20"/>
                        </w:rPr>
                      </w:pPr>
                      <w:r w:rsidRPr="00AB37E4">
                        <w:rPr>
                          <w:rFonts w:ascii="Baskerville" w:hAnsi="Baskerville"/>
                          <w:sz w:val="20"/>
                          <w:szCs w:val="20"/>
                        </w:rPr>
                        <w:t>Fresh exhibition in BCB 2019. Photographer</w:t>
                      </w:r>
                      <w:r w:rsidRPr="00AB37E4">
                        <w:rPr>
                          <w:rFonts w:ascii="Baskerville" w:hAnsi="Baskerville"/>
                          <w:color w:val="000000" w:themeColor="text1"/>
                          <w:sz w:val="20"/>
                          <w:szCs w:val="20"/>
                        </w:rPr>
                        <w:t xml:space="preserve">: </w:t>
                      </w:r>
                      <w:r w:rsidRPr="00AB37E4">
                        <w:rPr>
                          <w:rFonts w:ascii="Baskerville" w:eastAsia="Libre Baskerville" w:hAnsi="Baskerville" w:cs="Libre Baskerville"/>
                          <w:color w:val="000000" w:themeColor="text1"/>
                          <w:sz w:val="20"/>
                          <w:szCs w:val="20"/>
                        </w:rPr>
                        <w:t>© Jenny Harper</w:t>
                      </w:r>
                      <w:r w:rsidRPr="00AB37E4">
                        <w:rPr>
                          <w:rFonts w:ascii="Baskerville" w:hAnsi="Baskerville"/>
                          <w:color w:val="000000" w:themeColor="text1"/>
                          <w:sz w:val="20"/>
                          <w:szCs w:val="20"/>
                        </w:rPr>
                        <w:t xml:space="preserve">. </w:t>
                      </w:r>
                    </w:p>
                    <w:p w14:paraId="64224999" w14:textId="24501C8B" w:rsidR="007A3C00" w:rsidRPr="00AB37E4" w:rsidRDefault="007A3C00">
                      <w:pPr>
                        <w:rPr>
                          <w:rFonts w:ascii="Baskerville" w:hAnsi="Baskerville"/>
                          <w:sz w:val="20"/>
                          <w:szCs w:val="20"/>
                        </w:rPr>
                      </w:pPr>
                      <w:r w:rsidRPr="00AB37E4">
                        <w:rPr>
                          <w:rFonts w:ascii="Baskerville" w:hAnsi="Baskerville"/>
                          <w:sz w:val="20"/>
                          <w:szCs w:val="20"/>
                        </w:rPr>
                        <w:t xml:space="preserve">Work </w:t>
                      </w:r>
                      <w:r w:rsidR="00AB37E4">
                        <w:rPr>
                          <w:rFonts w:ascii="Baskerville" w:hAnsi="Baskerville"/>
                          <w:sz w:val="20"/>
                          <w:szCs w:val="20"/>
                        </w:rPr>
                        <w:t>o</w:t>
                      </w:r>
                      <w:r w:rsidRPr="00AB37E4">
                        <w:rPr>
                          <w:rFonts w:ascii="Baskerville" w:hAnsi="Baskerville"/>
                          <w:sz w:val="20"/>
                          <w:szCs w:val="20"/>
                        </w:rPr>
                        <w:t xml:space="preserve">n </w:t>
                      </w:r>
                      <w:r w:rsidR="00AB37E4">
                        <w:rPr>
                          <w:rFonts w:ascii="Baskerville" w:hAnsi="Baskerville"/>
                          <w:sz w:val="20"/>
                          <w:szCs w:val="20"/>
                        </w:rPr>
                        <w:t>the left</w:t>
                      </w:r>
                      <w:r w:rsidRPr="00AB37E4">
                        <w:rPr>
                          <w:rFonts w:ascii="Baskerville" w:hAnsi="Baskerville"/>
                          <w:sz w:val="20"/>
                          <w:szCs w:val="20"/>
                        </w:rPr>
                        <w:t>:</w:t>
                      </w:r>
                      <w:r w:rsidR="00AB37E4" w:rsidRPr="00AB37E4">
                        <w:rPr>
                          <w:rFonts w:ascii="Baskerville" w:hAnsi="Baskerville"/>
                          <w:sz w:val="20"/>
                          <w:szCs w:val="20"/>
                        </w:rPr>
                        <w:t xml:space="preserve"> </w:t>
                      </w:r>
                      <w:r w:rsidR="00AB37E4" w:rsidRPr="00AB37E4">
                        <w:rPr>
                          <w:rFonts w:ascii="Baskerville" w:hAnsi="Baskerville"/>
                          <w:i/>
                          <w:iCs/>
                          <w:sz w:val="20"/>
                          <w:szCs w:val="20"/>
                        </w:rPr>
                        <w:t>Transect</w:t>
                      </w:r>
                      <w:r w:rsidR="00AB37E4" w:rsidRPr="00AB37E4">
                        <w:rPr>
                          <w:rFonts w:ascii="Baskerville" w:hAnsi="Baskerville"/>
                          <w:sz w:val="20"/>
                          <w:szCs w:val="20"/>
                        </w:rPr>
                        <w:t xml:space="preserve">, Steven Sales. Work on </w:t>
                      </w:r>
                      <w:r w:rsidR="00AB37E4">
                        <w:rPr>
                          <w:rFonts w:ascii="Baskerville" w:hAnsi="Baskerville"/>
                          <w:sz w:val="20"/>
                          <w:szCs w:val="20"/>
                        </w:rPr>
                        <w:t xml:space="preserve">the </w:t>
                      </w:r>
                      <w:r w:rsidR="00AB37E4" w:rsidRPr="00AB37E4">
                        <w:rPr>
                          <w:rFonts w:ascii="Baskerville" w:hAnsi="Baskerville"/>
                          <w:sz w:val="20"/>
                          <w:szCs w:val="20"/>
                        </w:rPr>
                        <w:t xml:space="preserve">right: </w:t>
                      </w:r>
                      <w:r w:rsidR="00AB37E4" w:rsidRPr="00AB37E4">
                        <w:rPr>
                          <w:rFonts w:ascii="Baskerville" w:hAnsi="Baskerville"/>
                          <w:i/>
                          <w:iCs/>
                          <w:sz w:val="20"/>
                          <w:szCs w:val="20"/>
                        </w:rPr>
                        <w:t>Meanderings in Time</w:t>
                      </w:r>
                      <w:r w:rsidR="00AB37E4" w:rsidRPr="00AB37E4">
                        <w:rPr>
                          <w:rFonts w:ascii="Baskerville" w:hAnsi="Baskerville"/>
                          <w:sz w:val="20"/>
                          <w:szCs w:val="20"/>
                        </w:rPr>
                        <w:t>, Gina Baum</w:t>
                      </w:r>
                      <w:r w:rsidR="00AB37E4">
                        <w:rPr>
                          <w:rFonts w:ascii="Baskerville" w:hAnsi="Baskerville"/>
                          <w:sz w:val="20"/>
                          <w:szCs w:val="20"/>
                        </w:rPr>
                        <w:t>.</w:t>
                      </w:r>
                    </w:p>
                  </w:txbxContent>
                </v:textbox>
              </v:shape>
            </w:pict>
          </mc:Fallback>
        </mc:AlternateContent>
      </w:r>
    </w:p>
    <w:p w14:paraId="51A8979D" w14:textId="323DD995" w:rsidR="00EB4B66" w:rsidRPr="007A3C00" w:rsidRDefault="006000A0">
      <w:pPr>
        <w:keepLines/>
        <w:pBdr>
          <w:top w:val="none" w:sz="0" w:space="0" w:color="000000"/>
          <w:left w:val="none" w:sz="0" w:space="0" w:color="000000"/>
          <w:bottom w:val="none" w:sz="0" w:space="0" w:color="000000"/>
          <w:right w:val="none" w:sz="0" w:space="0" w:color="000000"/>
          <w:between w:val="none" w:sz="0" w:space="0" w:color="000000"/>
        </w:pBdr>
        <w:spacing w:after="140" w:line="360" w:lineRule="auto"/>
        <w:rPr>
          <w:rFonts w:ascii="Baskerville" w:eastAsia="Libre Baskerville" w:hAnsi="Baskerville" w:cs="Libre Baskerville"/>
          <w:sz w:val="26"/>
          <w:szCs w:val="26"/>
        </w:rPr>
      </w:pPr>
      <w:r>
        <w:rPr>
          <w:rFonts w:ascii="Baskerville" w:eastAsia="Libre Baskerville" w:hAnsi="Baskerville" w:cs="Libre Baskerville"/>
          <w:sz w:val="40"/>
          <w:szCs w:val="40"/>
        </w:rPr>
        <w:t>Fresh</w:t>
      </w:r>
    </w:p>
    <w:p w14:paraId="4BCD3C79" w14:textId="77777777" w:rsidR="00EB4B66" w:rsidRPr="00AB37E4" w:rsidRDefault="00C64CB3">
      <w:pPr>
        <w:spacing w:line="276" w:lineRule="auto"/>
        <w:jc w:val="center"/>
        <w:rPr>
          <w:rFonts w:ascii="Baskerville" w:eastAsia="Libre Baskerville" w:hAnsi="Baskerville" w:cs="Libre Baskerville"/>
          <w:i/>
        </w:rPr>
      </w:pPr>
      <w:r w:rsidRPr="00AB37E4">
        <w:rPr>
          <w:rFonts w:ascii="Baskerville" w:eastAsia="Libre Baskerville" w:hAnsi="Baskerville" w:cs="Libre Baskerville"/>
          <w:i/>
        </w:rPr>
        <w:t xml:space="preserve">“BCB has given me further opportunities to exhibit, showcase, sell, challenge and innovate my work and truly a pivotal moment where my career as a ceramicist has flourished." </w:t>
      </w:r>
    </w:p>
    <w:p w14:paraId="1B95D104" w14:textId="77777777" w:rsidR="00EB4B66" w:rsidRPr="007A3C00" w:rsidRDefault="00C64CB3" w:rsidP="00AB37E4">
      <w:pPr>
        <w:spacing w:line="276" w:lineRule="auto"/>
        <w:ind w:left="720"/>
        <w:jc w:val="right"/>
        <w:rPr>
          <w:rFonts w:ascii="Baskerville" w:hAnsi="Baskerville"/>
          <w:sz w:val="22"/>
          <w:szCs w:val="22"/>
        </w:rPr>
      </w:pPr>
      <w:r w:rsidRPr="00AB37E4">
        <w:rPr>
          <w:rFonts w:ascii="Baskerville" w:eastAsia="Libre Baskerville" w:hAnsi="Baskerville" w:cs="Libre Baskerville"/>
          <w:b/>
          <w:bCs/>
          <w:sz w:val="22"/>
          <w:szCs w:val="22"/>
        </w:rPr>
        <w:t>Toni de Jesus</w:t>
      </w:r>
      <w:r w:rsidRPr="007A3C00">
        <w:rPr>
          <w:rFonts w:ascii="Baskerville" w:eastAsia="Libre Baskerville" w:hAnsi="Baskerville" w:cs="Libre Baskerville"/>
          <w:sz w:val="22"/>
          <w:szCs w:val="22"/>
        </w:rPr>
        <w:t xml:space="preserve">, Fresh Talent </w:t>
      </w:r>
    </w:p>
    <w:p w14:paraId="5D803EDF" w14:textId="77777777" w:rsidR="00EB4B66" w:rsidRPr="007A3C00" w:rsidRDefault="00C64CB3">
      <w:pPr>
        <w:spacing w:line="276" w:lineRule="auto"/>
        <w:jc w:val="right"/>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award winner 2019</w:t>
      </w:r>
    </w:p>
    <w:p w14:paraId="1BF8E89A" w14:textId="06AD4329" w:rsidR="00EB4B66" w:rsidRPr="007A3C00" w:rsidRDefault="00C64CB3">
      <w:pPr>
        <w:keepLines/>
        <w:spacing w:line="276" w:lineRule="auto"/>
        <w:rPr>
          <w:rFonts w:ascii="Baskerville" w:eastAsia="Libre Baskerville" w:hAnsi="Baskerville" w:cs="Libre Baskerville"/>
          <w:b/>
          <w:sz w:val="22"/>
          <w:szCs w:val="22"/>
        </w:rPr>
      </w:pPr>
      <w:r w:rsidRPr="007A3C00">
        <w:rPr>
          <w:rFonts w:ascii="Baskerville" w:eastAsia="Libre Baskerville" w:hAnsi="Baskerville" w:cs="Libre Baskerville"/>
          <w:b/>
          <w:noProof/>
          <w:sz w:val="22"/>
          <w:szCs w:val="22"/>
        </w:rPr>
        <w:drawing>
          <wp:anchor distT="114300" distB="114300" distL="114300" distR="114300" simplePos="0" relativeHeight="251660288" behindDoc="0" locked="0" layoutInCell="1" hidden="0" allowOverlap="1" wp14:anchorId="5A2548B9" wp14:editId="6363C60F">
            <wp:simplePos x="0" y="0"/>
            <wp:positionH relativeFrom="page">
              <wp:posOffset>908050</wp:posOffset>
            </wp:positionH>
            <wp:positionV relativeFrom="page">
              <wp:posOffset>19050</wp:posOffset>
            </wp:positionV>
            <wp:extent cx="5486400" cy="3657600"/>
            <wp:effectExtent l="0" t="0" r="0" b="0"/>
            <wp:wrapSquare wrapText="bothSides" distT="114300" distB="114300" distL="114300" distR="114300"/>
            <wp:docPr id="10737418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486400" cy="3657600"/>
                    </a:xfrm>
                    <a:prstGeom prst="rect">
                      <a:avLst/>
                    </a:prstGeom>
                    <a:ln/>
                  </pic:spPr>
                </pic:pic>
              </a:graphicData>
            </a:graphic>
          </wp:anchor>
        </w:drawing>
      </w:r>
    </w:p>
    <w:p w14:paraId="37000B87" w14:textId="6A94AAD9" w:rsidR="00EB4B66" w:rsidRPr="007A3C00" w:rsidRDefault="00C64CB3">
      <w:pPr>
        <w:keepLines/>
        <w:spacing w:after="140"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The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exhibition celebrates and promotes emerging talent in contemporary British ceramics.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2021 will provide a new platform for artists to inspire and challenge, bringing focus to the rich and diverse learning opportunities, which are shaping ceramics today. </w:t>
      </w:r>
    </w:p>
    <w:p w14:paraId="17C6FAA2" w14:textId="7F665A68" w:rsidR="00EB4B66" w:rsidRPr="007A3C00" w:rsidRDefault="00C64CB3">
      <w:pPr>
        <w:tabs>
          <w:tab w:val="left" w:pos="360"/>
          <w:tab w:val="left" w:pos="720"/>
        </w:tabs>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Twenty-five exhibitors will be selected by a panel composed of artists, makers, educators and learning designers.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will be situated in the China Hall on the former Spode factory site as part of the British Ceramics Biennial festival programme of exhibitions, projects and engagement.</w:t>
      </w:r>
    </w:p>
    <w:p w14:paraId="4789E25B" w14:textId="77777777" w:rsidR="00EB4B66" w:rsidRPr="007A3C00" w:rsidRDefault="00EB4B66">
      <w:pPr>
        <w:tabs>
          <w:tab w:val="left" w:pos="360"/>
          <w:tab w:val="left" w:pos="720"/>
        </w:tabs>
        <w:spacing w:line="276" w:lineRule="auto"/>
        <w:rPr>
          <w:rFonts w:ascii="Baskerville" w:eastAsia="Libre Baskerville" w:hAnsi="Baskerville" w:cs="Libre Baskerville"/>
          <w:sz w:val="22"/>
          <w:szCs w:val="22"/>
        </w:rPr>
      </w:pPr>
    </w:p>
    <w:p w14:paraId="0FBD9E2B" w14:textId="5B960AC2" w:rsidR="00EB4B66" w:rsidRPr="007A3C00" w:rsidRDefault="006000A0">
      <w:pPr>
        <w:tabs>
          <w:tab w:val="left" w:pos="360"/>
          <w:tab w:val="left" w:pos="720"/>
        </w:tabs>
        <w:spacing w:line="276" w:lineRule="auto"/>
        <w:rPr>
          <w:rFonts w:ascii="Baskerville" w:eastAsia="Libre Baskerville" w:hAnsi="Baskerville" w:cs="Libre Baskerville"/>
          <w:sz w:val="22"/>
          <w:szCs w:val="22"/>
        </w:rPr>
      </w:pPr>
      <w:r>
        <w:rPr>
          <w:rFonts w:ascii="Baskerville" w:eastAsia="Libre Baskerville" w:hAnsi="Baskerville" w:cs="Libre Baskerville"/>
          <w:sz w:val="22"/>
          <w:szCs w:val="22"/>
        </w:rPr>
        <w:t>Fresh</w:t>
      </w:r>
      <w:r w:rsidR="00C64CB3" w:rsidRPr="007A3C00">
        <w:rPr>
          <w:rFonts w:ascii="Baskerville" w:eastAsia="Libre Baskerville" w:hAnsi="Baskerville" w:cs="Libre Baskerville"/>
          <w:sz w:val="22"/>
          <w:szCs w:val="22"/>
        </w:rPr>
        <w:t xml:space="preserve"> is </w:t>
      </w:r>
      <w:r w:rsidR="007A5866">
        <w:rPr>
          <w:rFonts w:ascii="Baskerville" w:eastAsia="Libre Baskerville" w:hAnsi="Baskerville" w:cs="Libre Baskerville"/>
          <w:sz w:val="22"/>
          <w:szCs w:val="22"/>
        </w:rPr>
        <w:t>delivered</w:t>
      </w:r>
      <w:r w:rsidR="00C64CB3" w:rsidRPr="007A3C00">
        <w:rPr>
          <w:rFonts w:ascii="Baskerville" w:eastAsia="Libre Baskerville" w:hAnsi="Baskerville" w:cs="Libre Baskerville"/>
          <w:sz w:val="22"/>
          <w:szCs w:val="22"/>
        </w:rPr>
        <w:t xml:space="preserve"> by the British Ceramics Biennial</w:t>
      </w:r>
      <w:r w:rsidR="007A5866">
        <w:rPr>
          <w:rFonts w:ascii="Baskerville" w:eastAsia="Libre Baskerville" w:hAnsi="Baskerville" w:cs="Libre Baskerville"/>
          <w:sz w:val="22"/>
          <w:szCs w:val="22"/>
        </w:rPr>
        <w:t xml:space="preserve"> </w:t>
      </w:r>
      <w:r w:rsidR="00155C02">
        <w:rPr>
          <w:rFonts w:ascii="Baskerville" w:eastAsia="Libre Baskerville" w:hAnsi="Baskerville" w:cs="Libre Baskerville"/>
          <w:sz w:val="22"/>
          <w:szCs w:val="22"/>
        </w:rPr>
        <w:t>with funding support from the Schroder Charity Trust</w:t>
      </w:r>
      <w:r w:rsidR="007A5866">
        <w:rPr>
          <w:rFonts w:ascii="Baskerville" w:eastAsia="Libre Baskerville" w:hAnsi="Baskerville" w:cs="Libre Baskerville"/>
          <w:sz w:val="22"/>
          <w:szCs w:val="22"/>
        </w:rPr>
        <w:t xml:space="preserve"> and in association with the National Association for Ceramic Educators. The </w:t>
      </w:r>
      <w:r>
        <w:rPr>
          <w:rFonts w:ascii="Baskerville" w:eastAsia="Libre Baskerville" w:hAnsi="Baskerville" w:cs="Libre Baskerville"/>
          <w:sz w:val="22"/>
          <w:szCs w:val="22"/>
        </w:rPr>
        <w:t>Fresh</w:t>
      </w:r>
      <w:r w:rsidR="007A5866">
        <w:rPr>
          <w:rFonts w:ascii="Baskerville" w:eastAsia="Libre Baskerville" w:hAnsi="Baskerville" w:cs="Libre Baskerville"/>
          <w:sz w:val="22"/>
          <w:szCs w:val="22"/>
        </w:rPr>
        <w:t xml:space="preserve"> Talent Residencies take place through partnership with</w:t>
      </w:r>
      <w:r w:rsidR="00F856E7">
        <w:rPr>
          <w:rFonts w:ascii="Baskerville" w:eastAsia="Libre Baskerville" w:hAnsi="Baskerville" w:cs="Libre Baskerville"/>
          <w:sz w:val="22"/>
          <w:szCs w:val="22"/>
        </w:rPr>
        <w:t xml:space="preserve"> Staffordshire University</w:t>
      </w:r>
      <w:r w:rsidR="007A5866">
        <w:rPr>
          <w:rFonts w:ascii="Baskerville" w:eastAsia="Libre Baskerville" w:hAnsi="Baskerville" w:cs="Libre Baskerville"/>
          <w:sz w:val="22"/>
          <w:szCs w:val="22"/>
        </w:rPr>
        <w:t xml:space="preserve"> and</w:t>
      </w:r>
      <w:r w:rsidR="00F856E7">
        <w:rPr>
          <w:rFonts w:ascii="Baskerville" w:eastAsia="Libre Baskerville" w:hAnsi="Baskerville" w:cs="Libre Baskerville"/>
          <w:sz w:val="22"/>
          <w:szCs w:val="22"/>
        </w:rPr>
        <w:t xml:space="preserve"> </w:t>
      </w:r>
      <w:proofErr w:type="spellStart"/>
      <w:r w:rsidR="00F856E7">
        <w:rPr>
          <w:rFonts w:ascii="Baskerville" w:eastAsia="Libre Baskerville" w:hAnsi="Baskerville" w:cs="Libre Baskerville"/>
          <w:sz w:val="22"/>
          <w:szCs w:val="22"/>
        </w:rPr>
        <w:t>Guldagergaard</w:t>
      </w:r>
      <w:proofErr w:type="spellEnd"/>
      <w:r w:rsidR="00F856E7">
        <w:rPr>
          <w:rFonts w:ascii="Baskerville" w:eastAsia="Libre Baskerville" w:hAnsi="Baskerville" w:cs="Libre Baskerville"/>
          <w:sz w:val="22"/>
          <w:szCs w:val="22"/>
        </w:rPr>
        <w:t xml:space="preserve"> International Ceramics Research Centr</w:t>
      </w:r>
      <w:r w:rsidR="00155C02">
        <w:rPr>
          <w:rFonts w:ascii="Baskerville" w:eastAsia="Libre Baskerville" w:hAnsi="Baskerville" w:cs="Libre Baskerville"/>
          <w:sz w:val="22"/>
          <w:szCs w:val="22"/>
        </w:rPr>
        <w:t xml:space="preserve">e. </w:t>
      </w:r>
    </w:p>
    <w:p w14:paraId="78699AAE" w14:textId="77777777" w:rsidR="00EB4B66" w:rsidRPr="007A3C00" w:rsidRDefault="00EB4B66">
      <w:pPr>
        <w:tabs>
          <w:tab w:val="left" w:pos="360"/>
          <w:tab w:val="left" w:pos="720"/>
        </w:tabs>
        <w:spacing w:line="276" w:lineRule="auto"/>
        <w:rPr>
          <w:rFonts w:ascii="Baskerville" w:eastAsia="Libre Baskerville" w:hAnsi="Baskerville" w:cs="Libre Baskerville"/>
          <w:sz w:val="22"/>
          <w:szCs w:val="22"/>
        </w:rPr>
      </w:pPr>
    </w:p>
    <w:p w14:paraId="065FF4DC" w14:textId="77777777" w:rsidR="00EB4B66" w:rsidRPr="007A3C00" w:rsidRDefault="00C64CB3">
      <w:pPr>
        <w:spacing w:line="360" w:lineRule="auto"/>
        <w:rPr>
          <w:rFonts w:ascii="Baskerville" w:eastAsia="Libre Baskerville" w:hAnsi="Baskerville" w:cs="Libre Baskerville"/>
          <w:color w:val="FF00FF"/>
          <w:sz w:val="22"/>
          <w:szCs w:val="22"/>
        </w:rPr>
      </w:pPr>
      <w:r w:rsidRPr="007A3C00">
        <w:rPr>
          <w:rFonts w:ascii="Baskerville" w:eastAsia="Libre Baskerville" w:hAnsi="Baskerville" w:cs="Libre Baskerville"/>
          <w:b/>
          <w:sz w:val="22"/>
          <w:szCs w:val="22"/>
        </w:rPr>
        <w:t>Deadline for applications:</w:t>
      </w:r>
      <w:r w:rsidRPr="007A3C00">
        <w:rPr>
          <w:rFonts w:ascii="Baskerville" w:eastAsia="Libre Baskerville" w:hAnsi="Baskerville" w:cs="Libre Baskerville"/>
          <w:color w:val="BE0057"/>
          <w:sz w:val="22"/>
          <w:szCs w:val="22"/>
        </w:rPr>
        <w:t xml:space="preserve"> </w:t>
      </w:r>
      <w:r w:rsidRPr="007A3C00">
        <w:rPr>
          <w:rFonts w:ascii="Baskerville" w:eastAsia="Libre Baskerville" w:hAnsi="Baskerville" w:cs="Libre Baskerville"/>
          <w:sz w:val="22"/>
          <w:szCs w:val="22"/>
        </w:rPr>
        <w:t>Midnight June 16th, 2021</w:t>
      </w:r>
    </w:p>
    <w:p w14:paraId="2A4141EA" w14:textId="77777777" w:rsidR="00EB4B66" w:rsidRPr="007A3C00" w:rsidRDefault="00EB4B66">
      <w:pPr>
        <w:spacing w:line="360" w:lineRule="auto"/>
        <w:rPr>
          <w:rFonts w:ascii="Baskerville" w:eastAsia="Libre Baskerville" w:hAnsi="Baskerville" w:cs="Libre Baskerville"/>
          <w:sz w:val="22"/>
          <w:szCs w:val="22"/>
        </w:rPr>
      </w:pPr>
    </w:p>
    <w:p w14:paraId="007155CA" w14:textId="77777777" w:rsidR="00AB37E4" w:rsidRDefault="00AB37E4">
      <w:pPr>
        <w:pBdr>
          <w:top w:val="none" w:sz="0" w:space="0" w:color="000000"/>
          <w:left w:val="none" w:sz="0" w:space="0" w:color="000000"/>
          <w:bottom w:val="none" w:sz="0" w:space="0" w:color="000000"/>
          <w:right w:val="none" w:sz="0" w:space="0" w:color="000000"/>
          <w:between w:val="none" w:sz="0" w:space="0" w:color="000000"/>
        </w:pBdr>
        <w:rPr>
          <w:rFonts w:ascii="Baskerville" w:eastAsia="Libre Baskerville" w:hAnsi="Baskerville" w:cs="Libre Baskerville"/>
          <w:sz w:val="40"/>
          <w:szCs w:val="40"/>
        </w:rPr>
      </w:pPr>
      <w:r>
        <w:rPr>
          <w:rFonts w:ascii="Baskerville" w:eastAsia="Libre Baskerville" w:hAnsi="Baskerville" w:cs="Libre Baskerville"/>
          <w:sz w:val="40"/>
          <w:szCs w:val="40"/>
        </w:rPr>
        <w:br w:type="page"/>
      </w:r>
    </w:p>
    <w:p w14:paraId="6C51BDA3" w14:textId="5B11F6FA" w:rsidR="00EB4B66" w:rsidRPr="007A3C00" w:rsidRDefault="006000A0">
      <w:pPr>
        <w:keepLines/>
        <w:spacing w:line="276" w:lineRule="auto"/>
        <w:rPr>
          <w:rFonts w:ascii="Baskerville" w:eastAsia="Libre Baskerville" w:hAnsi="Baskerville" w:cs="Libre Baskerville"/>
          <w:sz w:val="40"/>
          <w:szCs w:val="40"/>
        </w:rPr>
      </w:pPr>
      <w:r>
        <w:rPr>
          <w:rFonts w:ascii="Baskerville" w:eastAsia="Libre Baskerville" w:hAnsi="Baskerville" w:cs="Libre Baskerville"/>
          <w:sz w:val="40"/>
          <w:szCs w:val="40"/>
        </w:rPr>
        <w:lastRenderedPageBreak/>
        <w:t>Fresh</w:t>
      </w:r>
    </w:p>
    <w:p w14:paraId="16E51419" w14:textId="77777777" w:rsidR="00EB4B66" w:rsidRPr="007A3C00" w:rsidRDefault="00EB4B66">
      <w:pPr>
        <w:keepLines/>
        <w:spacing w:line="276" w:lineRule="auto"/>
        <w:rPr>
          <w:rFonts w:ascii="Baskerville" w:eastAsia="Libre Baskerville" w:hAnsi="Baskerville" w:cs="Libre Baskerville"/>
          <w:b/>
          <w:sz w:val="26"/>
          <w:szCs w:val="26"/>
        </w:rPr>
      </w:pPr>
    </w:p>
    <w:p w14:paraId="6D40BC8D" w14:textId="46078CE6" w:rsidR="00EB4B66" w:rsidRPr="00AB37E4" w:rsidRDefault="00C64CB3">
      <w:pPr>
        <w:spacing w:line="276" w:lineRule="auto"/>
        <w:jc w:val="center"/>
        <w:rPr>
          <w:rFonts w:ascii="Baskerville" w:eastAsia="Libre Baskerville" w:hAnsi="Baskerville" w:cs="Libre Baskerville"/>
        </w:rPr>
      </w:pPr>
      <w:r w:rsidRPr="00AB37E4">
        <w:rPr>
          <w:rFonts w:ascii="Baskerville" w:eastAsia="Libre Baskerville" w:hAnsi="Baskerville" w:cs="Libre Baskerville"/>
        </w:rPr>
        <w:t>“</w:t>
      </w:r>
      <w:r w:rsidR="006000A0">
        <w:rPr>
          <w:rFonts w:ascii="Baskerville" w:eastAsia="Libre Baskerville" w:hAnsi="Baskerville" w:cs="Libre Baskerville"/>
        </w:rPr>
        <w:t>Fresh</w:t>
      </w:r>
      <w:r w:rsidRPr="00AB37E4">
        <w:rPr>
          <w:rFonts w:ascii="Baskerville" w:eastAsia="Libre Baskerville" w:hAnsi="Baskerville" w:cs="Libre Baskerville"/>
        </w:rPr>
        <w:t xml:space="preserve"> provides a unique platform for early career practitioners to exhibit their work at the British Ceramics Biennial. It showcases a diverse cross-section of ideas and trends currently explored within clay and ceramics practice and offers opportunities to forge new networks both nationally and internationally. Emerging talent can acquire a presence alongside a range of established artists and designers through the UK’s largest festival that champions the boundless possibilities of the material.” </w:t>
      </w:r>
    </w:p>
    <w:p w14:paraId="678E5346" w14:textId="0A17EBEB" w:rsidR="00EB4B66" w:rsidRPr="007A3C00" w:rsidRDefault="00C64CB3">
      <w:pPr>
        <w:spacing w:line="276" w:lineRule="auto"/>
        <w:jc w:val="right"/>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 xml:space="preserve">Neil </w:t>
      </w:r>
      <w:proofErr w:type="spellStart"/>
      <w:r w:rsidRPr="007A3C00">
        <w:rPr>
          <w:rFonts w:ascii="Baskerville" w:eastAsia="Libre Baskerville" w:hAnsi="Baskerville" w:cs="Libre Baskerville"/>
          <w:b/>
          <w:sz w:val="22"/>
          <w:szCs w:val="22"/>
        </w:rPr>
        <w:t>Brownsword</w:t>
      </w:r>
      <w:proofErr w:type="spellEnd"/>
      <w:r w:rsidRPr="007A3C00">
        <w:rPr>
          <w:rFonts w:ascii="Baskerville" w:eastAsia="Libre Baskerville" w:hAnsi="Baskerville" w:cs="Libre Baskerville"/>
          <w:b/>
          <w:sz w:val="22"/>
          <w:szCs w:val="22"/>
        </w:rPr>
        <w:t>,</w:t>
      </w:r>
      <w:r w:rsidRPr="007A3C00">
        <w:rPr>
          <w:rFonts w:ascii="Baskerville" w:eastAsia="Libre Baskerville" w:hAnsi="Baskerville" w:cs="Libre Baskerville"/>
          <w:sz w:val="22"/>
          <w:szCs w:val="22"/>
        </w:rPr>
        <w:t xml:space="preserve"> Artist and </w:t>
      </w:r>
    </w:p>
    <w:p w14:paraId="5A1D8D8E" w14:textId="77777777" w:rsidR="00EB4B66" w:rsidRPr="007A3C00" w:rsidRDefault="00C64CB3">
      <w:pPr>
        <w:spacing w:line="276" w:lineRule="auto"/>
        <w:jc w:val="right"/>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Professor of Ceramics,      </w:t>
      </w:r>
    </w:p>
    <w:p w14:paraId="4BCD03BF" w14:textId="16F4E6F9" w:rsidR="00EB4B66" w:rsidRPr="007A3C00" w:rsidRDefault="00C64CB3" w:rsidP="00AB37E4">
      <w:pPr>
        <w:spacing w:line="276" w:lineRule="auto"/>
        <w:ind w:left="3600"/>
        <w:jc w:val="right"/>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     Staffordshire University.</w:t>
      </w:r>
    </w:p>
    <w:p w14:paraId="13158451" w14:textId="0187854B" w:rsidR="00EB4B66" w:rsidRPr="007A3C00" w:rsidRDefault="00C64CB3">
      <w:pPr>
        <w:keepLines/>
        <w:spacing w:line="276" w:lineRule="auto"/>
        <w:rPr>
          <w:rFonts w:ascii="Baskerville" w:eastAsia="Libre Baskerville" w:hAnsi="Baskerville" w:cs="Libre Baskerville"/>
          <w:b/>
          <w:sz w:val="28"/>
          <w:szCs w:val="28"/>
        </w:rPr>
      </w:pPr>
      <w:r w:rsidRPr="007A3C00">
        <w:rPr>
          <w:rFonts w:ascii="Baskerville" w:eastAsia="Libre Baskerville" w:hAnsi="Baskerville" w:cs="Libre Baskerville"/>
          <w:b/>
          <w:sz w:val="28"/>
          <w:szCs w:val="28"/>
        </w:rPr>
        <w:t xml:space="preserve">What is </w:t>
      </w:r>
      <w:r w:rsidR="006000A0">
        <w:rPr>
          <w:rFonts w:ascii="Baskerville" w:eastAsia="Libre Baskerville" w:hAnsi="Baskerville" w:cs="Libre Baskerville"/>
          <w:b/>
          <w:sz w:val="28"/>
          <w:szCs w:val="28"/>
        </w:rPr>
        <w:t>Fresh</w:t>
      </w:r>
      <w:r w:rsidRPr="007A3C00">
        <w:rPr>
          <w:rFonts w:ascii="Baskerville" w:eastAsia="Libre Baskerville" w:hAnsi="Baskerville" w:cs="Libre Baskerville"/>
          <w:b/>
          <w:sz w:val="28"/>
          <w:szCs w:val="28"/>
        </w:rPr>
        <w:t xml:space="preserve"> looking for?</w:t>
      </w:r>
    </w:p>
    <w:p w14:paraId="3B81C74E" w14:textId="23E49A1B" w:rsidR="00EB4B66" w:rsidRPr="007A3C00" w:rsidRDefault="006000A0">
      <w:pPr>
        <w:keepLines/>
        <w:spacing w:after="240" w:line="276" w:lineRule="auto"/>
        <w:rPr>
          <w:rFonts w:ascii="Baskerville" w:eastAsia="Libre Baskerville" w:hAnsi="Baskerville" w:cs="Libre Baskerville"/>
          <w:sz w:val="22"/>
          <w:szCs w:val="22"/>
        </w:rPr>
      </w:pPr>
      <w:r>
        <w:rPr>
          <w:rFonts w:ascii="Baskerville" w:eastAsia="Libre Baskerville" w:hAnsi="Baskerville" w:cs="Libre Baskerville"/>
          <w:sz w:val="22"/>
          <w:szCs w:val="22"/>
        </w:rPr>
        <w:t>Fresh</w:t>
      </w:r>
      <w:r w:rsidR="00C64CB3" w:rsidRPr="007A3C00">
        <w:rPr>
          <w:rFonts w:ascii="Baskerville" w:eastAsia="Libre Baskerville" w:hAnsi="Baskerville" w:cs="Libre Baskerville"/>
          <w:sz w:val="22"/>
          <w:szCs w:val="22"/>
        </w:rPr>
        <w:t xml:space="preserve"> is looking for artists at a launch moment in their practice. This is an exhibition that platforms a cross-section of emerging talent, celebrating artistic discovery, which shows the courage of new beginnings.  </w:t>
      </w:r>
      <w:r>
        <w:rPr>
          <w:rFonts w:ascii="Baskerville" w:eastAsia="Libre Baskerville" w:hAnsi="Baskerville" w:cs="Libre Baskerville"/>
          <w:sz w:val="22"/>
          <w:szCs w:val="22"/>
        </w:rPr>
        <w:t>Fresh</w:t>
      </w:r>
      <w:r w:rsidR="00C64CB3" w:rsidRPr="007A3C00">
        <w:rPr>
          <w:rFonts w:ascii="Baskerville" w:eastAsia="Libre Baskerville" w:hAnsi="Baskerville" w:cs="Libre Baskerville"/>
          <w:sz w:val="22"/>
          <w:szCs w:val="22"/>
        </w:rPr>
        <w:t xml:space="preserve"> 2021 seeks to represent artists coming from a variety </w:t>
      </w:r>
      <w:proofErr w:type="gramStart"/>
      <w:r w:rsidR="00C64CB3" w:rsidRPr="007A3C00">
        <w:rPr>
          <w:rFonts w:ascii="Baskerville" w:eastAsia="Libre Baskerville" w:hAnsi="Baskerville" w:cs="Libre Baskerville"/>
          <w:sz w:val="22"/>
          <w:szCs w:val="22"/>
        </w:rPr>
        <w:t xml:space="preserve">of </w:t>
      </w:r>
      <w:r w:rsidR="00C64CB3" w:rsidRPr="007A3C00">
        <w:rPr>
          <w:rFonts w:ascii="Baskerville" w:eastAsia="Libre Baskerville" w:hAnsi="Baskerville" w:cs="Libre Baskerville"/>
          <w:sz w:val="22"/>
          <w:szCs w:val="22"/>
          <w:highlight w:val="white"/>
        </w:rPr>
        <w:t xml:space="preserve"> learning</w:t>
      </w:r>
      <w:proofErr w:type="gramEnd"/>
      <w:r w:rsidR="00C64CB3" w:rsidRPr="007A3C00">
        <w:rPr>
          <w:rFonts w:ascii="Baskerville" w:eastAsia="Libre Baskerville" w:hAnsi="Baskerville" w:cs="Libre Baskerville"/>
          <w:sz w:val="22"/>
          <w:szCs w:val="22"/>
          <w:highlight w:val="white"/>
        </w:rPr>
        <w:t xml:space="preserve"> experiences – from community workshops to degree programmes, apprenticeships and more. </w:t>
      </w:r>
    </w:p>
    <w:p w14:paraId="7CC7D7CB" w14:textId="77777777" w:rsidR="00EB4B66" w:rsidRPr="007A3C00" w:rsidRDefault="00EB4B66">
      <w:pPr>
        <w:keepLines/>
        <w:spacing w:line="276" w:lineRule="auto"/>
        <w:rPr>
          <w:rFonts w:ascii="Baskerville" w:eastAsia="Libre Baskerville" w:hAnsi="Baskerville" w:cs="Libre Baskerville"/>
          <w:b/>
          <w:sz w:val="22"/>
          <w:szCs w:val="22"/>
          <w:highlight w:val="white"/>
        </w:rPr>
      </w:pPr>
    </w:p>
    <w:p w14:paraId="19AE8C7F" w14:textId="4BE053B3" w:rsidR="00EB4B66" w:rsidRPr="007A3C00" w:rsidRDefault="00C64CB3">
      <w:pPr>
        <w:keepLines/>
        <w:spacing w:line="276" w:lineRule="auto"/>
        <w:rPr>
          <w:rFonts w:ascii="Baskerville" w:eastAsia="Libre Baskerville" w:hAnsi="Baskerville" w:cs="Libre Baskerville"/>
          <w:b/>
          <w:sz w:val="28"/>
          <w:szCs w:val="28"/>
          <w:highlight w:val="white"/>
        </w:rPr>
      </w:pPr>
      <w:r w:rsidRPr="007A3C00">
        <w:rPr>
          <w:rFonts w:ascii="Baskerville" w:eastAsia="Libre Baskerville" w:hAnsi="Baskerville" w:cs="Libre Baskerville"/>
          <w:b/>
          <w:sz w:val="28"/>
          <w:szCs w:val="28"/>
          <w:highlight w:val="white"/>
        </w:rPr>
        <w:t xml:space="preserve">Who is </w:t>
      </w:r>
      <w:r w:rsidR="006000A0">
        <w:rPr>
          <w:rFonts w:ascii="Baskerville" w:eastAsia="Libre Baskerville" w:hAnsi="Baskerville" w:cs="Libre Baskerville"/>
          <w:b/>
          <w:sz w:val="28"/>
          <w:szCs w:val="28"/>
          <w:highlight w:val="white"/>
        </w:rPr>
        <w:t>Fresh</w:t>
      </w:r>
      <w:r w:rsidRPr="007A3C00">
        <w:rPr>
          <w:rFonts w:ascii="Baskerville" w:eastAsia="Libre Baskerville" w:hAnsi="Baskerville" w:cs="Libre Baskerville"/>
          <w:b/>
          <w:sz w:val="28"/>
          <w:szCs w:val="28"/>
          <w:highlight w:val="white"/>
        </w:rPr>
        <w:t xml:space="preserve"> for?</w:t>
      </w:r>
    </w:p>
    <w:p w14:paraId="5850A074" w14:textId="7CD4D74C" w:rsidR="00EB4B66" w:rsidRPr="007A3C00" w:rsidRDefault="006000A0">
      <w:pPr>
        <w:keepLines/>
        <w:spacing w:after="240" w:line="276" w:lineRule="auto"/>
        <w:rPr>
          <w:rFonts w:ascii="Baskerville" w:eastAsia="Libre Baskerville" w:hAnsi="Baskerville" w:cs="Libre Baskerville"/>
          <w:sz w:val="22"/>
          <w:szCs w:val="22"/>
          <w:highlight w:val="white"/>
        </w:rPr>
      </w:pPr>
      <w:r>
        <w:rPr>
          <w:rFonts w:ascii="Baskerville" w:eastAsia="Libre Baskerville" w:hAnsi="Baskerville" w:cs="Libre Baskerville"/>
          <w:sz w:val="22"/>
          <w:szCs w:val="22"/>
          <w:highlight w:val="white"/>
        </w:rPr>
        <w:t>Fresh</w:t>
      </w:r>
      <w:r w:rsidR="00C64CB3" w:rsidRPr="007A3C00">
        <w:rPr>
          <w:rFonts w:ascii="Baskerville" w:eastAsia="Libre Baskerville" w:hAnsi="Baskerville" w:cs="Libre Baskerville"/>
          <w:sz w:val="22"/>
          <w:szCs w:val="22"/>
          <w:highlight w:val="white"/>
        </w:rPr>
        <w:t xml:space="preserve"> invites applications from early career UK based individual practitioners or collaborators who use clay as their primary creative material. </w:t>
      </w:r>
      <w:r w:rsidR="00C64CB3" w:rsidRPr="007A3C00">
        <w:rPr>
          <w:rFonts w:ascii="Baskerville" w:eastAsia="Libre Baskerville" w:hAnsi="Baskerville" w:cs="Libre Baskerville"/>
          <w:sz w:val="22"/>
          <w:szCs w:val="22"/>
        </w:rPr>
        <w:t xml:space="preserve">Applicants must have been practicing between 3 – 7 years including time in education/learning and be able to show a continued engagement in practice (for more detail </w:t>
      </w:r>
      <w:proofErr w:type="gramStart"/>
      <w:r w:rsidR="00C64CB3" w:rsidRPr="007A3C00">
        <w:rPr>
          <w:rFonts w:ascii="Baskerville" w:eastAsia="Libre Baskerville" w:hAnsi="Baskerville" w:cs="Libre Baskerville"/>
          <w:sz w:val="22"/>
          <w:szCs w:val="22"/>
        </w:rPr>
        <w:t>in regards to</w:t>
      </w:r>
      <w:proofErr w:type="gramEnd"/>
      <w:r w:rsidR="00C64CB3" w:rsidRPr="007A3C00">
        <w:rPr>
          <w:rFonts w:ascii="Baskerville" w:eastAsia="Libre Baskerville" w:hAnsi="Baskerville" w:cs="Libre Baskerville"/>
          <w:sz w:val="22"/>
          <w:szCs w:val="22"/>
        </w:rPr>
        <w:t xml:space="preserve"> eligibility please see the </w:t>
      </w:r>
      <w:r w:rsidR="00C64CB3" w:rsidRPr="007A3C00">
        <w:rPr>
          <w:rFonts w:ascii="Baskerville" w:eastAsia="Libre Baskerville" w:hAnsi="Baskerville" w:cs="Libre Baskerville"/>
          <w:i/>
          <w:sz w:val="22"/>
          <w:szCs w:val="22"/>
        </w:rPr>
        <w:t>“Who is eligible?”</w:t>
      </w:r>
      <w:r w:rsidR="00C64CB3" w:rsidRPr="007A3C00">
        <w:rPr>
          <w:rFonts w:ascii="Baskerville" w:eastAsia="Libre Baskerville" w:hAnsi="Baskerville" w:cs="Libre Baskerville"/>
          <w:sz w:val="22"/>
          <w:szCs w:val="22"/>
        </w:rPr>
        <w:t xml:space="preserve"> section in this form and to see what we mean by </w:t>
      </w:r>
      <w:r w:rsidR="00C64CB3" w:rsidRPr="007A3C00">
        <w:rPr>
          <w:rFonts w:ascii="Baskerville" w:eastAsia="Libre Baskerville" w:hAnsi="Baskerville" w:cs="Libre Baskerville"/>
          <w:i/>
          <w:sz w:val="22"/>
          <w:szCs w:val="22"/>
        </w:rPr>
        <w:t>“continued engagement in practice”</w:t>
      </w:r>
      <w:r w:rsidR="00C64CB3" w:rsidRPr="007A3C00">
        <w:rPr>
          <w:rFonts w:ascii="Baskerville" w:eastAsia="Libre Baskerville" w:hAnsi="Baskerville" w:cs="Libre Baskerville"/>
          <w:sz w:val="22"/>
          <w:szCs w:val="22"/>
        </w:rPr>
        <w:t xml:space="preserve"> see the</w:t>
      </w:r>
      <w:r w:rsidR="00C64CB3" w:rsidRPr="007A3C00">
        <w:rPr>
          <w:rFonts w:ascii="Baskerville" w:eastAsia="Libre Baskerville" w:hAnsi="Baskerville" w:cs="Libre Baskerville"/>
          <w:i/>
          <w:sz w:val="22"/>
          <w:szCs w:val="22"/>
        </w:rPr>
        <w:t xml:space="preserve"> Questions and Answers at the bottom of this document</w:t>
      </w:r>
      <w:r w:rsidR="00C64CB3" w:rsidRPr="007A3C00">
        <w:rPr>
          <w:rFonts w:ascii="Baskerville" w:eastAsia="Libre Baskerville" w:hAnsi="Baskerville" w:cs="Libre Baskerville"/>
          <w:sz w:val="22"/>
          <w:szCs w:val="22"/>
        </w:rPr>
        <w:t xml:space="preserve">). </w:t>
      </w:r>
      <w:r w:rsidR="00C64CB3" w:rsidRPr="007A3C00">
        <w:rPr>
          <w:rFonts w:ascii="Baskerville" w:eastAsia="Libre Baskerville" w:hAnsi="Baskerville" w:cs="Libre Baskerville"/>
          <w:sz w:val="22"/>
          <w:szCs w:val="22"/>
          <w:highlight w:val="white"/>
        </w:rPr>
        <w:t xml:space="preserve"> </w:t>
      </w:r>
    </w:p>
    <w:p w14:paraId="28286473" w14:textId="1D27EAA0" w:rsidR="00EB4B66" w:rsidRPr="007A3C00" w:rsidRDefault="00C64CB3">
      <w:pPr>
        <w:keepLines/>
        <w:spacing w:after="240" w:line="276" w:lineRule="auto"/>
        <w:rPr>
          <w:rFonts w:ascii="Baskerville" w:eastAsia="Libre Baskerville" w:hAnsi="Baskerville" w:cs="Libre Baskerville"/>
          <w:b/>
          <w:sz w:val="22"/>
          <w:szCs w:val="22"/>
        </w:rPr>
      </w:pPr>
      <w:r w:rsidRPr="007A3C00">
        <w:rPr>
          <w:rFonts w:ascii="Baskerville" w:eastAsia="Libre Baskerville" w:hAnsi="Baskerville" w:cs="Libre Baskerville"/>
          <w:sz w:val="22"/>
          <w:szCs w:val="22"/>
          <w:highlight w:val="white"/>
        </w:rPr>
        <w:t xml:space="preserve">The </w:t>
      </w:r>
      <w:r w:rsidR="006000A0">
        <w:rPr>
          <w:rFonts w:ascii="Baskerville" w:eastAsia="Libre Baskerville" w:hAnsi="Baskerville" w:cs="Libre Baskerville"/>
          <w:sz w:val="22"/>
          <w:szCs w:val="22"/>
          <w:highlight w:val="white"/>
        </w:rPr>
        <w:t>Fresh</w:t>
      </w:r>
      <w:r w:rsidRPr="007A3C00">
        <w:rPr>
          <w:rFonts w:ascii="Baskerville" w:eastAsia="Libre Baskerville" w:hAnsi="Baskerville" w:cs="Libre Baskerville"/>
          <w:sz w:val="22"/>
          <w:szCs w:val="22"/>
          <w:highlight w:val="white"/>
        </w:rPr>
        <w:t xml:space="preserve"> exhibition seeks to have a positive impact on the practice of the exhibiting artists. We seek to support artists who want to make best use of the opportunity, who are at the beginning of their career and wish to use the momentum of the exhibition as a launchpad. </w:t>
      </w:r>
      <w:r w:rsidRPr="007A3C00">
        <w:rPr>
          <w:rFonts w:ascii="Baskerville" w:hAnsi="Baskerville"/>
        </w:rPr>
        <w:br w:type="page"/>
      </w:r>
    </w:p>
    <w:p w14:paraId="30A24F3E" w14:textId="3C8739F8" w:rsidR="00EB4B66" w:rsidRPr="00AB37E4" w:rsidRDefault="00C64CB3" w:rsidP="00AB37E4">
      <w:pPr>
        <w:keepLines/>
        <w:spacing w:after="240" w:line="276" w:lineRule="auto"/>
        <w:jc w:val="center"/>
        <w:rPr>
          <w:rFonts w:ascii="Baskerville" w:eastAsia="Libre Baskerville" w:hAnsi="Baskerville" w:cs="Libre Baskerville"/>
          <w:i/>
        </w:rPr>
      </w:pPr>
      <w:r w:rsidRPr="00AB37E4">
        <w:rPr>
          <w:rFonts w:ascii="Baskerville" w:eastAsia="Libre Baskerville" w:hAnsi="Baskerville" w:cs="Libre Baskerville"/>
          <w:i/>
        </w:rPr>
        <w:lastRenderedPageBreak/>
        <w:t>“It was awe inspiring to have been shown within the significant setting of the China Hall, part of Spode Factory, in Stoke-on-Trent, and to be now a part of that history and of the people that walked before me.”</w:t>
      </w:r>
    </w:p>
    <w:p w14:paraId="5DC6D197" w14:textId="77777777" w:rsidR="00EB4B66" w:rsidRPr="007A3C00" w:rsidRDefault="00C64CB3" w:rsidP="00AB37E4">
      <w:pPr>
        <w:widowControl w:val="0"/>
        <w:spacing w:line="276" w:lineRule="auto"/>
        <w:ind w:left="720"/>
        <w:jc w:val="right"/>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 xml:space="preserve">Pam </w:t>
      </w:r>
      <w:proofErr w:type="spellStart"/>
      <w:r w:rsidRPr="007A3C00">
        <w:rPr>
          <w:rFonts w:ascii="Baskerville" w:eastAsia="Libre Baskerville" w:hAnsi="Baskerville" w:cs="Libre Baskerville"/>
          <w:b/>
          <w:sz w:val="22"/>
          <w:szCs w:val="22"/>
        </w:rPr>
        <w:t>Su</w:t>
      </w:r>
      <w:proofErr w:type="spellEnd"/>
      <w:r w:rsidRPr="007A3C00">
        <w:rPr>
          <w:rFonts w:ascii="Baskerville" w:eastAsia="Libre Baskerville" w:hAnsi="Baskerville" w:cs="Libre Baskerville"/>
          <w:b/>
          <w:sz w:val="22"/>
          <w:szCs w:val="22"/>
        </w:rPr>
        <w:t xml:space="preserve">, </w:t>
      </w:r>
      <w:r w:rsidRPr="007A3C00">
        <w:rPr>
          <w:rFonts w:ascii="Baskerville" w:eastAsia="Libre Baskerville" w:hAnsi="Baskerville" w:cs="Libre Baskerville"/>
          <w:sz w:val="22"/>
          <w:szCs w:val="22"/>
        </w:rPr>
        <w:t xml:space="preserve">Fresh Talent </w:t>
      </w:r>
    </w:p>
    <w:p w14:paraId="2F63866B" w14:textId="77777777" w:rsidR="00EB4B66" w:rsidRPr="007A3C00" w:rsidRDefault="00C64CB3">
      <w:pPr>
        <w:widowControl w:val="0"/>
        <w:spacing w:line="276" w:lineRule="auto"/>
        <w:jc w:val="right"/>
        <w:rPr>
          <w:rFonts w:ascii="Baskerville" w:eastAsia="Libre Baskerville" w:hAnsi="Baskerville" w:cs="Libre Baskerville"/>
          <w:b/>
          <w:sz w:val="28"/>
          <w:szCs w:val="28"/>
        </w:rPr>
      </w:pPr>
      <w:r w:rsidRPr="007A3C00">
        <w:rPr>
          <w:rFonts w:ascii="Baskerville" w:eastAsia="Libre Baskerville" w:hAnsi="Baskerville" w:cs="Libre Baskerville"/>
          <w:sz w:val="22"/>
          <w:szCs w:val="22"/>
        </w:rPr>
        <w:t>award winner 2019</w:t>
      </w:r>
    </w:p>
    <w:p w14:paraId="18287451" w14:textId="77777777" w:rsidR="00EB4B66" w:rsidRPr="007A3C00" w:rsidRDefault="00C64CB3">
      <w:pPr>
        <w:keepLines/>
        <w:spacing w:line="276" w:lineRule="auto"/>
        <w:rPr>
          <w:rFonts w:ascii="Baskerville" w:eastAsia="Libre Baskerville" w:hAnsi="Baskerville" w:cs="Libre Baskerville"/>
          <w:sz w:val="28"/>
          <w:szCs w:val="28"/>
          <w:highlight w:val="white"/>
        </w:rPr>
      </w:pPr>
      <w:r w:rsidRPr="007A3C00">
        <w:rPr>
          <w:rFonts w:ascii="Baskerville" w:eastAsia="Libre Baskerville" w:hAnsi="Baskerville" w:cs="Libre Baskerville"/>
          <w:b/>
          <w:sz w:val="28"/>
          <w:szCs w:val="28"/>
        </w:rPr>
        <w:t>What do the shortlisted artists receive?</w:t>
      </w:r>
    </w:p>
    <w:p w14:paraId="6302F8CD" w14:textId="63477F60" w:rsidR="00EB4B66" w:rsidRPr="007A3C00" w:rsidRDefault="00C64CB3">
      <w:pPr>
        <w:keepLines/>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Each exhibitor in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will receive £200 exhibition payment and £50 towards the transport of the work to and from the exhibition venue.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exhibitors will benefit from a national PR and marketing campaign. </w:t>
      </w:r>
    </w:p>
    <w:p w14:paraId="040FC537" w14:textId="77777777" w:rsidR="00EB4B66" w:rsidRPr="007A3C00" w:rsidRDefault="00EB4B66">
      <w:pPr>
        <w:keepLines/>
        <w:spacing w:line="276" w:lineRule="auto"/>
        <w:rPr>
          <w:rFonts w:ascii="Baskerville" w:eastAsia="Libre Baskerville" w:hAnsi="Baskerville" w:cs="Libre Baskerville"/>
          <w:sz w:val="22"/>
          <w:szCs w:val="22"/>
        </w:rPr>
      </w:pPr>
    </w:p>
    <w:p w14:paraId="6C0D824E" w14:textId="00782C01" w:rsidR="00EB4B66" w:rsidRPr="007A3C00" w:rsidRDefault="006000A0">
      <w:pPr>
        <w:keepLines/>
        <w:spacing w:line="276" w:lineRule="auto"/>
        <w:rPr>
          <w:rFonts w:ascii="Baskerville" w:eastAsia="Libre Baskerville" w:hAnsi="Baskerville" w:cs="Libre Baskerville"/>
          <w:sz w:val="22"/>
          <w:szCs w:val="22"/>
        </w:rPr>
      </w:pPr>
      <w:r>
        <w:rPr>
          <w:rFonts w:ascii="Baskerville" w:eastAsia="Libre Baskerville" w:hAnsi="Baskerville" w:cs="Libre Baskerville"/>
          <w:sz w:val="22"/>
          <w:szCs w:val="22"/>
        </w:rPr>
        <w:t>Fresh</w:t>
      </w:r>
      <w:r w:rsidR="00C64CB3" w:rsidRPr="007A3C00">
        <w:rPr>
          <w:rFonts w:ascii="Baskerville" w:eastAsia="Libre Baskerville" w:hAnsi="Baskerville" w:cs="Libre Baskerville"/>
          <w:sz w:val="22"/>
          <w:szCs w:val="22"/>
        </w:rPr>
        <w:t xml:space="preserve"> Talent awards will be given to a number of exhibitors. The awards are intended to continue in offering a number of extended residencies hosted in Stoke-on-Trent by British Ceramics Biennial, Staffordshire University and local partners and with </w:t>
      </w:r>
      <w:proofErr w:type="spellStart"/>
      <w:r w:rsidR="00C64CB3" w:rsidRPr="007A3C00">
        <w:rPr>
          <w:rFonts w:ascii="Baskerville" w:eastAsia="Libre Baskerville" w:hAnsi="Baskerville" w:cs="Libre Baskerville"/>
          <w:sz w:val="22"/>
          <w:szCs w:val="22"/>
        </w:rPr>
        <w:t>Guldagergaard</w:t>
      </w:r>
      <w:proofErr w:type="spellEnd"/>
      <w:r w:rsidR="00C64CB3" w:rsidRPr="007A3C00">
        <w:rPr>
          <w:rFonts w:ascii="Baskerville" w:eastAsia="Libre Baskerville" w:hAnsi="Baskerville" w:cs="Libre Baskerville"/>
          <w:sz w:val="22"/>
          <w:szCs w:val="22"/>
        </w:rPr>
        <w:t xml:space="preserve"> ICRC. The Fresh Talent award winners will have a group exhibition in BCB 2023. More information will be announced in due course.</w:t>
      </w:r>
    </w:p>
    <w:p w14:paraId="5D4CD46F" w14:textId="77777777" w:rsidR="00EB4B66" w:rsidRPr="007A3C00" w:rsidRDefault="00EB4B66">
      <w:pPr>
        <w:keepLines/>
        <w:spacing w:line="276" w:lineRule="auto"/>
        <w:rPr>
          <w:rFonts w:ascii="Baskerville" w:eastAsia="Libre Baskerville" w:hAnsi="Baskerville" w:cs="Libre Baskerville"/>
          <w:sz w:val="22"/>
          <w:szCs w:val="22"/>
          <w:highlight w:val="white"/>
        </w:rPr>
      </w:pPr>
    </w:p>
    <w:p w14:paraId="677E87F4" w14:textId="77777777" w:rsidR="00EB4B66" w:rsidRPr="007A3C00" w:rsidRDefault="00EB4B66">
      <w:pPr>
        <w:spacing w:line="276" w:lineRule="auto"/>
        <w:rPr>
          <w:rFonts w:ascii="Baskerville" w:eastAsia="Libre Baskerville" w:hAnsi="Baskerville" w:cs="Libre Baskerville"/>
          <w:b/>
          <w:sz w:val="22"/>
          <w:szCs w:val="22"/>
        </w:rPr>
      </w:pPr>
    </w:p>
    <w:p w14:paraId="7C328F7A" w14:textId="77777777" w:rsidR="00EB4B66" w:rsidRPr="007A3C00" w:rsidRDefault="00C64CB3">
      <w:pPr>
        <w:spacing w:line="276" w:lineRule="auto"/>
        <w:rPr>
          <w:rFonts w:ascii="Baskerville" w:eastAsia="Libre Baskerville" w:hAnsi="Baskerville" w:cs="Libre Baskerville"/>
          <w:b/>
          <w:sz w:val="28"/>
          <w:szCs w:val="28"/>
        </w:rPr>
      </w:pPr>
      <w:r w:rsidRPr="007A3C00">
        <w:rPr>
          <w:rFonts w:ascii="Baskerville" w:eastAsia="Libre Baskerville" w:hAnsi="Baskerville" w:cs="Libre Baskerville"/>
          <w:b/>
          <w:sz w:val="28"/>
          <w:szCs w:val="28"/>
        </w:rPr>
        <w:t>What is expected from the shortlisted artists?</w:t>
      </w:r>
    </w:p>
    <w:p w14:paraId="3AB7347B" w14:textId="238B6AC3" w:rsidR="00EB4B66" w:rsidRPr="007A3C00" w:rsidRDefault="00C64CB3">
      <w:pPr>
        <w:spacing w:line="276" w:lineRule="auto"/>
        <w:rPr>
          <w:rFonts w:ascii="Baskerville" w:eastAsia="Libre Baskerville" w:hAnsi="Baskerville" w:cs="Libre Baskerville"/>
          <w:sz w:val="22"/>
          <w:szCs w:val="22"/>
          <w:highlight w:val="white"/>
        </w:rPr>
      </w:pPr>
      <w:r w:rsidRPr="007A3C00">
        <w:rPr>
          <w:rFonts w:ascii="Baskerville" w:eastAsia="Libre Baskerville" w:hAnsi="Baskerville" w:cs="Libre Baskerville"/>
          <w:sz w:val="22"/>
          <w:szCs w:val="22"/>
        </w:rPr>
        <w:t xml:space="preserve">Artists are invited to apply for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by submitting an application, proposing what they wish to exhibit. The artists shortlisted must produce the work in line with the original application. The work submitted must already exist and be made within the last 3 years. Artists are responsible for delivering and collecting their own exhibit with reasonable practical support from the festival team where possible and within the team’s capacity. </w:t>
      </w:r>
    </w:p>
    <w:p w14:paraId="21652196" w14:textId="77777777" w:rsidR="00EB4B66" w:rsidRPr="007A3C00" w:rsidRDefault="00EB4B66">
      <w:pPr>
        <w:spacing w:line="276" w:lineRule="auto"/>
        <w:rPr>
          <w:rFonts w:ascii="Baskerville" w:eastAsia="Libre Baskerville" w:hAnsi="Baskerville" w:cs="Libre Baskerville"/>
          <w:sz w:val="22"/>
          <w:szCs w:val="22"/>
          <w:highlight w:val="white"/>
        </w:rPr>
      </w:pPr>
    </w:p>
    <w:p w14:paraId="5A3174F9" w14:textId="77777777" w:rsidR="00AB37E4" w:rsidRDefault="00AB37E4">
      <w:pPr>
        <w:pBdr>
          <w:top w:val="none" w:sz="0" w:space="0" w:color="000000"/>
          <w:left w:val="none" w:sz="0" w:space="0" w:color="000000"/>
          <w:bottom w:val="none" w:sz="0" w:space="0" w:color="000000"/>
          <w:right w:val="none" w:sz="0" w:space="0" w:color="000000"/>
          <w:between w:val="none" w:sz="0" w:space="0" w:color="000000"/>
        </w:pBdr>
        <w:rPr>
          <w:rFonts w:ascii="Baskerville" w:eastAsia="Libre Baskerville" w:hAnsi="Baskerville" w:cs="Libre Baskerville"/>
          <w:b/>
          <w:sz w:val="28"/>
          <w:szCs w:val="28"/>
        </w:rPr>
      </w:pPr>
      <w:r>
        <w:rPr>
          <w:rFonts w:ascii="Baskerville" w:eastAsia="Libre Baskerville" w:hAnsi="Baskerville" w:cs="Libre Baskerville"/>
          <w:b/>
          <w:sz w:val="28"/>
          <w:szCs w:val="28"/>
        </w:rPr>
        <w:br w:type="page"/>
      </w:r>
    </w:p>
    <w:p w14:paraId="3FC6353C" w14:textId="4C4DA7F6" w:rsidR="00EB4B66" w:rsidRPr="007A3C00" w:rsidRDefault="00C64CB3">
      <w:pPr>
        <w:spacing w:line="276" w:lineRule="auto"/>
        <w:rPr>
          <w:rFonts w:ascii="Baskerville" w:eastAsia="Libre Baskerville" w:hAnsi="Baskerville" w:cs="Libre Baskerville"/>
          <w:b/>
          <w:sz w:val="28"/>
          <w:szCs w:val="28"/>
        </w:rPr>
      </w:pPr>
      <w:r w:rsidRPr="007A3C00">
        <w:rPr>
          <w:rFonts w:ascii="Baskerville" w:eastAsia="Libre Baskerville" w:hAnsi="Baskerville" w:cs="Libre Baskerville"/>
          <w:b/>
          <w:sz w:val="28"/>
          <w:szCs w:val="28"/>
        </w:rPr>
        <w:lastRenderedPageBreak/>
        <w:t>Who is eligible?</w:t>
      </w:r>
    </w:p>
    <w:p w14:paraId="31F50C0D" w14:textId="77777777" w:rsidR="00EB4B66" w:rsidRPr="007A3C00" w:rsidRDefault="00EB4B66">
      <w:pPr>
        <w:spacing w:line="276" w:lineRule="auto"/>
        <w:rPr>
          <w:rFonts w:ascii="Baskerville" w:eastAsia="Libre Baskerville" w:hAnsi="Baskerville" w:cs="Libre Baskerville"/>
          <w:sz w:val="22"/>
          <w:szCs w:val="22"/>
        </w:rPr>
      </w:pPr>
    </w:p>
    <w:p w14:paraId="20DC0C9E" w14:textId="77777777" w:rsidR="00EB4B66" w:rsidRPr="007A3C00" w:rsidRDefault="00C64CB3">
      <w:pPr>
        <w:numPr>
          <w:ilvl w:val="0"/>
          <w:numId w:val="2"/>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Applicants must have been practicing between 3 – 7 years and have an ability to show a continued engagement in practice, including time in education or learning. </w:t>
      </w:r>
      <w:r w:rsidRPr="007A3C00">
        <w:rPr>
          <w:rFonts w:ascii="Baskerville" w:eastAsia="Libre Baskerville" w:hAnsi="Baskerville" w:cs="Libre Baskerville"/>
          <w:i/>
          <w:sz w:val="22"/>
          <w:szCs w:val="22"/>
        </w:rPr>
        <w:t>(please see applicant examples)</w:t>
      </w:r>
    </w:p>
    <w:p w14:paraId="34DCBE39" w14:textId="77777777" w:rsidR="00EB4B66" w:rsidRPr="007A3C00" w:rsidRDefault="00C64CB3">
      <w:pPr>
        <w:numPr>
          <w:ilvl w:val="0"/>
          <w:numId w:val="2"/>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Applicants must have embarked on their professional careers and must have been based in the UK between </w:t>
      </w:r>
      <w:r w:rsidRPr="007A3C00">
        <w:rPr>
          <w:rFonts w:ascii="Baskerville" w:eastAsia="Libre Baskerville" w:hAnsi="Baskerville" w:cs="Libre Baskerville"/>
          <w:sz w:val="22"/>
          <w:szCs w:val="22"/>
          <w:u w:val="single"/>
        </w:rPr>
        <w:t xml:space="preserve">September 2019 – September </w:t>
      </w:r>
      <w:proofErr w:type="gramStart"/>
      <w:r w:rsidRPr="007A3C00">
        <w:rPr>
          <w:rFonts w:ascii="Baskerville" w:eastAsia="Libre Baskerville" w:hAnsi="Baskerville" w:cs="Libre Baskerville"/>
          <w:sz w:val="22"/>
          <w:szCs w:val="22"/>
          <w:u w:val="single"/>
        </w:rPr>
        <w:t>2021</w:t>
      </w:r>
      <w:r w:rsidRPr="007A3C00">
        <w:rPr>
          <w:rFonts w:ascii="Baskerville" w:eastAsia="Libre Baskerville" w:hAnsi="Baskerville" w:cs="Libre Baskerville"/>
          <w:sz w:val="22"/>
          <w:szCs w:val="22"/>
        </w:rPr>
        <w:t>.</w:t>
      </w:r>
      <w:r w:rsidRPr="007A3C00">
        <w:rPr>
          <w:rFonts w:ascii="Baskerville" w:eastAsia="Libre Baskerville" w:hAnsi="Baskerville" w:cs="Libre Baskerville"/>
          <w:i/>
          <w:sz w:val="22"/>
          <w:szCs w:val="22"/>
        </w:rPr>
        <w:t>(</w:t>
      </w:r>
      <w:proofErr w:type="gramEnd"/>
      <w:r w:rsidRPr="007A3C00">
        <w:rPr>
          <w:rFonts w:ascii="Baskerville" w:eastAsia="Libre Baskerville" w:hAnsi="Baskerville" w:cs="Libre Baskerville"/>
          <w:i/>
          <w:sz w:val="22"/>
          <w:szCs w:val="22"/>
        </w:rPr>
        <w:t>please see applicant examples)</w:t>
      </w:r>
    </w:p>
    <w:p w14:paraId="137A6CB9" w14:textId="339D9C15" w:rsidR="00EB4B66" w:rsidRPr="007A3C00" w:rsidRDefault="00C64CB3">
      <w:pPr>
        <w:numPr>
          <w:ilvl w:val="0"/>
          <w:numId w:val="2"/>
        </w:numPr>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sz w:val="22"/>
          <w:szCs w:val="22"/>
        </w:rPr>
        <w:t xml:space="preserve">Applicants must be proposing exhibits that use clay as the primary material/medium.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seeks to represent a range of practice of early career artists within the </w:t>
      </w:r>
      <w:proofErr w:type="gramStart"/>
      <w:r w:rsidRPr="007A3C00">
        <w:rPr>
          <w:rFonts w:ascii="Baskerville" w:eastAsia="Libre Baskerville" w:hAnsi="Baskerville" w:cs="Libre Baskerville"/>
          <w:sz w:val="22"/>
          <w:szCs w:val="22"/>
        </w:rPr>
        <w:t>field, and</w:t>
      </w:r>
      <w:proofErr w:type="gramEnd"/>
      <w:r w:rsidRPr="007A3C00">
        <w:rPr>
          <w:rFonts w:ascii="Baskerville" w:eastAsia="Libre Baskerville" w:hAnsi="Baskerville" w:cs="Libre Baskerville"/>
          <w:sz w:val="22"/>
          <w:szCs w:val="22"/>
        </w:rPr>
        <w:t xml:space="preserve"> accepts work from across the ceramic spectrum including but not exclusive to: studio pottery, design, socially engaged practice, sculpture, performance, installation, objects, film and audio.</w:t>
      </w:r>
    </w:p>
    <w:p w14:paraId="5AA9AAC8" w14:textId="77777777" w:rsidR="00EB4B66" w:rsidRPr="007A3C00" w:rsidRDefault="00C64CB3">
      <w:pPr>
        <w:numPr>
          <w:ilvl w:val="0"/>
          <w:numId w:val="2"/>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Applicants can be working as an individual artist or in collaboration with others. A collaboration may take place between artists or between an artist and community group in the creation of the proposed exhibit. All artists involved must be early career and between 3-7 years of practicing.</w:t>
      </w:r>
    </w:p>
    <w:p w14:paraId="3A098FA0" w14:textId="77777777" w:rsidR="00EB4B66" w:rsidRPr="007A3C00" w:rsidRDefault="00EB4B66">
      <w:pPr>
        <w:spacing w:line="276" w:lineRule="auto"/>
        <w:ind w:left="720"/>
        <w:rPr>
          <w:rFonts w:ascii="Baskerville" w:eastAsia="Libre Baskerville" w:hAnsi="Baskerville" w:cs="Libre Baskerville"/>
          <w:sz w:val="22"/>
          <w:szCs w:val="22"/>
        </w:rPr>
      </w:pPr>
    </w:p>
    <w:p w14:paraId="1BD7C638" w14:textId="77777777" w:rsidR="00EB4B66" w:rsidRPr="007A3C00" w:rsidRDefault="00EB4B66">
      <w:pPr>
        <w:spacing w:line="276" w:lineRule="auto"/>
        <w:rPr>
          <w:rFonts w:ascii="Baskerville" w:eastAsia="Libre Baskerville" w:hAnsi="Baskerville" w:cs="Libre Baskerville"/>
          <w:sz w:val="22"/>
          <w:szCs w:val="22"/>
        </w:rPr>
      </w:pPr>
    </w:p>
    <w:p w14:paraId="3FDC04B2"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Applicant examples can include but are not exclusive to:</w:t>
      </w:r>
    </w:p>
    <w:p w14:paraId="76ACFCE6" w14:textId="77777777" w:rsidR="00EB4B66" w:rsidRPr="007A3C00" w:rsidRDefault="00EB4B66">
      <w:pPr>
        <w:ind w:left="1440"/>
        <w:rPr>
          <w:rFonts w:ascii="Baskerville" w:eastAsia="Libre Baskerville" w:hAnsi="Baskerville" w:cs="Libre Baskerville"/>
          <w:sz w:val="26"/>
          <w:szCs w:val="26"/>
        </w:rPr>
      </w:pPr>
    </w:p>
    <w:p w14:paraId="656EF465" w14:textId="77777777" w:rsidR="00EB4B66" w:rsidRPr="007A3C00" w:rsidRDefault="00C64CB3">
      <w:pPr>
        <w:numPr>
          <w:ilvl w:val="0"/>
          <w:numId w:val="3"/>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Applicants who are self-trained, have studied through community workshops or through a different learning route and can identify </w:t>
      </w:r>
      <w:r w:rsidRPr="007A3C00">
        <w:rPr>
          <w:rFonts w:ascii="Baskerville" w:eastAsia="Libre Baskerville" w:hAnsi="Baskerville" w:cs="Libre Baskerville"/>
          <w:sz w:val="22"/>
          <w:szCs w:val="22"/>
          <w:u w:val="single"/>
        </w:rPr>
        <w:t>September 2019 – September 2021</w:t>
      </w:r>
      <w:r w:rsidRPr="007A3C00">
        <w:rPr>
          <w:rFonts w:ascii="Baskerville" w:eastAsia="Libre Baskerville" w:hAnsi="Baskerville" w:cs="Libre Baskerville"/>
          <w:sz w:val="22"/>
          <w:szCs w:val="22"/>
        </w:rPr>
        <w:t xml:space="preserve"> as a significant period in beginning their career in this field. For example, you may wish to begin your </w:t>
      </w:r>
      <w:proofErr w:type="gramStart"/>
      <w:r w:rsidRPr="007A3C00">
        <w:rPr>
          <w:rFonts w:ascii="Baskerville" w:eastAsia="Libre Baskerville" w:hAnsi="Baskerville" w:cs="Libre Baskerville"/>
          <w:sz w:val="22"/>
          <w:szCs w:val="22"/>
        </w:rPr>
        <w:t>business</w:t>
      </w:r>
      <w:proofErr w:type="gramEnd"/>
      <w:r w:rsidRPr="007A3C00">
        <w:rPr>
          <w:rFonts w:ascii="Baskerville" w:eastAsia="Libre Baskerville" w:hAnsi="Baskerville" w:cs="Libre Baskerville"/>
          <w:sz w:val="22"/>
          <w:szCs w:val="22"/>
        </w:rPr>
        <w:t xml:space="preserve"> or you may wish to professionally exhibit your work.</w:t>
      </w:r>
    </w:p>
    <w:p w14:paraId="6CA2B5CF" w14:textId="77777777" w:rsidR="00EB4B66" w:rsidRPr="007A3C00" w:rsidRDefault="00EB4B66">
      <w:pPr>
        <w:spacing w:line="276" w:lineRule="auto"/>
        <w:ind w:left="1440"/>
        <w:rPr>
          <w:rFonts w:ascii="Baskerville" w:eastAsia="Libre Baskerville" w:hAnsi="Baskerville" w:cs="Libre Baskerville"/>
          <w:sz w:val="22"/>
          <w:szCs w:val="22"/>
        </w:rPr>
      </w:pPr>
    </w:p>
    <w:p w14:paraId="3925AE5A" w14:textId="77777777" w:rsidR="00EB4B66" w:rsidRPr="007A3C00" w:rsidRDefault="00C64CB3">
      <w:pPr>
        <w:numPr>
          <w:ilvl w:val="0"/>
          <w:numId w:val="3"/>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Applicants who have undertaken an apprenticeship and have completed their apprenticeship between </w:t>
      </w:r>
      <w:r w:rsidRPr="007A3C00">
        <w:rPr>
          <w:rFonts w:ascii="Baskerville" w:eastAsia="Libre Baskerville" w:hAnsi="Baskerville" w:cs="Libre Baskerville"/>
          <w:sz w:val="22"/>
          <w:szCs w:val="22"/>
          <w:u w:val="single"/>
        </w:rPr>
        <w:t>September 2019 – September 2021.</w:t>
      </w:r>
    </w:p>
    <w:p w14:paraId="759E78C0" w14:textId="77777777" w:rsidR="00EB4B66" w:rsidRPr="007A3C00" w:rsidRDefault="00EB4B66">
      <w:pPr>
        <w:spacing w:line="276" w:lineRule="auto"/>
        <w:ind w:left="720"/>
        <w:rPr>
          <w:rFonts w:ascii="Baskerville" w:eastAsia="Libre Baskerville" w:hAnsi="Baskerville" w:cs="Libre Baskerville"/>
          <w:sz w:val="22"/>
          <w:szCs w:val="22"/>
          <w:u w:val="single"/>
        </w:rPr>
      </w:pPr>
    </w:p>
    <w:p w14:paraId="5B8B5795" w14:textId="77777777" w:rsidR="00EB4B66" w:rsidRPr="007A3C00" w:rsidRDefault="00C64CB3">
      <w:pPr>
        <w:numPr>
          <w:ilvl w:val="0"/>
          <w:numId w:val="3"/>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Applicants who have graduated from UK institutes (Higher Education or Further Educations Institutes) between </w:t>
      </w:r>
      <w:r w:rsidRPr="007A3C00">
        <w:rPr>
          <w:rFonts w:ascii="Baskerville" w:eastAsia="Libre Baskerville" w:hAnsi="Baskerville" w:cs="Libre Baskerville"/>
          <w:sz w:val="22"/>
          <w:szCs w:val="22"/>
          <w:u w:val="single"/>
        </w:rPr>
        <w:t>September 2019 – September 2021</w:t>
      </w:r>
      <w:r w:rsidRPr="007A3C00">
        <w:rPr>
          <w:rFonts w:ascii="Baskerville" w:eastAsia="Libre Baskerville" w:hAnsi="Baskerville" w:cs="Libre Baskerville"/>
          <w:sz w:val="22"/>
          <w:szCs w:val="22"/>
        </w:rPr>
        <w:t xml:space="preserve">. For </w:t>
      </w:r>
      <w:proofErr w:type="gramStart"/>
      <w:r w:rsidRPr="007A3C00">
        <w:rPr>
          <w:rFonts w:ascii="Baskerville" w:eastAsia="Libre Baskerville" w:hAnsi="Baskerville" w:cs="Libre Baskerville"/>
          <w:sz w:val="22"/>
          <w:szCs w:val="22"/>
        </w:rPr>
        <w:t>example</w:t>
      </w:r>
      <w:proofErr w:type="gramEnd"/>
      <w:r w:rsidRPr="007A3C00">
        <w:rPr>
          <w:rFonts w:ascii="Baskerville" w:eastAsia="Libre Baskerville" w:hAnsi="Baskerville" w:cs="Libre Baskerville"/>
          <w:sz w:val="22"/>
          <w:szCs w:val="22"/>
        </w:rPr>
        <w:t xml:space="preserve"> you might have completed a 3 year BA or MA degree, a HND or other Further Education course.</w:t>
      </w:r>
    </w:p>
    <w:p w14:paraId="0BABD675" w14:textId="77777777" w:rsidR="00EB4B66" w:rsidRPr="007A3C00" w:rsidRDefault="00EB4B66">
      <w:pPr>
        <w:spacing w:line="276" w:lineRule="auto"/>
        <w:rPr>
          <w:rFonts w:ascii="Baskerville" w:eastAsia="Libre Baskerville" w:hAnsi="Baskerville" w:cs="Libre Baskerville"/>
          <w:sz w:val="22"/>
          <w:szCs w:val="22"/>
        </w:rPr>
      </w:pPr>
    </w:p>
    <w:p w14:paraId="5A4F0C7C"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If you have any queries </w:t>
      </w:r>
      <w:proofErr w:type="gramStart"/>
      <w:r w:rsidRPr="007A3C00">
        <w:rPr>
          <w:rFonts w:ascii="Baskerville" w:eastAsia="Libre Baskerville" w:hAnsi="Baskerville" w:cs="Libre Baskerville"/>
          <w:sz w:val="22"/>
          <w:szCs w:val="22"/>
        </w:rPr>
        <w:t>in regards to</w:t>
      </w:r>
      <w:proofErr w:type="gramEnd"/>
      <w:r w:rsidRPr="007A3C00">
        <w:rPr>
          <w:rFonts w:ascii="Baskerville" w:eastAsia="Libre Baskerville" w:hAnsi="Baskerville" w:cs="Libre Baskerville"/>
          <w:sz w:val="22"/>
          <w:szCs w:val="22"/>
        </w:rPr>
        <w:t xml:space="preserve"> your eligibility, please get in touch: </w:t>
      </w:r>
      <w:hyperlink r:id="rId10">
        <w:r w:rsidRPr="007A3C00">
          <w:rPr>
            <w:rFonts w:ascii="Baskerville" w:eastAsia="Libre Baskerville" w:hAnsi="Baskerville" w:cs="Libre Baskerville"/>
            <w:sz w:val="22"/>
            <w:szCs w:val="22"/>
            <w:u w:val="single"/>
          </w:rPr>
          <w:t>access@britishceramicsbiennial.com</w:t>
        </w:r>
      </w:hyperlink>
      <w:r w:rsidRPr="007A3C00">
        <w:rPr>
          <w:rFonts w:ascii="Baskerville" w:eastAsia="Libre Baskerville" w:hAnsi="Baskerville" w:cs="Libre Baskerville"/>
          <w:sz w:val="22"/>
          <w:szCs w:val="22"/>
        </w:rPr>
        <w:t xml:space="preserve">   </w:t>
      </w:r>
    </w:p>
    <w:p w14:paraId="259EE3EA" w14:textId="77777777" w:rsidR="00EB4B66" w:rsidRPr="007A3C00" w:rsidRDefault="00EB4B66">
      <w:pPr>
        <w:spacing w:line="276" w:lineRule="auto"/>
        <w:rPr>
          <w:rFonts w:ascii="Baskerville" w:eastAsia="Libre Baskerville" w:hAnsi="Baskerville" w:cs="Libre Baskerville"/>
          <w:sz w:val="22"/>
          <w:szCs w:val="22"/>
        </w:rPr>
      </w:pPr>
    </w:p>
    <w:p w14:paraId="5B9A4CF1" w14:textId="77777777" w:rsidR="00EB4B66" w:rsidRPr="007A3C00" w:rsidRDefault="00C64CB3">
      <w:pPr>
        <w:spacing w:line="276" w:lineRule="auto"/>
        <w:rPr>
          <w:rFonts w:ascii="Baskerville" w:eastAsia="Libre Baskerville" w:hAnsi="Baskerville" w:cs="Libre Baskerville"/>
          <w:b/>
          <w:sz w:val="22"/>
          <w:szCs w:val="22"/>
        </w:rPr>
      </w:pPr>
      <w:r w:rsidRPr="007A3C00">
        <w:rPr>
          <w:rFonts w:ascii="Baskerville" w:eastAsia="Libre Baskerville" w:hAnsi="Baskerville" w:cs="Libre Baskerville"/>
          <w:b/>
          <w:sz w:val="22"/>
          <w:szCs w:val="22"/>
        </w:rPr>
        <w:t>We encourage applications from:</w:t>
      </w:r>
    </w:p>
    <w:p w14:paraId="49869796"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People who identify from African and Caribbean diaspora, </w:t>
      </w:r>
      <w:proofErr w:type="gramStart"/>
      <w:r w:rsidRPr="007A3C00">
        <w:rPr>
          <w:rFonts w:ascii="Baskerville" w:eastAsia="Libre Baskerville" w:hAnsi="Baskerville" w:cs="Libre Baskerville"/>
          <w:sz w:val="22"/>
          <w:szCs w:val="22"/>
        </w:rPr>
        <w:t>Ethnically</w:t>
      </w:r>
      <w:proofErr w:type="gramEnd"/>
      <w:r w:rsidRPr="007A3C00">
        <w:rPr>
          <w:rFonts w:ascii="Baskerville" w:eastAsia="Libre Baskerville" w:hAnsi="Baskerville" w:cs="Libre Baskerville"/>
          <w:sz w:val="22"/>
          <w:szCs w:val="22"/>
        </w:rPr>
        <w:t xml:space="preserve"> diverse diaspora, North, Northeast, East, Southeast, South, Southwest, West and Northwest Asian diaspora, LGBTQIA+, d/Deaf, disabled, neurodiverse, have long-term health condition/s or are from a lower socio-economic background.</w:t>
      </w:r>
    </w:p>
    <w:p w14:paraId="4B722DC2" w14:textId="77777777" w:rsidR="00EB4B66" w:rsidRPr="007A3C00" w:rsidRDefault="00C64CB3">
      <w:pPr>
        <w:widowControl w:val="0"/>
        <w:spacing w:line="276" w:lineRule="auto"/>
        <w:jc w:val="right"/>
        <w:rPr>
          <w:rFonts w:ascii="Baskerville" w:eastAsia="Libre Baskerville" w:hAnsi="Baskerville" w:cs="Libre Baskerville"/>
          <w:i/>
          <w:sz w:val="22"/>
          <w:szCs w:val="22"/>
        </w:rPr>
      </w:pPr>
      <w:r w:rsidRPr="007A3C00">
        <w:rPr>
          <w:rFonts w:ascii="Baskerville" w:hAnsi="Baskerville"/>
        </w:rPr>
        <w:br w:type="page"/>
      </w:r>
    </w:p>
    <w:p w14:paraId="76524443" w14:textId="2AC7B0EB" w:rsidR="00EB4B66" w:rsidRPr="00AB37E4" w:rsidRDefault="00C64CB3" w:rsidP="00AB37E4">
      <w:pPr>
        <w:widowControl w:val="0"/>
        <w:spacing w:line="276" w:lineRule="auto"/>
        <w:ind w:left="-851" w:firstLine="425"/>
        <w:jc w:val="center"/>
        <w:rPr>
          <w:rFonts w:ascii="Baskerville" w:hAnsi="Baskerville"/>
          <w:i/>
        </w:rPr>
      </w:pPr>
      <w:r w:rsidRPr="00AB37E4">
        <w:rPr>
          <w:rFonts w:ascii="Baskerville" w:hAnsi="Baskerville"/>
          <w:i/>
        </w:rPr>
        <w:lastRenderedPageBreak/>
        <w:t>“Fresh has allowed my work to be seen by a huge amount of people who have a particular interest in ceramics.”</w:t>
      </w:r>
    </w:p>
    <w:p w14:paraId="4D11C7E8" w14:textId="77777777" w:rsidR="00EB4B66" w:rsidRPr="00AB37E4" w:rsidRDefault="00C64CB3">
      <w:pPr>
        <w:widowControl w:val="0"/>
        <w:spacing w:line="276" w:lineRule="auto"/>
        <w:jc w:val="right"/>
        <w:rPr>
          <w:rFonts w:ascii="Baskerville" w:hAnsi="Baskerville"/>
          <w:iCs/>
          <w:sz w:val="22"/>
          <w:szCs w:val="22"/>
        </w:rPr>
      </w:pPr>
      <w:r w:rsidRPr="00AB37E4">
        <w:rPr>
          <w:rFonts w:ascii="Baskerville" w:hAnsi="Baskerville"/>
          <w:b/>
          <w:iCs/>
          <w:sz w:val="22"/>
          <w:szCs w:val="22"/>
        </w:rPr>
        <w:t xml:space="preserve">Alice Walton, </w:t>
      </w:r>
      <w:r w:rsidRPr="00AB37E4">
        <w:rPr>
          <w:rFonts w:ascii="Baskerville" w:hAnsi="Baskerville"/>
          <w:iCs/>
          <w:sz w:val="22"/>
          <w:szCs w:val="22"/>
        </w:rPr>
        <w:t xml:space="preserve">Fresh Talent </w:t>
      </w:r>
    </w:p>
    <w:p w14:paraId="3E2EFC01" w14:textId="77777777" w:rsidR="00EB4B66" w:rsidRPr="00AB37E4" w:rsidRDefault="00C64CB3">
      <w:pPr>
        <w:widowControl w:val="0"/>
        <w:spacing w:line="276" w:lineRule="auto"/>
        <w:ind w:left="720"/>
        <w:jc w:val="right"/>
        <w:rPr>
          <w:rFonts w:ascii="Baskerville" w:eastAsia="Libre Baskerville" w:hAnsi="Baskerville" w:cs="Libre Baskerville"/>
          <w:iCs/>
          <w:sz w:val="18"/>
          <w:szCs w:val="18"/>
        </w:rPr>
      </w:pPr>
      <w:r w:rsidRPr="00AB37E4">
        <w:rPr>
          <w:rFonts w:ascii="Baskerville" w:hAnsi="Baskerville"/>
          <w:iCs/>
          <w:sz w:val="22"/>
          <w:szCs w:val="22"/>
        </w:rPr>
        <w:t>award winner 2019</w:t>
      </w:r>
    </w:p>
    <w:p w14:paraId="2B867B58" w14:textId="14D101FF" w:rsidR="00EB4B66" w:rsidRPr="007A3C00" w:rsidRDefault="006000A0">
      <w:pPr>
        <w:spacing w:line="276" w:lineRule="auto"/>
        <w:rPr>
          <w:rFonts w:ascii="Baskerville" w:eastAsia="Libre Baskerville" w:hAnsi="Baskerville" w:cs="Libre Baskerville"/>
          <w:b/>
          <w:sz w:val="28"/>
          <w:szCs w:val="28"/>
        </w:rPr>
      </w:pPr>
      <w:r>
        <w:rPr>
          <w:rFonts w:ascii="Baskerville" w:eastAsia="Libre Baskerville" w:hAnsi="Baskerville" w:cs="Libre Baskerville"/>
          <w:b/>
          <w:sz w:val="28"/>
          <w:szCs w:val="28"/>
        </w:rPr>
        <w:t>Fresh</w:t>
      </w:r>
      <w:r w:rsidR="00C64CB3" w:rsidRPr="007A3C00">
        <w:rPr>
          <w:rFonts w:ascii="Baskerville" w:eastAsia="Libre Baskerville" w:hAnsi="Baskerville" w:cs="Libre Baskerville"/>
          <w:b/>
          <w:sz w:val="28"/>
          <w:szCs w:val="28"/>
        </w:rPr>
        <w:t xml:space="preserve"> 2021 Selection Panel </w:t>
      </w:r>
    </w:p>
    <w:p w14:paraId="6136B5A9" w14:textId="685FEAE4" w:rsidR="00EB4B66" w:rsidRPr="007A3C00" w:rsidRDefault="00C64CB3">
      <w:pPr>
        <w:spacing w:line="276" w:lineRule="auto"/>
        <w:rPr>
          <w:rFonts w:ascii="Baskerville" w:eastAsia="Libre Baskerville" w:hAnsi="Baskerville" w:cs="Libre Baskerville"/>
          <w:color w:val="404040"/>
          <w:sz w:val="18"/>
          <w:szCs w:val="18"/>
        </w:rPr>
      </w:pPr>
      <w:r w:rsidRPr="007A3C00">
        <w:rPr>
          <w:rFonts w:ascii="Baskerville" w:eastAsia="Libre Baskerville" w:hAnsi="Baskerville" w:cs="Libre Baskerville"/>
          <w:sz w:val="22"/>
          <w:szCs w:val="22"/>
        </w:rPr>
        <w:t xml:space="preserve">Each year,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exhibitors are selected by a panel of leading professionals who are advocates for emerging contemporary art and making, and who bring a variety of perspectives to the </w:t>
      </w:r>
      <w:proofErr w:type="gramStart"/>
      <w:r w:rsidRPr="007A3C00">
        <w:rPr>
          <w:rFonts w:ascii="Baskerville" w:eastAsia="Libre Baskerville" w:hAnsi="Baskerville" w:cs="Libre Baskerville"/>
          <w:sz w:val="22"/>
          <w:szCs w:val="22"/>
        </w:rPr>
        <w:t>decision making</w:t>
      </w:r>
      <w:proofErr w:type="gramEnd"/>
      <w:r w:rsidRPr="007A3C00">
        <w:rPr>
          <w:rFonts w:ascii="Baskerville" w:eastAsia="Libre Baskerville" w:hAnsi="Baskerville" w:cs="Libre Baskerville"/>
          <w:sz w:val="22"/>
          <w:szCs w:val="22"/>
        </w:rPr>
        <w:t xml:space="preserve"> process. The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2021 selection panel will be announced soon, please stay in touch on social media for the latest updates.</w:t>
      </w:r>
    </w:p>
    <w:p w14:paraId="0AE3F44E" w14:textId="77777777" w:rsidR="00EB4B66" w:rsidRPr="007A3C00" w:rsidRDefault="00EB4B66">
      <w:pPr>
        <w:tabs>
          <w:tab w:val="left" w:pos="360"/>
          <w:tab w:val="left" w:pos="720"/>
        </w:tabs>
        <w:spacing w:line="360" w:lineRule="auto"/>
        <w:rPr>
          <w:rFonts w:ascii="Baskerville" w:eastAsia="Libre Baskerville" w:hAnsi="Baskerville" w:cs="Libre Baskerville"/>
          <w:color w:val="404040"/>
          <w:sz w:val="22"/>
          <w:szCs w:val="22"/>
        </w:rPr>
      </w:pPr>
    </w:p>
    <w:p w14:paraId="66201AFE" w14:textId="77777777" w:rsidR="00EB4B66" w:rsidRPr="007A3C00" w:rsidRDefault="00C64CB3">
      <w:pPr>
        <w:spacing w:line="276" w:lineRule="auto"/>
        <w:rPr>
          <w:rFonts w:ascii="Baskerville" w:eastAsia="Libre Baskerville" w:hAnsi="Baskerville" w:cs="Libre Baskerville"/>
          <w:color w:val="FF00FF"/>
          <w:sz w:val="22"/>
          <w:szCs w:val="22"/>
        </w:rPr>
      </w:pPr>
      <w:r w:rsidRPr="007A3C00">
        <w:rPr>
          <w:rFonts w:ascii="Baskerville" w:eastAsia="Libre Baskerville" w:hAnsi="Baskerville" w:cs="Libre Baskerville"/>
          <w:sz w:val="22"/>
          <w:szCs w:val="22"/>
        </w:rPr>
        <w:t>The selection panel will consider the final selection based on the following criteria:</w:t>
      </w:r>
    </w:p>
    <w:p w14:paraId="78B86720" w14:textId="4FD2350F" w:rsidR="00EB4B66" w:rsidRPr="007A3C00" w:rsidRDefault="00C64CB3">
      <w:pPr>
        <w:numPr>
          <w:ilvl w:val="0"/>
          <w:numId w:val="7"/>
        </w:numPr>
        <w:spacing w:line="360"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Strength, sincerity and ambition of practice and proposed work to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2021</w:t>
      </w:r>
    </w:p>
    <w:p w14:paraId="55592332" w14:textId="270BAE06" w:rsidR="00EB4B66" w:rsidRPr="007A3C00" w:rsidRDefault="00C64CB3">
      <w:pPr>
        <w:numPr>
          <w:ilvl w:val="0"/>
          <w:numId w:val="7"/>
        </w:numPr>
        <w:spacing w:line="360"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The potential impact of the exhibition on the development of the artists’ practice and career</w:t>
      </w:r>
      <w:r w:rsidR="006000A0">
        <w:rPr>
          <w:rFonts w:ascii="Baskerville" w:eastAsia="Libre Baskerville" w:hAnsi="Baskerville" w:cs="Libre Baskerville"/>
          <w:sz w:val="22"/>
          <w:szCs w:val="22"/>
        </w:rPr>
        <w:t>.</w:t>
      </w:r>
    </w:p>
    <w:p w14:paraId="57A816A5" w14:textId="061FF413" w:rsidR="00EB4B66" w:rsidRPr="007A3C00" w:rsidRDefault="00C64CB3">
      <w:pPr>
        <w:numPr>
          <w:ilvl w:val="0"/>
          <w:numId w:val="7"/>
        </w:numPr>
        <w:spacing w:line="360"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Sustained commitment to practice</w:t>
      </w:r>
      <w:r w:rsidR="006000A0">
        <w:rPr>
          <w:rFonts w:ascii="Baskerville" w:eastAsia="Libre Baskerville" w:hAnsi="Baskerville" w:cs="Libre Baskerville"/>
          <w:sz w:val="22"/>
          <w:szCs w:val="22"/>
        </w:rPr>
        <w:t>.</w:t>
      </w:r>
    </w:p>
    <w:p w14:paraId="66799DD8" w14:textId="12E332DB" w:rsidR="00EB4B66" w:rsidRPr="007A3C00" w:rsidRDefault="00C64CB3">
      <w:pPr>
        <w:numPr>
          <w:ilvl w:val="0"/>
          <w:numId w:val="7"/>
        </w:numPr>
        <w:spacing w:line="360"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Diversity of learning representation</w:t>
      </w:r>
      <w:r w:rsidR="006000A0">
        <w:rPr>
          <w:rFonts w:ascii="Baskerville" w:eastAsia="Libre Baskerville" w:hAnsi="Baskerville" w:cs="Libre Baskerville"/>
          <w:sz w:val="22"/>
          <w:szCs w:val="22"/>
        </w:rPr>
        <w:t>.</w:t>
      </w:r>
      <w:r w:rsidRPr="007A3C00">
        <w:rPr>
          <w:rFonts w:ascii="Baskerville" w:eastAsia="Libre Baskerville" w:hAnsi="Baskerville" w:cs="Libre Baskerville"/>
          <w:sz w:val="22"/>
          <w:szCs w:val="22"/>
        </w:rPr>
        <w:t xml:space="preserve"> </w:t>
      </w:r>
    </w:p>
    <w:p w14:paraId="62A94281" w14:textId="3122A6A5" w:rsidR="00EB4B66" w:rsidRPr="007A3C00" w:rsidRDefault="00C64CB3">
      <w:pPr>
        <w:numPr>
          <w:ilvl w:val="0"/>
          <w:numId w:val="7"/>
        </w:numPr>
        <w:spacing w:line="360"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Diversity of artist/practitioner</w:t>
      </w:r>
      <w:r w:rsidR="006000A0">
        <w:rPr>
          <w:rFonts w:ascii="Baskerville" w:eastAsia="Libre Baskerville" w:hAnsi="Baskerville" w:cs="Libre Baskerville"/>
          <w:sz w:val="22"/>
          <w:szCs w:val="22"/>
        </w:rPr>
        <w:t>.</w:t>
      </w:r>
    </w:p>
    <w:p w14:paraId="1269434E" w14:textId="195FCC6E" w:rsidR="00EB4B66" w:rsidRPr="007A3C00" w:rsidRDefault="00C64CB3">
      <w:pPr>
        <w:numPr>
          <w:ilvl w:val="0"/>
          <w:numId w:val="7"/>
        </w:numPr>
        <w:spacing w:line="360"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Diversity of practice and discipline</w:t>
      </w:r>
      <w:r w:rsidR="006000A0">
        <w:rPr>
          <w:rFonts w:ascii="Baskerville" w:eastAsia="Libre Baskerville" w:hAnsi="Baskerville" w:cs="Libre Baskerville"/>
          <w:sz w:val="22"/>
          <w:szCs w:val="22"/>
        </w:rPr>
        <w:t>.</w:t>
      </w:r>
    </w:p>
    <w:p w14:paraId="6B47C526" w14:textId="77777777" w:rsidR="00EB4B66" w:rsidRPr="007A3C00" w:rsidRDefault="00C64CB3">
      <w:pPr>
        <w:tabs>
          <w:tab w:val="left" w:pos="360"/>
          <w:tab w:val="left" w:pos="720"/>
        </w:tabs>
        <w:spacing w:line="360" w:lineRule="auto"/>
        <w:rPr>
          <w:rFonts w:ascii="Baskerville" w:eastAsia="Libre Baskerville" w:hAnsi="Baskerville" w:cs="Libre Baskerville"/>
          <w:color w:val="434343"/>
          <w:sz w:val="22"/>
          <w:szCs w:val="22"/>
          <w:highlight w:val="white"/>
        </w:rPr>
      </w:pPr>
      <w:r w:rsidRPr="007A3C00">
        <w:rPr>
          <w:rFonts w:ascii="Baskerville" w:eastAsia="Libre Baskerville" w:hAnsi="Baskerville" w:cs="Libre Baskerville"/>
          <w:color w:val="434343"/>
          <w:sz w:val="22"/>
          <w:szCs w:val="22"/>
          <w:highlight w:val="white"/>
        </w:rPr>
        <w:t xml:space="preserve"> </w:t>
      </w:r>
    </w:p>
    <w:p w14:paraId="3B633D63" w14:textId="77777777" w:rsidR="00EB4B66" w:rsidRPr="007A3C00" w:rsidRDefault="00C64CB3">
      <w:pPr>
        <w:spacing w:line="276" w:lineRule="auto"/>
        <w:rPr>
          <w:rFonts w:ascii="Baskerville" w:eastAsia="Libre Baskerville" w:hAnsi="Baskerville" w:cs="Libre Baskerville"/>
          <w:b/>
          <w:sz w:val="28"/>
          <w:szCs w:val="28"/>
        </w:rPr>
      </w:pPr>
      <w:r w:rsidRPr="007A3C00">
        <w:rPr>
          <w:rFonts w:ascii="Baskerville" w:eastAsia="Libre Baskerville" w:hAnsi="Baskerville" w:cs="Libre Baskerville"/>
          <w:b/>
          <w:sz w:val="28"/>
          <w:szCs w:val="28"/>
        </w:rPr>
        <w:t>Key dates</w:t>
      </w:r>
    </w:p>
    <w:p w14:paraId="6936DF18"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March </w:t>
      </w:r>
      <w:proofErr w:type="gramStart"/>
      <w:r w:rsidRPr="007A3C00">
        <w:rPr>
          <w:rFonts w:ascii="Baskerville" w:eastAsia="Libre Baskerville" w:hAnsi="Baskerville" w:cs="Libre Baskerville"/>
          <w:sz w:val="22"/>
          <w:szCs w:val="22"/>
        </w:rPr>
        <w:t xml:space="preserve">2021  </w:t>
      </w:r>
      <w:r w:rsidRPr="007A3C00">
        <w:rPr>
          <w:rFonts w:ascii="Baskerville" w:eastAsia="Libre Baskerville" w:hAnsi="Baskerville" w:cs="Libre Baskerville"/>
          <w:sz w:val="22"/>
          <w:szCs w:val="22"/>
        </w:rPr>
        <w:tab/>
      </w:r>
      <w:proofErr w:type="gramEnd"/>
      <w:r w:rsidRPr="007A3C00">
        <w:rPr>
          <w:rFonts w:ascii="Baskerville" w:eastAsia="Libre Baskerville" w:hAnsi="Baskerville" w:cs="Libre Baskerville"/>
          <w:sz w:val="22"/>
          <w:szCs w:val="22"/>
        </w:rPr>
        <w:tab/>
        <w:t>Applications Open</w:t>
      </w:r>
    </w:p>
    <w:p w14:paraId="79199DA4" w14:textId="49DAE855"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16th </w:t>
      </w:r>
      <w:proofErr w:type="gramStart"/>
      <w:r w:rsidRPr="007A3C00">
        <w:rPr>
          <w:rFonts w:ascii="Baskerville" w:eastAsia="Libre Baskerville" w:hAnsi="Baskerville" w:cs="Libre Baskerville"/>
          <w:sz w:val="22"/>
          <w:szCs w:val="22"/>
        </w:rPr>
        <w:t>June,</w:t>
      </w:r>
      <w:proofErr w:type="gramEnd"/>
      <w:r w:rsidRPr="007A3C00">
        <w:rPr>
          <w:rFonts w:ascii="Baskerville" w:eastAsia="Libre Baskerville" w:hAnsi="Baskerville" w:cs="Libre Baskerville"/>
          <w:sz w:val="22"/>
          <w:szCs w:val="22"/>
        </w:rPr>
        <w:t xml:space="preserve"> 2021 </w:t>
      </w:r>
      <w:r w:rsidRPr="007A3C00">
        <w:rPr>
          <w:rFonts w:ascii="Baskerville" w:eastAsia="Libre Baskerville" w:hAnsi="Baskerville" w:cs="Libre Baskerville"/>
          <w:sz w:val="22"/>
          <w:szCs w:val="22"/>
        </w:rPr>
        <w:tab/>
        <w:t>Deadline for submissions (midnight GMT)</w:t>
      </w:r>
    </w:p>
    <w:p w14:paraId="66C19B6E" w14:textId="6E0FF139"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21st June - 1st July</w:t>
      </w:r>
      <w:r w:rsidRPr="007A3C00">
        <w:rPr>
          <w:rFonts w:ascii="Baskerville" w:eastAsia="Libre Baskerville" w:hAnsi="Baskerville" w:cs="Libre Baskerville"/>
          <w:sz w:val="22"/>
          <w:szCs w:val="22"/>
        </w:rPr>
        <w:tab/>
        <w:t xml:space="preserve">Selection panel </w:t>
      </w:r>
      <w:proofErr w:type="gramStart"/>
      <w:r w:rsidRPr="007A3C00">
        <w:rPr>
          <w:rFonts w:ascii="Baskerville" w:eastAsia="Libre Baskerville" w:hAnsi="Baskerville" w:cs="Libre Baskerville"/>
          <w:sz w:val="22"/>
          <w:szCs w:val="22"/>
        </w:rPr>
        <w:t>meet</w:t>
      </w:r>
      <w:proofErr w:type="gramEnd"/>
      <w:r w:rsidRPr="007A3C00">
        <w:rPr>
          <w:rFonts w:ascii="Baskerville" w:eastAsia="Libre Baskerville" w:hAnsi="Baskerville" w:cs="Libre Baskerville"/>
          <w:sz w:val="22"/>
          <w:szCs w:val="22"/>
        </w:rPr>
        <w:t xml:space="preserve"> and candidates informed</w:t>
      </w:r>
    </w:p>
    <w:p w14:paraId="2C74B8BB" w14:textId="74A60A92"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Early July,</w:t>
      </w:r>
      <w:r w:rsidRPr="007A3C00">
        <w:rPr>
          <w:rFonts w:ascii="Baskerville" w:eastAsia="Libre Baskerville" w:hAnsi="Baskerville" w:cs="Libre Baskerville"/>
          <w:sz w:val="22"/>
          <w:szCs w:val="22"/>
        </w:rPr>
        <w:tab/>
      </w:r>
      <w:r w:rsidRPr="007A3C00">
        <w:rPr>
          <w:rFonts w:ascii="Baskerville" w:eastAsia="Libre Baskerville" w:hAnsi="Baskerville" w:cs="Libre Baskerville"/>
          <w:sz w:val="22"/>
          <w:szCs w:val="22"/>
        </w:rPr>
        <w:tab/>
        <w:t>Artist statement and print deadline</w:t>
      </w:r>
    </w:p>
    <w:p w14:paraId="14DFBBBF" w14:textId="20F06E6A"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9</w:t>
      </w:r>
      <w:r w:rsidRPr="007A3C00">
        <w:rPr>
          <w:rFonts w:ascii="Baskerville" w:eastAsia="Libre Baskerville" w:hAnsi="Baskerville" w:cs="Libre Baskerville"/>
          <w:sz w:val="22"/>
          <w:szCs w:val="22"/>
          <w:vertAlign w:val="superscript"/>
        </w:rPr>
        <w:t>th</w:t>
      </w:r>
      <w:r w:rsidRPr="007A3C00">
        <w:rPr>
          <w:rFonts w:ascii="Baskerville" w:eastAsia="Libre Baskerville" w:hAnsi="Baskerville" w:cs="Libre Baskerville"/>
          <w:sz w:val="22"/>
          <w:szCs w:val="22"/>
        </w:rPr>
        <w:t xml:space="preserve"> – 15</w:t>
      </w:r>
      <w:r w:rsidRPr="007A3C00">
        <w:rPr>
          <w:rFonts w:ascii="Baskerville" w:eastAsia="Libre Baskerville" w:hAnsi="Baskerville" w:cs="Libre Baskerville"/>
          <w:sz w:val="22"/>
          <w:szCs w:val="22"/>
          <w:vertAlign w:val="superscript"/>
        </w:rPr>
        <w:t>th</w:t>
      </w:r>
      <w:r w:rsidRPr="007A3C00">
        <w:rPr>
          <w:rFonts w:ascii="Baskerville" w:eastAsia="Libre Baskerville" w:hAnsi="Baskerville" w:cs="Libre Baskerville"/>
          <w:sz w:val="22"/>
          <w:szCs w:val="22"/>
        </w:rPr>
        <w:t xml:space="preserve"> August</w:t>
      </w:r>
      <w:r w:rsidRPr="007A3C00">
        <w:rPr>
          <w:rFonts w:ascii="Baskerville" w:eastAsia="Libre Baskerville" w:hAnsi="Baskerville" w:cs="Libre Baskerville"/>
          <w:sz w:val="22"/>
          <w:szCs w:val="22"/>
        </w:rPr>
        <w:tab/>
        <w:t>Delivery of work to exhibition venue</w:t>
      </w:r>
    </w:p>
    <w:p w14:paraId="663251BF"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10</w:t>
      </w:r>
      <w:r w:rsidRPr="007A3C00">
        <w:rPr>
          <w:rFonts w:ascii="Baskerville" w:eastAsia="Libre Baskerville" w:hAnsi="Baskerville" w:cs="Libre Baskerville"/>
          <w:sz w:val="22"/>
          <w:szCs w:val="22"/>
          <w:vertAlign w:val="superscript"/>
        </w:rPr>
        <w:t>th</w:t>
      </w:r>
      <w:r w:rsidRPr="007A3C00">
        <w:rPr>
          <w:rFonts w:ascii="Baskerville" w:eastAsia="Libre Baskerville" w:hAnsi="Baskerville" w:cs="Libre Baskerville"/>
          <w:sz w:val="22"/>
          <w:szCs w:val="22"/>
        </w:rPr>
        <w:t xml:space="preserve"> September </w:t>
      </w:r>
      <w:r w:rsidRPr="007A3C00">
        <w:rPr>
          <w:rFonts w:ascii="Baskerville" w:eastAsia="Libre Baskerville" w:hAnsi="Baskerville" w:cs="Libre Baskerville"/>
          <w:sz w:val="22"/>
          <w:szCs w:val="22"/>
        </w:rPr>
        <w:tab/>
      </w:r>
      <w:r w:rsidRPr="007A3C00">
        <w:rPr>
          <w:rFonts w:ascii="Baskerville" w:eastAsia="Libre Baskerville" w:hAnsi="Baskerville" w:cs="Libre Baskerville"/>
          <w:sz w:val="22"/>
          <w:szCs w:val="22"/>
        </w:rPr>
        <w:tab/>
        <w:t xml:space="preserve">Festival launch </w:t>
      </w:r>
    </w:p>
    <w:p w14:paraId="3376F18A" w14:textId="15E0F5C6"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11</w:t>
      </w:r>
      <w:r w:rsidRPr="007A3C00">
        <w:rPr>
          <w:rFonts w:ascii="Baskerville" w:eastAsia="Libre Baskerville" w:hAnsi="Baskerville" w:cs="Libre Baskerville"/>
          <w:sz w:val="22"/>
          <w:szCs w:val="22"/>
          <w:vertAlign w:val="superscript"/>
        </w:rPr>
        <w:t>th</w:t>
      </w:r>
      <w:r w:rsidRPr="007A3C00">
        <w:rPr>
          <w:rFonts w:ascii="Baskerville" w:eastAsia="Libre Baskerville" w:hAnsi="Baskerville" w:cs="Libre Baskerville"/>
          <w:sz w:val="22"/>
          <w:szCs w:val="22"/>
        </w:rPr>
        <w:t xml:space="preserve"> September </w:t>
      </w:r>
      <w:r w:rsidRPr="007A3C00">
        <w:rPr>
          <w:rFonts w:ascii="Baskerville" w:eastAsia="Libre Baskerville" w:hAnsi="Baskerville" w:cs="Libre Baskerville"/>
          <w:sz w:val="22"/>
          <w:szCs w:val="22"/>
        </w:rPr>
        <w:tab/>
      </w:r>
      <w:r w:rsidRPr="007A3C00">
        <w:rPr>
          <w:rFonts w:ascii="Baskerville" w:eastAsia="Libre Baskerville" w:hAnsi="Baskerville" w:cs="Libre Baskerville"/>
          <w:sz w:val="22"/>
          <w:szCs w:val="22"/>
        </w:rPr>
        <w:tab/>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exhibition opens to the public</w:t>
      </w:r>
    </w:p>
    <w:p w14:paraId="751D1D36" w14:textId="5130668C"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September</w:t>
      </w:r>
      <w:r w:rsidRPr="007A3C00">
        <w:rPr>
          <w:rFonts w:ascii="Baskerville" w:eastAsia="Libre Baskerville" w:hAnsi="Baskerville" w:cs="Libre Baskerville"/>
          <w:sz w:val="22"/>
          <w:szCs w:val="22"/>
        </w:rPr>
        <w:tab/>
      </w:r>
      <w:r w:rsidRPr="007A3C00">
        <w:rPr>
          <w:rFonts w:ascii="Baskerville" w:eastAsia="Libre Baskerville" w:hAnsi="Baskerville" w:cs="Libre Baskerville"/>
          <w:sz w:val="22"/>
          <w:szCs w:val="22"/>
        </w:rPr>
        <w:tab/>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award winners are announced</w:t>
      </w:r>
    </w:p>
    <w:p w14:paraId="78F697E6" w14:textId="11966EED"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17</w:t>
      </w:r>
      <w:r w:rsidRPr="007A3C00">
        <w:rPr>
          <w:rFonts w:ascii="Baskerville" w:eastAsia="Libre Baskerville" w:hAnsi="Baskerville" w:cs="Libre Baskerville"/>
          <w:sz w:val="22"/>
          <w:szCs w:val="22"/>
          <w:vertAlign w:val="superscript"/>
        </w:rPr>
        <w:t>th</w:t>
      </w:r>
      <w:r w:rsidRPr="007A3C00">
        <w:rPr>
          <w:rFonts w:ascii="Baskerville" w:eastAsia="Libre Baskerville" w:hAnsi="Baskerville" w:cs="Libre Baskerville"/>
          <w:sz w:val="22"/>
          <w:szCs w:val="22"/>
        </w:rPr>
        <w:t xml:space="preserve"> October</w:t>
      </w:r>
      <w:r w:rsidRPr="007A3C00">
        <w:rPr>
          <w:rFonts w:ascii="Baskerville" w:eastAsia="Libre Baskerville" w:hAnsi="Baskerville" w:cs="Libre Baskerville"/>
          <w:sz w:val="22"/>
          <w:szCs w:val="22"/>
        </w:rPr>
        <w:tab/>
      </w:r>
      <w:r w:rsidRPr="007A3C00">
        <w:rPr>
          <w:rFonts w:ascii="Baskerville" w:eastAsia="Libre Baskerville" w:hAnsi="Baskerville" w:cs="Libre Baskerville"/>
          <w:sz w:val="22"/>
          <w:szCs w:val="22"/>
        </w:rPr>
        <w:tab/>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exhibition closes to public</w:t>
      </w:r>
    </w:p>
    <w:p w14:paraId="272E595A" w14:textId="77777777" w:rsidR="00EB4B66" w:rsidRPr="007A3C00" w:rsidRDefault="00C64CB3">
      <w:pPr>
        <w:spacing w:line="276" w:lineRule="auto"/>
        <w:rPr>
          <w:rFonts w:ascii="Baskerville" w:eastAsia="Libre Baskerville" w:hAnsi="Baskerville" w:cs="Libre Baskerville"/>
          <w:color w:val="434343"/>
          <w:sz w:val="22"/>
          <w:szCs w:val="22"/>
          <w:highlight w:val="white"/>
        </w:rPr>
      </w:pPr>
      <w:r w:rsidRPr="007A3C00">
        <w:rPr>
          <w:rFonts w:ascii="Baskerville" w:eastAsia="Libre Baskerville" w:hAnsi="Baskerville" w:cs="Libre Baskerville"/>
          <w:sz w:val="22"/>
          <w:szCs w:val="22"/>
        </w:rPr>
        <w:t>Oct/Nov/Dec</w:t>
      </w:r>
      <w:r w:rsidRPr="007A3C00">
        <w:rPr>
          <w:rFonts w:ascii="Baskerville" w:eastAsia="Libre Baskerville" w:hAnsi="Baskerville" w:cs="Libre Baskerville"/>
          <w:sz w:val="22"/>
          <w:szCs w:val="22"/>
        </w:rPr>
        <w:tab/>
      </w:r>
      <w:r w:rsidRPr="007A3C00">
        <w:rPr>
          <w:rFonts w:ascii="Baskerville" w:eastAsia="Libre Baskerville" w:hAnsi="Baskerville" w:cs="Libre Baskerville"/>
          <w:sz w:val="22"/>
          <w:szCs w:val="22"/>
        </w:rPr>
        <w:tab/>
        <w:t>Collection and dispersal of all work</w:t>
      </w:r>
    </w:p>
    <w:p w14:paraId="3826A2D8" w14:textId="77777777" w:rsidR="00EB4B66" w:rsidRPr="007A3C00" w:rsidRDefault="00EB4B66">
      <w:pPr>
        <w:spacing w:line="276" w:lineRule="auto"/>
        <w:jc w:val="right"/>
        <w:rPr>
          <w:rFonts w:ascii="Baskerville" w:eastAsia="Libre Baskerville" w:hAnsi="Baskerville" w:cs="Libre Baskerville"/>
          <w:i/>
          <w:sz w:val="22"/>
          <w:szCs w:val="22"/>
        </w:rPr>
      </w:pPr>
    </w:p>
    <w:p w14:paraId="3D420772" w14:textId="77777777" w:rsidR="00EB4B66" w:rsidRPr="007A3C00" w:rsidRDefault="00EB4B66">
      <w:pPr>
        <w:spacing w:line="276" w:lineRule="auto"/>
        <w:jc w:val="right"/>
        <w:rPr>
          <w:rFonts w:ascii="Baskerville" w:eastAsia="Libre Baskerville" w:hAnsi="Baskerville" w:cs="Libre Baskerville"/>
          <w:i/>
          <w:sz w:val="22"/>
          <w:szCs w:val="22"/>
        </w:rPr>
      </w:pPr>
    </w:p>
    <w:p w14:paraId="29246520" w14:textId="77777777" w:rsidR="00EB4B66" w:rsidRPr="007A3C00" w:rsidRDefault="00EB4B66">
      <w:pPr>
        <w:widowControl w:val="0"/>
        <w:spacing w:line="276" w:lineRule="auto"/>
        <w:ind w:left="720"/>
        <w:jc w:val="right"/>
        <w:rPr>
          <w:rFonts w:ascii="Baskerville" w:eastAsia="Libre Baskerville" w:hAnsi="Baskerville" w:cs="Libre Baskerville"/>
          <w:color w:val="000000"/>
          <w:sz w:val="22"/>
          <w:szCs w:val="22"/>
        </w:rPr>
      </w:pPr>
    </w:p>
    <w:p w14:paraId="70DFD5EF" w14:textId="77777777" w:rsidR="00AB37E4" w:rsidRDefault="00AB37E4">
      <w:pPr>
        <w:pBdr>
          <w:top w:val="none" w:sz="0" w:space="0" w:color="000000"/>
          <w:left w:val="none" w:sz="0" w:space="0" w:color="000000"/>
          <w:bottom w:val="none" w:sz="0" w:space="0" w:color="000000"/>
          <w:right w:val="none" w:sz="0" w:space="0" w:color="000000"/>
          <w:between w:val="none" w:sz="0" w:space="0" w:color="000000"/>
        </w:pBdr>
        <w:rPr>
          <w:rFonts w:ascii="Baskerville" w:eastAsia="Libre Baskerville" w:hAnsi="Baskerville" w:cs="Libre Baskerville"/>
          <w:b/>
          <w:color w:val="000000"/>
          <w:sz w:val="32"/>
          <w:szCs w:val="32"/>
          <w:bdr w:val="nil"/>
          <w:lang w:val="en-US" w:eastAsia="en-US"/>
        </w:rPr>
      </w:pPr>
      <w:bookmarkStart w:id="0" w:name="_heading=h.qw4av4ach7a5" w:colFirst="0" w:colLast="0"/>
      <w:bookmarkEnd w:id="0"/>
      <w:r>
        <w:rPr>
          <w:rFonts w:ascii="Baskerville" w:eastAsia="Libre Baskerville" w:hAnsi="Baskerville" w:cs="Libre Baskerville"/>
          <w:b/>
          <w:color w:val="000000"/>
        </w:rPr>
        <w:br w:type="page"/>
      </w:r>
    </w:p>
    <w:p w14:paraId="744845C1" w14:textId="4EE98D55" w:rsidR="00EB4B66" w:rsidRPr="007A3C00" w:rsidRDefault="00C64CB3">
      <w:pPr>
        <w:pStyle w:val="Heading1"/>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b/>
          <w:color w:val="000000"/>
        </w:rPr>
        <w:lastRenderedPageBreak/>
        <w:t>How to apply</w:t>
      </w:r>
      <w:r w:rsidRPr="007A3C00">
        <w:rPr>
          <w:rFonts w:ascii="Baskerville" w:eastAsia="Libre Baskerville" w:hAnsi="Baskerville" w:cs="Libre Baskerville"/>
          <w:sz w:val="22"/>
          <w:szCs w:val="22"/>
        </w:rPr>
        <w:t> </w:t>
      </w:r>
    </w:p>
    <w:p w14:paraId="13A8E1BF" w14:textId="614BFC5B" w:rsidR="00EB4B66" w:rsidRPr="007A3C00" w:rsidRDefault="00C64CB3">
      <w:pPr>
        <w:spacing w:before="100" w:after="100" w:line="276" w:lineRule="auto"/>
        <w:rPr>
          <w:rFonts w:ascii="Baskerville" w:eastAsia="Libre Baskerville" w:hAnsi="Baskerville" w:cs="Libre Baskerville"/>
          <w:b/>
          <w:sz w:val="22"/>
          <w:szCs w:val="22"/>
        </w:rPr>
      </w:pPr>
      <w:r w:rsidRPr="007A3C00">
        <w:rPr>
          <w:rFonts w:ascii="Baskerville" w:eastAsia="Libre Baskerville" w:hAnsi="Baskerville" w:cs="Libre Baskerville"/>
          <w:b/>
          <w:sz w:val="22"/>
          <w:szCs w:val="22"/>
        </w:rPr>
        <w:t>Step 1</w:t>
      </w:r>
      <w:r w:rsidRPr="007A3C00">
        <w:rPr>
          <w:rFonts w:ascii="Baskerville" w:eastAsia="Libre Baskerville" w:hAnsi="Baskerville" w:cs="Libre Baskerville"/>
          <w:b/>
          <w:sz w:val="22"/>
          <w:szCs w:val="22"/>
        </w:rPr>
        <w:tab/>
      </w:r>
      <w:r w:rsidRPr="007A3C00">
        <w:rPr>
          <w:rFonts w:ascii="Baskerville" w:eastAsia="Libre Baskerville" w:hAnsi="Baskerville" w:cs="Libre Baskerville"/>
          <w:b/>
          <w:sz w:val="22"/>
          <w:szCs w:val="22"/>
        </w:rPr>
        <w:tab/>
        <w:t xml:space="preserve"> Read </w:t>
      </w:r>
      <w:r w:rsidR="00961A63">
        <w:rPr>
          <w:rFonts w:ascii="Baskerville" w:eastAsia="Libre Baskerville" w:hAnsi="Baskerville" w:cs="Libre Baskerville"/>
          <w:b/>
          <w:sz w:val="22"/>
          <w:szCs w:val="22"/>
        </w:rPr>
        <w:t xml:space="preserve">or listen to </w:t>
      </w:r>
      <w:r w:rsidRPr="007A3C00">
        <w:rPr>
          <w:rFonts w:ascii="Baskerville" w:eastAsia="Libre Baskerville" w:hAnsi="Baskerville" w:cs="Libre Baskerville"/>
          <w:b/>
          <w:sz w:val="22"/>
          <w:szCs w:val="22"/>
        </w:rPr>
        <w:t>the Application Guidelines</w:t>
      </w:r>
    </w:p>
    <w:p w14:paraId="50E90DC4" w14:textId="560B29D7" w:rsidR="00EB4B66" w:rsidRPr="007A3C00" w:rsidRDefault="00C64CB3">
      <w:pPr>
        <w:spacing w:before="100" w:after="100"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Please read</w:t>
      </w:r>
      <w:r w:rsidR="00961A63">
        <w:rPr>
          <w:rFonts w:ascii="Baskerville" w:eastAsia="Libre Baskerville" w:hAnsi="Baskerville" w:cs="Libre Baskerville"/>
          <w:sz w:val="22"/>
          <w:szCs w:val="22"/>
        </w:rPr>
        <w:t xml:space="preserve"> or listen</w:t>
      </w:r>
      <w:r w:rsidRPr="007A3C00">
        <w:rPr>
          <w:rFonts w:ascii="Baskerville" w:eastAsia="Libre Baskerville" w:hAnsi="Baskerville" w:cs="Libre Baskerville"/>
          <w:sz w:val="22"/>
          <w:szCs w:val="22"/>
        </w:rPr>
        <w:t xml:space="preserve"> through the Application Guidelines and familiarise yourself with the application process and criteria.</w:t>
      </w:r>
    </w:p>
    <w:p w14:paraId="17C1E695" w14:textId="77777777" w:rsidR="00EB4B66" w:rsidRPr="007A3C00" w:rsidRDefault="00EB4B66">
      <w:pPr>
        <w:spacing w:before="100" w:after="100" w:line="276" w:lineRule="auto"/>
        <w:rPr>
          <w:rFonts w:ascii="Baskerville" w:eastAsia="Libre Baskerville" w:hAnsi="Baskerville" w:cs="Libre Baskerville"/>
          <w:sz w:val="22"/>
          <w:szCs w:val="22"/>
        </w:rPr>
      </w:pPr>
    </w:p>
    <w:p w14:paraId="04B79575" w14:textId="1376B9D6" w:rsidR="00EB4B66" w:rsidRPr="007A3C00" w:rsidRDefault="00C64CB3">
      <w:pPr>
        <w:pStyle w:val="Heading2"/>
        <w:widowControl w:val="0"/>
        <w:pBdr>
          <w:top w:val="none" w:sz="0" w:space="0" w:color="auto"/>
          <w:left w:val="none" w:sz="0" w:space="0" w:color="auto"/>
          <w:bottom w:val="none" w:sz="0" w:space="0" w:color="auto"/>
          <w:right w:val="none" w:sz="0" w:space="0" w:color="auto"/>
          <w:between w:val="none" w:sz="0" w:space="0" w:color="auto"/>
        </w:pBdr>
        <w:spacing w:line="276" w:lineRule="auto"/>
        <w:rPr>
          <w:rFonts w:ascii="Baskerville" w:eastAsia="Libre Baskerville" w:hAnsi="Baskerville" w:cs="Libre Baskerville"/>
          <w:b/>
          <w:color w:val="000000"/>
          <w:sz w:val="22"/>
          <w:szCs w:val="22"/>
        </w:rPr>
      </w:pPr>
      <w:bookmarkStart w:id="1" w:name="_heading=h.bg75b7et8dlj" w:colFirst="0" w:colLast="0"/>
      <w:bookmarkEnd w:id="1"/>
      <w:r w:rsidRPr="007A3C00">
        <w:rPr>
          <w:rFonts w:ascii="Baskerville" w:eastAsia="Libre Baskerville" w:hAnsi="Baskerville" w:cs="Libre Baskerville"/>
          <w:b/>
          <w:color w:val="000000"/>
          <w:sz w:val="22"/>
          <w:szCs w:val="22"/>
        </w:rPr>
        <w:t xml:space="preserve">Step 2 </w:t>
      </w:r>
      <w:r w:rsidRPr="007A3C00">
        <w:rPr>
          <w:rFonts w:ascii="Baskerville" w:eastAsia="Libre Baskerville" w:hAnsi="Baskerville" w:cs="Libre Baskerville"/>
          <w:b/>
          <w:color w:val="000000"/>
          <w:sz w:val="22"/>
          <w:szCs w:val="22"/>
        </w:rPr>
        <w:tab/>
      </w:r>
      <w:r w:rsidR="00AB37E4">
        <w:rPr>
          <w:rFonts w:ascii="Baskerville" w:eastAsia="Libre Baskerville" w:hAnsi="Baskerville" w:cs="Libre Baskerville"/>
          <w:b/>
          <w:color w:val="000000"/>
          <w:sz w:val="22"/>
          <w:szCs w:val="22"/>
        </w:rPr>
        <w:tab/>
      </w:r>
      <w:r w:rsidRPr="007A3C00">
        <w:rPr>
          <w:rFonts w:ascii="Baskerville" w:eastAsia="Libre Baskerville" w:hAnsi="Baskerville" w:cs="Libre Baskerville"/>
          <w:b/>
          <w:color w:val="000000"/>
          <w:sz w:val="22"/>
          <w:szCs w:val="22"/>
        </w:rPr>
        <w:t xml:space="preserve">Complete the </w:t>
      </w:r>
      <w:r w:rsidR="006000A0">
        <w:rPr>
          <w:rFonts w:ascii="Baskerville" w:eastAsia="Libre Baskerville" w:hAnsi="Baskerville" w:cs="Libre Baskerville"/>
          <w:b/>
          <w:color w:val="000000"/>
          <w:sz w:val="22"/>
          <w:szCs w:val="22"/>
        </w:rPr>
        <w:t>Fresh</w:t>
      </w:r>
      <w:r w:rsidRPr="007A3C00">
        <w:rPr>
          <w:rFonts w:ascii="Baskerville" w:eastAsia="Libre Baskerville" w:hAnsi="Baskerville" w:cs="Libre Baskerville"/>
          <w:b/>
          <w:color w:val="000000"/>
          <w:sz w:val="22"/>
          <w:szCs w:val="22"/>
        </w:rPr>
        <w:t xml:space="preserve"> Application Form</w:t>
      </w:r>
    </w:p>
    <w:p w14:paraId="11ED6D3E" w14:textId="17E12B4F" w:rsidR="00EB4B66" w:rsidRPr="007A3C00" w:rsidRDefault="00C64CB3">
      <w:pPr>
        <w:widowControl w:val="0"/>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Please download the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2021 Application Form</w:t>
      </w:r>
      <w:r w:rsidR="00D277B0">
        <w:rPr>
          <w:rFonts w:ascii="Baskerville" w:eastAsia="Libre Baskerville" w:hAnsi="Baskerville" w:cs="Libre Baskerville"/>
          <w:sz w:val="22"/>
          <w:szCs w:val="22"/>
        </w:rPr>
        <w:t xml:space="preserve"> via the BCB website.</w:t>
      </w:r>
    </w:p>
    <w:p w14:paraId="5C849ECA" w14:textId="77777777" w:rsidR="00EB4B66" w:rsidRPr="007A3C00" w:rsidRDefault="00EB4B66">
      <w:pPr>
        <w:widowControl w:val="0"/>
        <w:spacing w:line="276" w:lineRule="auto"/>
        <w:rPr>
          <w:rFonts w:ascii="Baskerville" w:eastAsia="Libre Baskerville" w:hAnsi="Baskerville" w:cs="Libre Baskerville"/>
          <w:sz w:val="22"/>
          <w:szCs w:val="22"/>
        </w:rPr>
      </w:pPr>
    </w:p>
    <w:p w14:paraId="66CC9F38" w14:textId="29D26BB6" w:rsidR="00EB4B66" w:rsidRPr="007A3C00" w:rsidRDefault="00C64CB3">
      <w:pPr>
        <w:widowControl w:val="0"/>
        <w:spacing w:line="276" w:lineRule="auto"/>
        <w:rPr>
          <w:rFonts w:ascii="Baskerville" w:eastAsia="Libre Baskerville" w:hAnsi="Baskerville" w:cs="Libre Baskerville"/>
          <w:b/>
          <w:sz w:val="22"/>
          <w:szCs w:val="22"/>
        </w:rPr>
      </w:pPr>
      <w:r w:rsidRPr="007A3C00">
        <w:rPr>
          <w:rFonts w:ascii="Baskerville" w:eastAsia="Libre Baskerville" w:hAnsi="Baskerville" w:cs="Libre Baskerville"/>
          <w:sz w:val="22"/>
          <w:szCs w:val="22"/>
        </w:rPr>
        <w:t xml:space="preserve">We have a number of questions in the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application form that will help us learn more about you and your practice. Please feel free to respond to these questions in writing or answer the questions in a video or audio recorded application. </w:t>
      </w:r>
      <w:r w:rsidRPr="007A3C00">
        <w:rPr>
          <w:rFonts w:ascii="Baskerville" w:eastAsia="Libre Baskerville" w:hAnsi="Baskerville" w:cs="Libre Baskerville"/>
          <w:i/>
          <w:sz w:val="22"/>
          <w:szCs w:val="22"/>
        </w:rPr>
        <w:t xml:space="preserve">(more information on video or audio recorded applications later in this document and if you would like to speak with a member of the team about access support please email: </w:t>
      </w:r>
      <w:hyperlink r:id="rId11">
        <w:r w:rsidRPr="007A3C00">
          <w:rPr>
            <w:rFonts w:ascii="Baskerville" w:eastAsia="Libre Baskerville" w:hAnsi="Baskerville" w:cs="Libre Baskerville"/>
            <w:i/>
            <w:color w:val="1155CC"/>
            <w:sz w:val="22"/>
            <w:szCs w:val="22"/>
            <w:u w:val="single"/>
          </w:rPr>
          <w:t>access@britishceramicsbiennial.com</w:t>
        </w:r>
      </w:hyperlink>
      <w:r w:rsidRPr="007A3C00">
        <w:rPr>
          <w:rFonts w:ascii="Baskerville" w:eastAsia="Libre Baskerville" w:hAnsi="Baskerville" w:cs="Libre Baskerville"/>
          <w:i/>
          <w:sz w:val="22"/>
          <w:szCs w:val="22"/>
        </w:rPr>
        <w:t xml:space="preserve"> )</w:t>
      </w:r>
    </w:p>
    <w:p w14:paraId="53052081" w14:textId="77777777" w:rsidR="00EB4B66" w:rsidRPr="007A3C00" w:rsidRDefault="00EB4B66">
      <w:pPr>
        <w:spacing w:before="100" w:after="100" w:line="276" w:lineRule="auto"/>
        <w:rPr>
          <w:rFonts w:ascii="Baskerville" w:eastAsia="Libre Baskerville" w:hAnsi="Baskerville" w:cs="Libre Baskerville"/>
          <w:b/>
          <w:sz w:val="22"/>
          <w:szCs w:val="22"/>
        </w:rPr>
      </w:pPr>
    </w:p>
    <w:p w14:paraId="06BCC3B1" w14:textId="0505D159" w:rsidR="00EB4B66" w:rsidRPr="007A3C00" w:rsidRDefault="00C64CB3">
      <w:pPr>
        <w:pStyle w:val="Heading2"/>
        <w:pBdr>
          <w:top w:val="none" w:sz="0" w:space="0" w:color="auto"/>
          <w:left w:val="none" w:sz="0" w:space="0" w:color="auto"/>
          <w:bottom w:val="none" w:sz="0" w:space="0" w:color="auto"/>
          <w:right w:val="none" w:sz="0" w:space="0" w:color="auto"/>
          <w:between w:val="none" w:sz="0" w:space="0" w:color="auto"/>
        </w:pBdr>
        <w:spacing w:before="100" w:after="100" w:line="276" w:lineRule="auto"/>
        <w:rPr>
          <w:rFonts w:ascii="Baskerville" w:eastAsia="Libre Baskerville" w:hAnsi="Baskerville" w:cs="Libre Baskerville"/>
          <w:b/>
          <w:color w:val="000000"/>
          <w:sz w:val="22"/>
          <w:szCs w:val="22"/>
        </w:rPr>
      </w:pPr>
      <w:bookmarkStart w:id="2" w:name="_heading=h.qd78h2kacxi9" w:colFirst="0" w:colLast="0"/>
      <w:bookmarkEnd w:id="2"/>
      <w:r w:rsidRPr="007A3C00">
        <w:rPr>
          <w:rFonts w:ascii="Baskerville" w:eastAsia="Libre Baskerville" w:hAnsi="Baskerville" w:cs="Libre Baskerville"/>
          <w:b/>
          <w:color w:val="000000"/>
          <w:sz w:val="22"/>
          <w:szCs w:val="22"/>
        </w:rPr>
        <w:t xml:space="preserve">Step 3 </w:t>
      </w:r>
      <w:r w:rsidR="00AB37E4">
        <w:rPr>
          <w:rFonts w:ascii="Baskerville" w:eastAsia="Libre Baskerville" w:hAnsi="Baskerville" w:cs="Libre Baskerville"/>
          <w:b/>
          <w:color w:val="000000"/>
          <w:sz w:val="22"/>
          <w:szCs w:val="22"/>
        </w:rPr>
        <w:tab/>
      </w:r>
      <w:r w:rsidRPr="007A3C00">
        <w:rPr>
          <w:rFonts w:ascii="Baskerville" w:eastAsia="Libre Baskerville" w:hAnsi="Baskerville" w:cs="Libre Baskerville"/>
          <w:b/>
          <w:color w:val="000000"/>
          <w:sz w:val="22"/>
          <w:szCs w:val="22"/>
        </w:rPr>
        <w:tab/>
        <w:t xml:space="preserve">Select up to 6 supporting files </w:t>
      </w:r>
    </w:p>
    <w:p w14:paraId="12AC1414" w14:textId="77777777" w:rsidR="00EB4B66" w:rsidRPr="007A3C00" w:rsidRDefault="00C64CB3">
      <w:pPr>
        <w:spacing w:before="100" w:after="100"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This includes high quality images, photographs, video, audio and illustrations which best describe the work you wish to exhibit with Fresh 2021. The work submitted must already exist and be made within the last 3 years. Please share images as jpeg only. Please share weblinks to film and audio works via an online platform (</w:t>
      </w:r>
      <w:proofErr w:type="spellStart"/>
      <w:r w:rsidRPr="007A3C00">
        <w:rPr>
          <w:rFonts w:ascii="Baskerville" w:eastAsia="Libre Baskerville" w:hAnsi="Baskerville" w:cs="Libre Baskerville"/>
          <w:sz w:val="22"/>
          <w:szCs w:val="22"/>
        </w:rPr>
        <w:t>youtube</w:t>
      </w:r>
      <w:proofErr w:type="spellEnd"/>
      <w:r w:rsidRPr="007A3C00">
        <w:rPr>
          <w:rFonts w:ascii="Baskerville" w:eastAsia="Libre Baskerville" w:hAnsi="Baskerville" w:cs="Libre Baskerville"/>
          <w:sz w:val="22"/>
          <w:szCs w:val="22"/>
        </w:rPr>
        <w:t xml:space="preserve">, </w:t>
      </w:r>
      <w:proofErr w:type="spellStart"/>
      <w:r w:rsidRPr="007A3C00">
        <w:rPr>
          <w:rFonts w:ascii="Baskerville" w:eastAsia="Libre Baskerville" w:hAnsi="Baskerville" w:cs="Libre Baskerville"/>
          <w:sz w:val="22"/>
          <w:szCs w:val="22"/>
        </w:rPr>
        <w:t>vimeo</w:t>
      </w:r>
      <w:proofErr w:type="spellEnd"/>
      <w:r w:rsidRPr="007A3C00">
        <w:rPr>
          <w:rFonts w:ascii="Baskerville" w:eastAsia="Libre Baskerville" w:hAnsi="Baskerville" w:cs="Libre Baskerville"/>
          <w:sz w:val="22"/>
          <w:szCs w:val="22"/>
        </w:rPr>
        <w:t xml:space="preserve"> for example.). </w:t>
      </w:r>
    </w:p>
    <w:p w14:paraId="6E8AEE46" w14:textId="77777777" w:rsidR="00EB4B66" w:rsidRPr="007A3C00" w:rsidRDefault="00EB4B66">
      <w:pPr>
        <w:spacing w:before="100" w:after="100" w:line="276" w:lineRule="auto"/>
        <w:rPr>
          <w:rFonts w:ascii="Baskerville" w:eastAsia="Libre Baskerville" w:hAnsi="Baskerville" w:cs="Libre Baskerville"/>
          <w:sz w:val="22"/>
          <w:szCs w:val="22"/>
        </w:rPr>
      </w:pPr>
    </w:p>
    <w:p w14:paraId="62E3D74F" w14:textId="77777777" w:rsidR="00EB4B66" w:rsidRPr="007A3C00" w:rsidRDefault="00C64CB3">
      <w:pPr>
        <w:spacing w:before="100" w:after="100"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Please title your files with:  </w:t>
      </w:r>
    </w:p>
    <w:p w14:paraId="59C7D07B" w14:textId="77777777" w:rsidR="00EB4B66" w:rsidRPr="007A3C00" w:rsidRDefault="00C64CB3">
      <w:pPr>
        <w:spacing w:before="100" w:after="100" w:line="276" w:lineRule="auto"/>
        <w:rPr>
          <w:rFonts w:ascii="Baskerville" w:eastAsia="Libre Baskerville" w:hAnsi="Baskerville" w:cs="Libre Baskerville"/>
          <w:sz w:val="22"/>
          <w:szCs w:val="22"/>
        </w:rPr>
      </w:pPr>
      <w:proofErr w:type="spellStart"/>
      <w:r w:rsidRPr="007A3C00">
        <w:rPr>
          <w:rFonts w:ascii="Baskerville" w:eastAsia="Libre Baskerville" w:hAnsi="Baskerville" w:cs="Libre Baskerville"/>
          <w:sz w:val="22"/>
          <w:szCs w:val="22"/>
        </w:rPr>
        <w:t>yourname_worktitle_year_dimensions_primarymaterialused</w:t>
      </w:r>
      <w:proofErr w:type="spellEnd"/>
    </w:p>
    <w:p w14:paraId="6195F644" w14:textId="77777777" w:rsidR="00EB4B66" w:rsidRPr="007A3C00" w:rsidRDefault="00EB4B66">
      <w:pPr>
        <w:widowControl w:val="0"/>
        <w:spacing w:line="276" w:lineRule="auto"/>
        <w:rPr>
          <w:rFonts w:ascii="Baskerville" w:eastAsia="Libre Baskerville" w:hAnsi="Baskerville" w:cs="Libre Baskerville"/>
          <w:b/>
          <w:sz w:val="22"/>
          <w:szCs w:val="22"/>
        </w:rPr>
      </w:pPr>
    </w:p>
    <w:p w14:paraId="51158B02" w14:textId="4B3CEAE5" w:rsidR="00EB4B66" w:rsidRPr="007A3C00" w:rsidRDefault="00C64CB3">
      <w:pPr>
        <w:pStyle w:val="Heading2"/>
        <w:widowControl w:val="0"/>
        <w:pBdr>
          <w:top w:val="none" w:sz="0" w:space="0" w:color="auto"/>
          <w:left w:val="none" w:sz="0" w:space="0" w:color="auto"/>
          <w:bottom w:val="none" w:sz="0" w:space="0" w:color="auto"/>
          <w:right w:val="none" w:sz="0" w:space="0" w:color="auto"/>
          <w:between w:val="none" w:sz="0" w:space="0" w:color="auto"/>
        </w:pBdr>
        <w:spacing w:line="276" w:lineRule="auto"/>
        <w:rPr>
          <w:rFonts w:ascii="Baskerville" w:eastAsia="Libre Baskerville" w:hAnsi="Baskerville" w:cs="Libre Baskerville"/>
          <w:sz w:val="22"/>
          <w:szCs w:val="22"/>
        </w:rPr>
      </w:pPr>
      <w:bookmarkStart w:id="3" w:name="_heading=h.93igx028zn0i" w:colFirst="0" w:colLast="0"/>
      <w:bookmarkEnd w:id="3"/>
      <w:r w:rsidRPr="007A3C00">
        <w:rPr>
          <w:rFonts w:ascii="Baskerville" w:eastAsia="Libre Baskerville" w:hAnsi="Baskerville" w:cs="Libre Baskerville"/>
          <w:b/>
          <w:color w:val="000000"/>
          <w:sz w:val="22"/>
          <w:szCs w:val="22"/>
        </w:rPr>
        <w:t>Step 4</w:t>
      </w:r>
      <w:r w:rsidRPr="007A3C00">
        <w:rPr>
          <w:rFonts w:ascii="Baskerville" w:eastAsia="Libre Baskerville" w:hAnsi="Baskerville" w:cs="Libre Baskerville"/>
          <w:color w:val="000000"/>
          <w:sz w:val="22"/>
          <w:szCs w:val="22"/>
        </w:rPr>
        <w:t xml:space="preserve"> </w:t>
      </w:r>
      <w:r w:rsidR="00AB37E4">
        <w:rPr>
          <w:rFonts w:ascii="Baskerville" w:eastAsia="Libre Baskerville" w:hAnsi="Baskerville" w:cs="Libre Baskerville"/>
          <w:color w:val="000000"/>
          <w:sz w:val="22"/>
          <w:szCs w:val="22"/>
        </w:rPr>
        <w:tab/>
      </w:r>
      <w:r w:rsidRPr="007A3C00">
        <w:rPr>
          <w:rFonts w:ascii="Baskerville" w:eastAsia="Libre Baskerville" w:hAnsi="Baskerville" w:cs="Libre Baskerville"/>
          <w:color w:val="000000"/>
          <w:sz w:val="22"/>
          <w:szCs w:val="22"/>
        </w:rPr>
        <w:tab/>
      </w:r>
      <w:r w:rsidRPr="007A3C00">
        <w:rPr>
          <w:rFonts w:ascii="Baskerville" w:eastAsia="Libre Baskerville" w:hAnsi="Baskerville" w:cs="Libre Baskerville"/>
          <w:b/>
          <w:color w:val="000000"/>
          <w:sz w:val="22"/>
          <w:szCs w:val="22"/>
        </w:rPr>
        <w:t>Complete the Diversity and Equality monitoring form</w:t>
      </w:r>
    </w:p>
    <w:p w14:paraId="4282B2AE" w14:textId="77777777" w:rsidR="00EB4B66" w:rsidRPr="007A3C00" w:rsidRDefault="00053470">
      <w:pPr>
        <w:widowControl w:val="0"/>
        <w:spacing w:line="276" w:lineRule="auto"/>
        <w:rPr>
          <w:rFonts w:ascii="Baskerville" w:eastAsia="Libre Baskerville" w:hAnsi="Baskerville" w:cs="Libre Baskerville"/>
          <w:sz w:val="22"/>
          <w:szCs w:val="22"/>
        </w:rPr>
      </w:pPr>
      <w:hyperlink r:id="rId12">
        <w:r w:rsidR="00C64CB3" w:rsidRPr="007A3C00">
          <w:rPr>
            <w:rFonts w:ascii="Baskerville" w:eastAsia="Libre Baskerville" w:hAnsi="Baskerville" w:cs="Libre Baskerville"/>
            <w:color w:val="1155CC"/>
            <w:sz w:val="22"/>
            <w:szCs w:val="22"/>
            <w:u w:val="single"/>
          </w:rPr>
          <w:t>Click here for the Diversity and Equality Monitoring form.</w:t>
        </w:r>
      </w:hyperlink>
    </w:p>
    <w:p w14:paraId="2B0D86B8" w14:textId="77777777" w:rsidR="00EB4B66" w:rsidRPr="007A3C00" w:rsidRDefault="00EB4B66">
      <w:pPr>
        <w:widowControl w:val="0"/>
        <w:spacing w:line="276" w:lineRule="auto"/>
        <w:rPr>
          <w:rFonts w:ascii="Baskerville" w:eastAsia="Libre Baskerville" w:hAnsi="Baskerville" w:cs="Libre Baskerville"/>
          <w:sz w:val="22"/>
          <w:szCs w:val="22"/>
        </w:rPr>
      </w:pPr>
    </w:p>
    <w:p w14:paraId="40F5FB96" w14:textId="7B0C296E" w:rsidR="00EB4B66" w:rsidRPr="007A3C00" w:rsidRDefault="00C64CB3">
      <w:pPr>
        <w:pStyle w:val="Heading2"/>
        <w:widowControl w:val="0"/>
        <w:pBdr>
          <w:top w:val="none" w:sz="0" w:space="0" w:color="auto"/>
          <w:left w:val="none" w:sz="0" w:space="0" w:color="auto"/>
          <w:bottom w:val="none" w:sz="0" w:space="0" w:color="auto"/>
          <w:right w:val="none" w:sz="0" w:space="0" w:color="auto"/>
          <w:between w:val="none" w:sz="0" w:space="0" w:color="auto"/>
        </w:pBdr>
        <w:spacing w:line="276" w:lineRule="auto"/>
        <w:rPr>
          <w:rFonts w:ascii="Baskerville" w:eastAsia="Libre Baskerville" w:hAnsi="Baskerville" w:cs="Libre Baskerville"/>
          <w:b/>
          <w:color w:val="000000"/>
          <w:sz w:val="22"/>
          <w:szCs w:val="22"/>
        </w:rPr>
      </w:pPr>
      <w:bookmarkStart w:id="4" w:name="_heading=h.cgto4qy1nxmo" w:colFirst="0" w:colLast="0"/>
      <w:bookmarkEnd w:id="4"/>
      <w:r w:rsidRPr="007A3C00">
        <w:rPr>
          <w:rFonts w:ascii="Baskerville" w:eastAsia="Libre Baskerville" w:hAnsi="Baskerville" w:cs="Libre Baskerville"/>
          <w:b/>
          <w:color w:val="000000"/>
          <w:sz w:val="22"/>
          <w:szCs w:val="22"/>
        </w:rPr>
        <w:t xml:space="preserve">Step 5 </w:t>
      </w:r>
      <w:r w:rsidRPr="007A3C00">
        <w:rPr>
          <w:rFonts w:ascii="Baskerville" w:eastAsia="Libre Baskerville" w:hAnsi="Baskerville" w:cs="Libre Baskerville"/>
          <w:b/>
          <w:color w:val="000000"/>
          <w:sz w:val="22"/>
          <w:szCs w:val="22"/>
        </w:rPr>
        <w:tab/>
      </w:r>
      <w:r w:rsidR="00AB37E4">
        <w:rPr>
          <w:rFonts w:ascii="Baskerville" w:eastAsia="Libre Baskerville" w:hAnsi="Baskerville" w:cs="Libre Baskerville"/>
          <w:b/>
          <w:color w:val="000000"/>
          <w:sz w:val="22"/>
          <w:szCs w:val="22"/>
        </w:rPr>
        <w:tab/>
      </w:r>
      <w:r w:rsidRPr="007A3C00">
        <w:rPr>
          <w:rFonts w:ascii="Baskerville" w:eastAsia="Libre Baskerville" w:hAnsi="Baskerville" w:cs="Libre Baskerville"/>
          <w:b/>
          <w:color w:val="000000"/>
          <w:sz w:val="22"/>
          <w:szCs w:val="22"/>
        </w:rPr>
        <w:t>Submit your application form and supporting files</w:t>
      </w:r>
    </w:p>
    <w:p w14:paraId="37C192EB" w14:textId="77777777" w:rsidR="00EB4B66" w:rsidRPr="007A3C00" w:rsidRDefault="00C64CB3">
      <w:pPr>
        <w:widowControl w:val="0"/>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Please send your Application Form and up to 6 supporting files using: </w:t>
      </w:r>
      <w:hyperlink r:id="rId13">
        <w:r w:rsidRPr="007A3C00">
          <w:rPr>
            <w:rFonts w:ascii="Baskerville" w:eastAsia="Libre Baskerville" w:hAnsi="Baskerville" w:cs="Libre Baskerville"/>
            <w:color w:val="1155CC"/>
            <w:sz w:val="22"/>
            <w:szCs w:val="22"/>
            <w:u w:val="single"/>
          </w:rPr>
          <w:t>https://wetransfer.com</w:t>
        </w:r>
      </w:hyperlink>
      <w:r w:rsidRPr="007A3C00">
        <w:rPr>
          <w:rFonts w:ascii="Baskerville" w:eastAsia="Libre Baskerville" w:hAnsi="Baskerville" w:cs="Libre Baskerville"/>
          <w:sz w:val="22"/>
          <w:szCs w:val="22"/>
        </w:rPr>
        <w:t xml:space="preserve"> </w:t>
      </w:r>
    </w:p>
    <w:p w14:paraId="182E0AA7" w14:textId="77777777" w:rsidR="00EB4B66" w:rsidRPr="007A3C00" w:rsidRDefault="00C64CB3">
      <w:pPr>
        <w:widowControl w:val="0"/>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Please send your files to: </w:t>
      </w:r>
      <w:hyperlink r:id="rId14">
        <w:r w:rsidRPr="007A3C00">
          <w:rPr>
            <w:rFonts w:ascii="Baskerville" w:eastAsia="Libre Baskerville" w:hAnsi="Baskerville" w:cs="Libre Baskerville"/>
            <w:color w:val="1155CC"/>
            <w:sz w:val="22"/>
            <w:szCs w:val="22"/>
            <w:u w:val="single"/>
          </w:rPr>
          <w:t>rhiannon@britishceramicsbiennial.com</w:t>
        </w:r>
      </w:hyperlink>
      <w:r w:rsidRPr="007A3C00">
        <w:rPr>
          <w:rFonts w:ascii="Baskerville" w:eastAsia="Libre Baskerville" w:hAnsi="Baskerville" w:cs="Libre Baskerville"/>
          <w:sz w:val="22"/>
          <w:szCs w:val="22"/>
        </w:rPr>
        <w:t xml:space="preserve">  </w:t>
      </w:r>
    </w:p>
    <w:p w14:paraId="395B74DF" w14:textId="77777777" w:rsidR="00EB4B66" w:rsidRPr="007A3C00" w:rsidRDefault="00EB4B66">
      <w:pPr>
        <w:spacing w:line="276" w:lineRule="auto"/>
        <w:rPr>
          <w:rFonts w:ascii="Baskerville" w:eastAsia="Libre Baskerville" w:hAnsi="Baskerville" w:cs="Libre Baskerville"/>
          <w:sz w:val="22"/>
          <w:szCs w:val="22"/>
        </w:rPr>
      </w:pPr>
    </w:p>
    <w:p w14:paraId="049F5E71" w14:textId="1C9E63CA" w:rsidR="00EB4B66" w:rsidRPr="007A3C00" w:rsidRDefault="00C64CB3">
      <w:pPr>
        <w:pStyle w:val="Heading2"/>
        <w:widowControl w:val="0"/>
        <w:pBdr>
          <w:top w:val="none" w:sz="0" w:space="0" w:color="auto"/>
          <w:left w:val="none" w:sz="0" w:space="0" w:color="auto"/>
          <w:bottom w:val="none" w:sz="0" w:space="0" w:color="auto"/>
          <w:right w:val="none" w:sz="0" w:space="0" w:color="auto"/>
          <w:between w:val="none" w:sz="0" w:space="0" w:color="auto"/>
        </w:pBdr>
        <w:spacing w:line="276" w:lineRule="auto"/>
        <w:rPr>
          <w:rFonts w:ascii="Baskerville" w:eastAsia="Libre Baskerville" w:hAnsi="Baskerville" w:cs="Libre Baskerville"/>
          <w:b/>
          <w:color w:val="000000"/>
          <w:sz w:val="22"/>
          <w:szCs w:val="22"/>
        </w:rPr>
      </w:pPr>
      <w:bookmarkStart w:id="5" w:name="_heading=h.21pq67rs0ruv" w:colFirst="0" w:colLast="0"/>
      <w:bookmarkEnd w:id="5"/>
      <w:r w:rsidRPr="007A3C00">
        <w:rPr>
          <w:rFonts w:ascii="Baskerville" w:eastAsia="Libre Baskerville" w:hAnsi="Baskerville" w:cs="Libre Baskerville"/>
          <w:b/>
          <w:color w:val="000000"/>
          <w:sz w:val="22"/>
          <w:szCs w:val="22"/>
        </w:rPr>
        <w:t xml:space="preserve">Step 6 </w:t>
      </w:r>
      <w:r w:rsidRPr="007A3C00">
        <w:rPr>
          <w:rFonts w:ascii="Baskerville" w:eastAsia="Libre Baskerville" w:hAnsi="Baskerville" w:cs="Libre Baskerville"/>
          <w:b/>
          <w:color w:val="000000"/>
          <w:sz w:val="22"/>
          <w:szCs w:val="22"/>
        </w:rPr>
        <w:tab/>
      </w:r>
      <w:r w:rsidR="00AB37E4">
        <w:rPr>
          <w:rFonts w:ascii="Baskerville" w:eastAsia="Libre Baskerville" w:hAnsi="Baskerville" w:cs="Libre Baskerville"/>
          <w:b/>
          <w:color w:val="000000"/>
          <w:sz w:val="22"/>
          <w:szCs w:val="22"/>
        </w:rPr>
        <w:tab/>
      </w:r>
      <w:r w:rsidRPr="007A3C00">
        <w:rPr>
          <w:rFonts w:ascii="Baskerville" w:eastAsia="Libre Baskerville" w:hAnsi="Baskerville" w:cs="Libre Baskerville"/>
          <w:b/>
          <w:color w:val="000000"/>
          <w:sz w:val="22"/>
          <w:szCs w:val="22"/>
        </w:rPr>
        <w:t>Complete and Submit Applicant Details</w:t>
      </w:r>
    </w:p>
    <w:p w14:paraId="1FE712C4" w14:textId="77777777" w:rsidR="00AB37E4" w:rsidRDefault="00053470">
      <w:pPr>
        <w:widowControl w:val="0"/>
        <w:spacing w:line="276" w:lineRule="auto"/>
        <w:rPr>
          <w:rFonts w:ascii="Baskerville" w:eastAsia="Libre Baskerville" w:hAnsi="Baskerville" w:cs="Libre Baskerville"/>
          <w:i/>
          <w:sz w:val="22"/>
          <w:szCs w:val="22"/>
        </w:rPr>
      </w:pPr>
      <w:hyperlink r:id="rId15">
        <w:r w:rsidR="00C64CB3" w:rsidRPr="007A3C00">
          <w:rPr>
            <w:rFonts w:ascii="Baskerville" w:eastAsia="Libre Baskerville" w:hAnsi="Baskerville" w:cs="Libre Baskerville"/>
            <w:color w:val="1155CC"/>
            <w:sz w:val="22"/>
            <w:szCs w:val="22"/>
            <w:u w:val="single"/>
          </w:rPr>
          <w:t>Click here for the Applicant Details form.</w:t>
        </w:r>
      </w:hyperlink>
      <w:r w:rsidR="00C64CB3" w:rsidRPr="007A3C00">
        <w:rPr>
          <w:rFonts w:ascii="Baskerville" w:eastAsia="Libre Baskerville" w:hAnsi="Baskerville" w:cs="Libre Baskerville"/>
          <w:i/>
          <w:sz w:val="22"/>
          <w:szCs w:val="22"/>
        </w:rPr>
        <w:br/>
      </w:r>
    </w:p>
    <w:p w14:paraId="4F8F9A4E" w14:textId="77777777" w:rsidR="00AB37E4" w:rsidRDefault="00AB37E4">
      <w:pPr>
        <w:pBdr>
          <w:top w:val="none" w:sz="0" w:space="0" w:color="000000"/>
          <w:left w:val="none" w:sz="0" w:space="0" w:color="000000"/>
          <w:bottom w:val="none" w:sz="0" w:space="0" w:color="000000"/>
          <w:right w:val="none" w:sz="0" w:space="0" w:color="000000"/>
          <w:between w:val="none" w:sz="0" w:space="0" w:color="000000"/>
        </w:pBdr>
        <w:rPr>
          <w:rFonts w:ascii="Baskerville" w:eastAsia="Libre Baskerville" w:hAnsi="Baskerville" w:cs="Libre Baskerville"/>
          <w:i/>
          <w:sz w:val="22"/>
          <w:szCs w:val="22"/>
        </w:rPr>
      </w:pPr>
      <w:r>
        <w:rPr>
          <w:rFonts w:ascii="Baskerville" w:eastAsia="Libre Baskerville" w:hAnsi="Baskerville" w:cs="Libre Baskerville"/>
          <w:i/>
          <w:sz w:val="22"/>
          <w:szCs w:val="22"/>
        </w:rPr>
        <w:br w:type="page"/>
      </w:r>
    </w:p>
    <w:p w14:paraId="70F6B6D7" w14:textId="531F955A" w:rsidR="00EB4B66" w:rsidRPr="00AB37E4" w:rsidRDefault="00C64CB3" w:rsidP="00AB37E4">
      <w:pPr>
        <w:widowControl w:val="0"/>
        <w:spacing w:line="276" w:lineRule="auto"/>
        <w:ind w:hanging="993"/>
        <w:jc w:val="center"/>
        <w:rPr>
          <w:rFonts w:ascii="Baskerville" w:eastAsia="Libre Baskerville" w:hAnsi="Baskerville" w:cs="Libre Baskerville"/>
          <w:i/>
        </w:rPr>
      </w:pPr>
      <w:r w:rsidRPr="00AB37E4">
        <w:rPr>
          <w:rFonts w:ascii="Baskerville" w:eastAsia="Libre Baskerville" w:hAnsi="Baskerville" w:cs="Libre Baskerville"/>
          <w:i/>
        </w:rPr>
        <w:lastRenderedPageBreak/>
        <w:t>“As a direct result of Fresh I was approached and accepted work as a freelance designer within the ceramic industry.”</w:t>
      </w:r>
    </w:p>
    <w:p w14:paraId="43D1533C" w14:textId="77777777" w:rsidR="00EB4B66" w:rsidRPr="007A3C00" w:rsidRDefault="00C64CB3" w:rsidP="00AB37E4">
      <w:pPr>
        <w:spacing w:line="276" w:lineRule="auto"/>
        <w:ind w:left="720"/>
        <w:jc w:val="right"/>
        <w:rPr>
          <w:rFonts w:ascii="Baskerville" w:hAnsi="Baskerville"/>
          <w:sz w:val="22"/>
          <w:szCs w:val="22"/>
        </w:rPr>
      </w:pPr>
      <w:r w:rsidRPr="007A3C00">
        <w:rPr>
          <w:rFonts w:ascii="Baskerville" w:eastAsia="Libre Baskerville" w:hAnsi="Baskerville" w:cs="Libre Baskerville"/>
          <w:b/>
          <w:sz w:val="22"/>
          <w:szCs w:val="22"/>
        </w:rPr>
        <w:t xml:space="preserve">Laura Plant, </w:t>
      </w:r>
      <w:r w:rsidRPr="007A3C00">
        <w:rPr>
          <w:rFonts w:ascii="Baskerville" w:eastAsia="Libre Baskerville" w:hAnsi="Baskerville" w:cs="Libre Baskerville"/>
          <w:sz w:val="22"/>
          <w:szCs w:val="22"/>
        </w:rPr>
        <w:t xml:space="preserve">Fresh Talent </w:t>
      </w:r>
    </w:p>
    <w:p w14:paraId="50730BD3" w14:textId="77777777" w:rsidR="00EB4B66" w:rsidRPr="007A3C00" w:rsidRDefault="00C64CB3">
      <w:pPr>
        <w:spacing w:line="276" w:lineRule="auto"/>
        <w:jc w:val="right"/>
        <w:rPr>
          <w:rFonts w:ascii="Baskerville" w:eastAsia="Libre Baskerville" w:hAnsi="Baskerville" w:cs="Libre Baskerville"/>
          <w:b/>
          <w:sz w:val="26"/>
          <w:szCs w:val="26"/>
        </w:rPr>
      </w:pPr>
      <w:r w:rsidRPr="007A3C00">
        <w:rPr>
          <w:rFonts w:ascii="Baskerville" w:eastAsia="Libre Baskerville" w:hAnsi="Baskerville" w:cs="Libre Baskerville"/>
          <w:sz w:val="22"/>
          <w:szCs w:val="22"/>
        </w:rPr>
        <w:t>award winner 2019</w:t>
      </w:r>
    </w:p>
    <w:p w14:paraId="68996E20" w14:textId="77777777" w:rsidR="00EB4B66" w:rsidRPr="00AB37E4" w:rsidRDefault="00C64CB3">
      <w:pPr>
        <w:pStyle w:val="Heading1"/>
        <w:spacing w:line="276" w:lineRule="auto"/>
        <w:rPr>
          <w:rFonts w:ascii="Baskerville" w:eastAsia="Libre Baskerville" w:hAnsi="Baskerville" w:cs="Libre Baskerville"/>
          <w:b/>
          <w:bCs/>
          <w:color w:val="000000"/>
        </w:rPr>
      </w:pPr>
      <w:bookmarkStart w:id="6" w:name="_heading=h.eqox2h6h1etc" w:colFirst="0" w:colLast="0"/>
      <w:bookmarkEnd w:id="6"/>
      <w:r w:rsidRPr="00AB37E4">
        <w:rPr>
          <w:rFonts w:ascii="Baskerville" w:eastAsia="Libre Baskerville" w:hAnsi="Baskerville" w:cs="Libre Baskerville"/>
          <w:b/>
          <w:bCs/>
          <w:color w:val="000000"/>
        </w:rPr>
        <w:t>Access Support</w:t>
      </w:r>
    </w:p>
    <w:p w14:paraId="61229E9C" w14:textId="77777777" w:rsidR="00EB4B66" w:rsidRPr="007A3C00" w:rsidRDefault="00C64CB3">
      <w:pPr>
        <w:spacing w:after="150"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Access support is specifically available to individuals who feel they face barriers in making an application whether it be transcribing your application or recording a conversation with you in submission of your application form. If you feel that you face barriers and need support a BCB team member is available to help with your application or for an advice session in advance of your application. Please email </w:t>
      </w:r>
      <w:hyperlink r:id="rId16">
        <w:r w:rsidRPr="007A3C00">
          <w:rPr>
            <w:rFonts w:ascii="Baskerville" w:eastAsia="Libre Baskerville" w:hAnsi="Baskerville" w:cs="Libre Baskerville"/>
            <w:sz w:val="22"/>
            <w:szCs w:val="22"/>
            <w:u w:val="single"/>
          </w:rPr>
          <w:t>access@britishceramicsbiennial.com</w:t>
        </w:r>
      </w:hyperlink>
      <w:r w:rsidRPr="007A3C00">
        <w:rPr>
          <w:rFonts w:ascii="Baskerville" w:eastAsia="Libre Baskerville" w:hAnsi="Baskerville" w:cs="Libre Baskerville"/>
          <w:sz w:val="22"/>
          <w:szCs w:val="22"/>
        </w:rPr>
        <w:t xml:space="preserve">  to discuss how we can help you.</w:t>
      </w:r>
    </w:p>
    <w:p w14:paraId="082BB079" w14:textId="77777777" w:rsidR="00EB4B66" w:rsidRPr="007A3C00" w:rsidRDefault="00C64CB3">
      <w:pPr>
        <w:spacing w:after="150"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Please note that the advice we give on making an application is on the eligibility and suitability of your proposal, it will have no bearing on its assessment during the selection panel.</w:t>
      </w:r>
    </w:p>
    <w:p w14:paraId="0F1DD7B8" w14:textId="77777777" w:rsidR="00EB4B66" w:rsidRPr="007A3C00" w:rsidRDefault="00EB4B66">
      <w:pPr>
        <w:spacing w:line="276" w:lineRule="auto"/>
        <w:rPr>
          <w:rFonts w:ascii="Baskerville" w:eastAsia="Libre Baskerville" w:hAnsi="Baskerville" w:cs="Libre Baskerville"/>
          <w:sz w:val="22"/>
          <w:szCs w:val="22"/>
        </w:rPr>
      </w:pPr>
    </w:p>
    <w:p w14:paraId="06E96572" w14:textId="77777777" w:rsidR="00EB4B66" w:rsidRPr="007A3C00" w:rsidRDefault="00C64CB3">
      <w:pPr>
        <w:spacing w:line="276" w:lineRule="auto"/>
        <w:rPr>
          <w:rFonts w:ascii="Baskerville" w:eastAsia="Libre Baskerville" w:hAnsi="Baskerville" w:cs="Libre Baskerville"/>
          <w:b/>
          <w:sz w:val="28"/>
          <w:szCs w:val="28"/>
        </w:rPr>
      </w:pPr>
      <w:r w:rsidRPr="007A3C00">
        <w:rPr>
          <w:rFonts w:ascii="Baskerville" w:eastAsia="Libre Baskerville" w:hAnsi="Baskerville" w:cs="Libre Baskerville"/>
          <w:b/>
          <w:sz w:val="28"/>
          <w:szCs w:val="28"/>
        </w:rPr>
        <w:t>Audio or Video Application Guidelines</w:t>
      </w:r>
    </w:p>
    <w:p w14:paraId="42E57159" w14:textId="4FB5ECCA" w:rsidR="00EB4B66" w:rsidRPr="007A3C00" w:rsidRDefault="00C64CB3">
      <w:pPr>
        <w:spacing w:line="276" w:lineRule="auto"/>
        <w:rPr>
          <w:rFonts w:ascii="Baskerville" w:eastAsia="Libre Baskerville" w:hAnsi="Baskerville" w:cs="Libre Baskerville"/>
          <w:b/>
          <w:sz w:val="22"/>
          <w:szCs w:val="22"/>
        </w:rPr>
      </w:pPr>
      <w:r w:rsidRPr="007A3C00">
        <w:rPr>
          <w:rFonts w:ascii="Baskerville" w:eastAsia="Libre Baskerville" w:hAnsi="Baskerville" w:cs="Libre Baskerville"/>
          <w:sz w:val="22"/>
          <w:szCs w:val="22"/>
        </w:rPr>
        <w:t xml:space="preserve">If you would prefer, we have recorded the application form and guidelines, </w:t>
      </w:r>
      <w:hyperlink r:id="rId17">
        <w:r w:rsidRPr="007A3C00">
          <w:rPr>
            <w:rFonts w:ascii="Baskerville" w:eastAsia="Libre Baskerville" w:hAnsi="Baskerville" w:cs="Libre Baskerville"/>
            <w:b/>
            <w:color w:val="CE3D6B"/>
            <w:sz w:val="22"/>
            <w:szCs w:val="22"/>
            <w:u w:val="single"/>
          </w:rPr>
          <w:t>please click here to listen.</w:t>
        </w:r>
      </w:hyperlink>
    </w:p>
    <w:p w14:paraId="773A403D" w14:textId="77777777" w:rsidR="00EB4B66" w:rsidRPr="007A3C00" w:rsidRDefault="00EB4B66">
      <w:pPr>
        <w:spacing w:line="276" w:lineRule="auto"/>
        <w:rPr>
          <w:rFonts w:ascii="Baskerville" w:eastAsia="Libre Baskerville" w:hAnsi="Baskerville" w:cs="Libre Baskerville"/>
          <w:b/>
          <w:sz w:val="22"/>
          <w:szCs w:val="22"/>
        </w:rPr>
      </w:pPr>
    </w:p>
    <w:p w14:paraId="10BF6D5B"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Audio or Video Proposal Submissions</w:t>
      </w:r>
      <w:r w:rsidRPr="007A3C00">
        <w:rPr>
          <w:rFonts w:ascii="Baskerville" w:eastAsia="Libre Baskerville" w:hAnsi="Baskerville" w:cs="Libre Baskerville"/>
          <w:sz w:val="22"/>
          <w:szCs w:val="22"/>
        </w:rPr>
        <w:t xml:space="preserve"> </w:t>
      </w:r>
    </w:p>
    <w:p w14:paraId="1AD30604" w14:textId="6D49C013" w:rsidR="00EB4B66" w:rsidRPr="007A3C00" w:rsidRDefault="00C64CB3">
      <w:pPr>
        <w:rPr>
          <w:rFonts w:ascii="Baskerville" w:eastAsia="Libre Baskerville" w:hAnsi="Baskerville" w:cs="Libre Baskerville"/>
          <w:color w:val="202124"/>
          <w:sz w:val="22"/>
          <w:szCs w:val="22"/>
          <w:highlight w:val="white"/>
        </w:rPr>
      </w:pPr>
      <w:r w:rsidRPr="007A3C00">
        <w:rPr>
          <w:rFonts w:ascii="Baskerville" w:eastAsia="Libre Baskerville" w:hAnsi="Baskerville" w:cs="Libre Baskerville"/>
          <w:sz w:val="22"/>
          <w:szCs w:val="22"/>
        </w:rPr>
        <w:t xml:space="preserve">You can submit your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2021 Application form response as an audio or video file. In the Application </w:t>
      </w:r>
      <w:proofErr w:type="gramStart"/>
      <w:r w:rsidRPr="007A3C00">
        <w:rPr>
          <w:rFonts w:ascii="Baskerville" w:eastAsia="Libre Baskerville" w:hAnsi="Baskerville" w:cs="Libre Baskerville"/>
          <w:sz w:val="22"/>
          <w:szCs w:val="22"/>
        </w:rPr>
        <w:t>Form  please</w:t>
      </w:r>
      <w:proofErr w:type="gramEnd"/>
      <w:r w:rsidRPr="007A3C00">
        <w:rPr>
          <w:rFonts w:ascii="Baskerville" w:eastAsia="Libre Baskerville" w:hAnsi="Baskerville" w:cs="Libre Baskerville"/>
          <w:sz w:val="22"/>
          <w:szCs w:val="22"/>
        </w:rPr>
        <w:t xml:space="preserve"> share a link to your audio or video file (this can be shared as a link from: </w:t>
      </w:r>
      <w:proofErr w:type="spellStart"/>
      <w:r w:rsidRPr="007A3C00">
        <w:rPr>
          <w:rFonts w:ascii="Baskerville" w:eastAsia="Libre Baskerville" w:hAnsi="Baskerville" w:cs="Libre Baskerville"/>
          <w:sz w:val="22"/>
          <w:szCs w:val="22"/>
        </w:rPr>
        <w:t>dropbox</w:t>
      </w:r>
      <w:proofErr w:type="spellEnd"/>
      <w:r w:rsidRPr="007A3C00">
        <w:rPr>
          <w:rFonts w:ascii="Baskerville" w:eastAsia="Libre Baskerville" w:hAnsi="Baskerville" w:cs="Libre Baskerville"/>
          <w:sz w:val="22"/>
          <w:szCs w:val="22"/>
        </w:rPr>
        <w:t xml:space="preserve">, google drive, </w:t>
      </w:r>
      <w:proofErr w:type="spellStart"/>
      <w:r w:rsidRPr="007A3C00">
        <w:rPr>
          <w:rFonts w:ascii="Baskerville" w:eastAsia="Libre Baskerville" w:hAnsi="Baskerville" w:cs="Libre Baskerville"/>
          <w:sz w:val="22"/>
          <w:szCs w:val="22"/>
        </w:rPr>
        <w:t>vimeo</w:t>
      </w:r>
      <w:proofErr w:type="spellEnd"/>
      <w:r w:rsidRPr="007A3C00">
        <w:rPr>
          <w:rFonts w:ascii="Baskerville" w:eastAsia="Libre Baskerville" w:hAnsi="Baskerville" w:cs="Libre Baskerville"/>
          <w:sz w:val="22"/>
          <w:szCs w:val="22"/>
        </w:rPr>
        <w:t xml:space="preserve"> or </w:t>
      </w:r>
      <w:proofErr w:type="spellStart"/>
      <w:r w:rsidRPr="007A3C00">
        <w:rPr>
          <w:rFonts w:ascii="Baskerville" w:eastAsia="Libre Baskerville" w:hAnsi="Baskerville" w:cs="Libre Baskerville"/>
          <w:sz w:val="22"/>
          <w:szCs w:val="22"/>
        </w:rPr>
        <w:t>youtube</w:t>
      </w:r>
      <w:proofErr w:type="spellEnd"/>
      <w:r w:rsidRPr="007A3C00">
        <w:rPr>
          <w:rFonts w:ascii="Baskerville" w:eastAsia="Libre Baskerville" w:hAnsi="Baskerville" w:cs="Libre Baskerville"/>
          <w:sz w:val="22"/>
          <w:szCs w:val="22"/>
        </w:rPr>
        <w:t xml:space="preserve"> for example). </w:t>
      </w:r>
      <w:r w:rsidRPr="007A3C00">
        <w:rPr>
          <w:rFonts w:ascii="Baskerville" w:eastAsia="Libre Baskerville" w:hAnsi="Baskerville" w:cs="Libre Baskerville"/>
          <w:color w:val="202124"/>
          <w:sz w:val="22"/>
          <w:szCs w:val="22"/>
          <w:highlight w:val="white"/>
        </w:rPr>
        <w:t xml:space="preserve">If a password is </w:t>
      </w:r>
      <w:proofErr w:type="gramStart"/>
      <w:r w:rsidRPr="007A3C00">
        <w:rPr>
          <w:rFonts w:ascii="Baskerville" w:eastAsia="Libre Baskerville" w:hAnsi="Baskerville" w:cs="Libre Baskerville"/>
          <w:color w:val="202124"/>
          <w:sz w:val="22"/>
          <w:szCs w:val="22"/>
          <w:highlight w:val="white"/>
        </w:rPr>
        <w:t>required</w:t>
      </w:r>
      <w:proofErr w:type="gramEnd"/>
      <w:r w:rsidRPr="007A3C00">
        <w:rPr>
          <w:rFonts w:ascii="Baskerville" w:eastAsia="Libre Baskerville" w:hAnsi="Baskerville" w:cs="Libre Baskerville"/>
          <w:color w:val="202124"/>
          <w:sz w:val="22"/>
          <w:szCs w:val="22"/>
          <w:highlight w:val="white"/>
        </w:rPr>
        <w:t xml:space="preserve"> please share it clearly or make it: FRESHbcb2021</w:t>
      </w:r>
    </w:p>
    <w:p w14:paraId="2C9A85A5" w14:textId="77777777" w:rsidR="00EB4B66" w:rsidRPr="007A3C00" w:rsidRDefault="00C64CB3">
      <w:pPr>
        <w:spacing w:after="160"/>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 </w:t>
      </w:r>
    </w:p>
    <w:p w14:paraId="3F05DBA4" w14:textId="77777777" w:rsidR="00EB4B66" w:rsidRPr="007A3C00" w:rsidRDefault="00C64CB3">
      <w:pPr>
        <w:spacing w:after="160"/>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Please ensure the recording of your proposal is clear and is not heavily produced. There will be no assessment of the production quality of audio or video recordings. </w:t>
      </w:r>
    </w:p>
    <w:p w14:paraId="5EC7EE1B" w14:textId="77777777" w:rsidR="00EB4B66" w:rsidRPr="007A3C00" w:rsidRDefault="00EB4B66">
      <w:pPr>
        <w:rPr>
          <w:rFonts w:ascii="Baskerville" w:eastAsia="Libre Baskerville" w:hAnsi="Baskerville" w:cs="Libre Baskerville"/>
          <w:sz w:val="22"/>
          <w:szCs w:val="22"/>
        </w:rPr>
      </w:pPr>
    </w:p>
    <w:p w14:paraId="37065F3F" w14:textId="77777777" w:rsidR="00EB4B66" w:rsidRPr="007A3C00" w:rsidRDefault="00C64CB3">
      <w:pPr>
        <w:spacing w:after="150"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We need applicant details and the diversity and equality monitoring </w:t>
      </w:r>
      <w:proofErr w:type="gramStart"/>
      <w:r w:rsidRPr="007A3C00">
        <w:rPr>
          <w:rFonts w:ascii="Baskerville" w:eastAsia="Libre Baskerville" w:hAnsi="Baskerville" w:cs="Libre Baskerville"/>
          <w:sz w:val="22"/>
          <w:szCs w:val="22"/>
        </w:rPr>
        <w:t>form  in</w:t>
      </w:r>
      <w:proofErr w:type="gramEnd"/>
      <w:r w:rsidRPr="007A3C00">
        <w:rPr>
          <w:rFonts w:ascii="Baskerville" w:eastAsia="Libre Baskerville" w:hAnsi="Baskerville" w:cs="Libre Baskerville"/>
          <w:sz w:val="22"/>
          <w:szCs w:val="22"/>
        </w:rPr>
        <w:t xml:space="preserve"> written form, if we can help, please email: </w:t>
      </w:r>
      <w:hyperlink r:id="rId18">
        <w:r w:rsidRPr="007A3C00">
          <w:rPr>
            <w:rFonts w:ascii="Baskerville" w:eastAsia="Libre Baskerville" w:hAnsi="Baskerville" w:cs="Libre Baskerville"/>
            <w:sz w:val="22"/>
            <w:szCs w:val="22"/>
            <w:u w:val="single"/>
          </w:rPr>
          <w:t>access@britishceramicsbiennial.com</w:t>
        </w:r>
      </w:hyperlink>
      <w:r w:rsidRPr="007A3C00">
        <w:rPr>
          <w:rFonts w:ascii="Baskerville" w:eastAsia="Libre Baskerville" w:hAnsi="Baskerville" w:cs="Libre Baskerville"/>
          <w:sz w:val="22"/>
          <w:szCs w:val="22"/>
        </w:rPr>
        <w:t xml:space="preserve"> </w:t>
      </w:r>
    </w:p>
    <w:p w14:paraId="0789EAF7" w14:textId="77777777" w:rsidR="00EB4B66" w:rsidRPr="007A3C00" w:rsidRDefault="00C64CB3">
      <w:pPr>
        <w:spacing w:line="276" w:lineRule="auto"/>
        <w:rPr>
          <w:rFonts w:ascii="Baskerville" w:eastAsia="Libre Baskerville" w:hAnsi="Baskerville" w:cs="Libre Baskerville"/>
          <w:b/>
          <w:sz w:val="22"/>
          <w:szCs w:val="22"/>
        </w:rPr>
      </w:pPr>
      <w:r w:rsidRPr="007A3C00">
        <w:rPr>
          <w:rFonts w:ascii="Baskerville" w:hAnsi="Baskerville"/>
        </w:rPr>
        <w:br w:type="page"/>
      </w:r>
    </w:p>
    <w:p w14:paraId="5107BF93" w14:textId="75478AC5" w:rsidR="00EB4B66" w:rsidRPr="007A3C00" w:rsidRDefault="007A3C00">
      <w:pPr>
        <w:spacing w:line="276" w:lineRule="auto"/>
        <w:rPr>
          <w:rFonts w:ascii="Baskerville" w:eastAsia="Libre Baskerville" w:hAnsi="Baskerville" w:cs="Libre Baskerville"/>
          <w:b/>
          <w:sz w:val="28"/>
          <w:szCs w:val="28"/>
        </w:rPr>
      </w:pPr>
      <w:r w:rsidRPr="007A3C00">
        <w:rPr>
          <w:rFonts w:ascii="Baskerville" w:hAnsi="Baskerville"/>
          <w:noProof/>
        </w:rPr>
        <w:lastRenderedPageBreak/>
        <mc:AlternateContent>
          <mc:Choice Requires="wps">
            <w:drawing>
              <wp:anchor distT="0" distB="0" distL="114300" distR="114300" simplePos="0" relativeHeight="251663360" behindDoc="0" locked="0" layoutInCell="1" hidden="0" allowOverlap="1" wp14:anchorId="05B21A06" wp14:editId="124A6438">
                <wp:simplePos x="0" y="0"/>
                <wp:positionH relativeFrom="column">
                  <wp:posOffset>3009900</wp:posOffset>
                </wp:positionH>
                <wp:positionV relativeFrom="paragraph">
                  <wp:posOffset>1756823</wp:posOffset>
                </wp:positionV>
                <wp:extent cx="3517900" cy="715645"/>
                <wp:effectExtent l="0" t="0" r="0" b="0"/>
                <wp:wrapSquare wrapText="bothSides" distT="0" distB="0" distL="114300" distR="114300"/>
                <wp:docPr id="1073741839" name="Rectangle 1073741839"/>
                <wp:cNvGraphicFramePr/>
                <a:graphic xmlns:a="http://schemas.openxmlformats.org/drawingml/2006/main">
                  <a:graphicData uri="http://schemas.microsoft.com/office/word/2010/wordprocessingShape">
                    <wps:wsp>
                      <wps:cNvSpPr/>
                      <wps:spPr>
                        <a:xfrm>
                          <a:off x="0" y="0"/>
                          <a:ext cx="3517900" cy="715645"/>
                        </a:xfrm>
                        <a:prstGeom prst="rect">
                          <a:avLst/>
                        </a:prstGeom>
                        <a:noFill/>
                        <a:ln>
                          <a:noFill/>
                        </a:ln>
                      </wps:spPr>
                      <wps:txbx>
                        <w:txbxContent>
                          <w:p w14:paraId="79B3CC3E" w14:textId="74590F59" w:rsidR="00EB4B66" w:rsidRPr="007A3C00" w:rsidRDefault="00C64CB3" w:rsidP="007A3C00">
                            <w:pPr>
                              <w:spacing w:line="274" w:lineRule="auto"/>
                              <w:textDirection w:val="btLr"/>
                              <w:rPr>
                                <w:color w:val="FFFFFF" w:themeColor="background1"/>
                              </w:rPr>
                            </w:pPr>
                            <w:r w:rsidRPr="007A3C00">
                              <w:rPr>
                                <w:rFonts w:ascii="Libre Baskerville" w:eastAsia="Libre Baskerville" w:hAnsi="Libre Baskerville" w:cs="Libre Baskerville"/>
                                <w:color w:val="FFFFFF" w:themeColor="background1"/>
                                <w:sz w:val="18"/>
                              </w:rPr>
                              <w:t xml:space="preserve">China Hall, Former Spode factory site. </w:t>
                            </w:r>
                          </w:p>
                          <w:p w14:paraId="3F9A8F9D" w14:textId="17AEBB00" w:rsidR="00EB4B66" w:rsidRPr="007A3C00" w:rsidRDefault="00C64CB3" w:rsidP="007A3C00">
                            <w:pPr>
                              <w:spacing w:line="274" w:lineRule="auto"/>
                              <w:textDirection w:val="btLr"/>
                              <w:rPr>
                                <w:color w:val="FFFFFF" w:themeColor="background1"/>
                              </w:rPr>
                            </w:pPr>
                            <w:r w:rsidRPr="007A3C00">
                              <w:rPr>
                                <w:rFonts w:ascii="Libre Baskerville" w:eastAsia="Libre Baskerville" w:hAnsi="Libre Baskerville" w:cs="Libre Baskerville"/>
                                <w:color w:val="FFFFFF" w:themeColor="background1"/>
                                <w:sz w:val="18"/>
                              </w:rPr>
                              <w:t>Photographer: © Jenny Harper</w:t>
                            </w:r>
                          </w:p>
                          <w:p w14:paraId="7AB0CA8D" w14:textId="71B88F85" w:rsidR="00EB4B66" w:rsidRDefault="00C64CB3" w:rsidP="007A3C00">
                            <w:pPr>
                              <w:textDirection w:val="btLr"/>
                            </w:pPr>
                            <w:r>
                              <w:rPr>
                                <w:rFonts w:ascii="Libre Baskerville" w:eastAsia="Libre Baskerville" w:hAnsi="Libre Baskerville" w:cs="Libre Baskerville"/>
                                <w:color w:val="000000"/>
                                <w:sz w:val="18"/>
                              </w:rPr>
                              <w:t xml:space="preserve">Artwork in view: (Foreground) </w:t>
                            </w:r>
                            <w:r>
                              <w:rPr>
                                <w:rFonts w:ascii="Libre Baskerville" w:eastAsia="Libre Baskerville" w:hAnsi="Libre Baskerville" w:cs="Libre Baskerville"/>
                                <w:i/>
                                <w:color w:val="000000"/>
                                <w:sz w:val="18"/>
                              </w:rPr>
                              <w:t>Home</w:t>
                            </w:r>
                            <w:r>
                              <w:rPr>
                                <w:rFonts w:ascii="Libre Baskerville" w:eastAsia="Libre Baskerville" w:hAnsi="Libre Baskerville" w:cs="Libre Baskerville"/>
                                <w:color w:val="000000"/>
                                <w:sz w:val="18"/>
                              </w:rPr>
                              <w:t xml:space="preserve">, </w:t>
                            </w:r>
                            <w:proofErr w:type="spellStart"/>
                            <w:r>
                              <w:rPr>
                                <w:rFonts w:ascii="Libre Baskerville" w:eastAsia="Libre Baskerville" w:hAnsi="Libre Baskerville" w:cs="Libre Baskerville"/>
                                <w:color w:val="000000"/>
                                <w:sz w:val="18"/>
                              </w:rPr>
                              <w:t>Wookjae</w:t>
                            </w:r>
                            <w:proofErr w:type="spellEnd"/>
                            <w:r>
                              <w:rPr>
                                <w:rFonts w:ascii="Libre Baskerville" w:eastAsia="Libre Baskerville" w:hAnsi="Libre Baskerville" w:cs="Libre Baskerville"/>
                                <w:color w:val="000000"/>
                                <w:sz w:val="18"/>
                              </w:rPr>
                              <w:t xml:space="preserve"> </w:t>
                            </w:r>
                            <w:proofErr w:type="spellStart"/>
                            <w:r>
                              <w:rPr>
                                <w:rFonts w:ascii="Libre Baskerville" w:eastAsia="Libre Baskerville" w:hAnsi="Libre Baskerville" w:cs="Libre Baskerville"/>
                                <w:color w:val="000000"/>
                                <w:sz w:val="18"/>
                              </w:rPr>
                              <w:t>Maeng</w:t>
                            </w:r>
                            <w:proofErr w:type="spellEnd"/>
                            <w:r>
                              <w:rPr>
                                <w:rFonts w:ascii="Libre Baskerville" w:eastAsia="Libre Baskerville" w:hAnsi="Libre Baskerville" w:cs="Libre Baskerville"/>
                                <w:color w:val="000000"/>
                                <w:sz w:val="18"/>
                              </w:rPr>
                              <w:t>.</w:t>
                            </w:r>
                          </w:p>
                          <w:p w14:paraId="18C10E1B" w14:textId="0D7801EC" w:rsidR="00EB4B66" w:rsidRDefault="007A3C00" w:rsidP="007A3C00">
                            <w:pPr>
                              <w:textDirection w:val="btLr"/>
                            </w:pPr>
                            <w:r>
                              <w:rPr>
                                <w:rFonts w:ascii="Libre Baskerville" w:eastAsia="Libre Baskerville" w:hAnsi="Libre Baskerville" w:cs="Libre Baskerville"/>
                                <w:color w:val="000000"/>
                                <w:sz w:val="18"/>
                              </w:rPr>
                              <w:t>(</w:t>
                            </w:r>
                            <w:r w:rsidR="00C64CB3">
                              <w:rPr>
                                <w:rFonts w:ascii="Libre Baskerville" w:eastAsia="Libre Baskerville" w:hAnsi="Libre Baskerville" w:cs="Libre Baskerville"/>
                                <w:color w:val="000000"/>
                                <w:sz w:val="18"/>
                              </w:rPr>
                              <w:t xml:space="preserve">left) </w:t>
                            </w:r>
                            <w:proofErr w:type="spellStart"/>
                            <w:r w:rsidR="00C64CB3">
                              <w:rPr>
                                <w:rFonts w:ascii="Libre Baskerville" w:eastAsia="Libre Baskerville" w:hAnsi="Libre Baskerville" w:cs="Libre Baskerville"/>
                                <w:i/>
                                <w:color w:val="000000"/>
                                <w:sz w:val="18"/>
                              </w:rPr>
                              <w:t>Touchscape</w:t>
                            </w:r>
                            <w:proofErr w:type="spellEnd"/>
                            <w:r>
                              <w:rPr>
                                <w:rFonts w:ascii="Libre Baskerville" w:eastAsia="Libre Baskerville" w:hAnsi="Libre Baskerville" w:cs="Libre Baskerville"/>
                                <w:color w:val="000000"/>
                                <w:sz w:val="18"/>
                              </w:rPr>
                              <w:t xml:space="preserve">, </w:t>
                            </w:r>
                            <w:r w:rsidR="00C64CB3">
                              <w:rPr>
                                <w:rFonts w:ascii="Libre Baskerville" w:eastAsia="Libre Baskerville" w:hAnsi="Libre Baskerville" w:cs="Libre Baskerville"/>
                                <w:color w:val="000000"/>
                                <w:sz w:val="18"/>
                              </w:rPr>
                              <w:t>Emily Stapleton-</w:t>
                            </w:r>
                            <w:proofErr w:type="spellStart"/>
                            <w:r w:rsidR="00C64CB3">
                              <w:rPr>
                                <w:rFonts w:ascii="Libre Baskerville" w:eastAsia="Libre Baskerville" w:hAnsi="Libre Baskerville" w:cs="Libre Baskerville"/>
                                <w:color w:val="000000"/>
                                <w:sz w:val="18"/>
                              </w:rPr>
                              <w:t>Jefferis</w:t>
                            </w:r>
                            <w:proofErr w:type="spellEnd"/>
                            <w:r w:rsidR="00C64CB3">
                              <w:rPr>
                                <w:rFonts w:ascii="Libre Baskerville" w:eastAsia="Libre Baskerville" w:hAnsi="Libre Baskerville" w:cs="Libre Baskerville"/>
                                <w:color w:val="000000"/>
                                <w:sz w:val="18"/>
                              </w:rPr>
                              <w:t>.</w:t>
                            </w:r>
                            <w:r w:rsidR="00C64CB3">
                              <w:rPr>
                                <w:rFonts w:ascii="Libre Baskerville" w:eastAsia="Libre Baskerville" w:hAnsi="Libre Baskerville" w:cs="Libre Baskerville"/>
                                <w:color w:val="000000"/>
                                <w:sz w:val="20"/>
                              </w:rPr>
                              <w:t xml:space="preserve"> </w:t>
                            </w:r>
                          </w:p>
                          <w:p w14:paraId="4146EADD" w14:textId="77777777" w:rsidR="00EB4B66" w:rsidRDefault="00EB4B66">
                            <w:pPr>
                              <w:ind w:left="1440" w:firstLine="288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B21A06" id="Rectangle 1073741839" o:spid="_x0000_s1029" style="position:absolute;margin-left:237pt;margin-top:138.35pt;width:277pt;height:5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" filled="f" stroked="f">
                <v:textbox inset="2.53958mm,1.2694mm,2.53958mm,1.2694mm">
                  <w:txbxContent>
                    <w:p w14:paraId="79B3CC3E" w14:textId="74590F59" w:rsidR="00EB4B66" w:rsidRPr="007A3C00" w:rsidRDefault="00C64CB3" w:rsidP="007A3C00">
                      <w:pPr>
                        <w:spacing w:line="274" w:lineRule="auto"/>
                        <w:textDirection w:val="btLr"/>
                        <w:rPr>
                          <w:color w:val="FFFFFF" w:themeColor="background1"/>
                        </w:rPr>
                      </w:pPr>
                      <w:r w:rsidRPr="007A3C00">
                        <w:rPr>
                          <w:rFonts w:ascii="Libre Baskerville" w:eastAsia="Libre Baskerville" w:hAnsi="Libre Baskerville" w:cs="Libre Baskerville"/>
                          <w:color w:val="FFFFFF" w:themeColor="background1"/>
                          <w:sz w:val="18"/>
                        </w:rPr>
                        <w:t xml:space="preserve">China Hall, Former Spode factory site. </w:t>
                      </w:r>
                    </w:p>
                    <w:p w14:paraId="3F9A8F9D" w14:textId="17AEBB00" w:rsidR="00EB4B66" w:rsidRPr="007A3C00" w:rsidRDefault="00C64CB3" w:rsidP="007A3C00">
                      <w:pPr>
                        <w:spacing w:line="274" w:lineRule="auto"/>
                        <w:textDirection w:val="btLr"/>
                        <w:rPr>
                          <w:color w:val="FFFFFF" w:themeColor="background1"/>
                        </w:rPr>
                      </w:pPr>
                      <w:r w:rsidRPr="007A3C00">
                        <w:rPr>
                          <w:rFonts w:ascii="Libre Baskerville" w:eastAsia="Libre Baskerville" w:hAnsi="Libre Baskerville" w:cs="Libre Baskerville"/>
                          <w:color w:val="FFFFFF" w:themeColor="background1"/>
                          <w:sz w:val="18"/>
                        </w:rPr>
                        <w:t>Photographer: © Jenny Harper</w:t>
                      </w:r>
                    </w:p>
                    <w:p w14:paraId="7AB0CA8D" w14:textId="71B88F85" w:rsidR="00EB4B66" w:rsidRDefault="00C64CB3" w:rsidP="007A3C00">
                      <w:pPr>
                        <w:textDirection w:val="btLr"/>
                      </w:pPr>
                      <w:r>
                        <w:rPr>
                          <w:rFonts w:ascii="Libre Baskerville" w:eastAsia="Libre Baskerville" w:hAnsi="Libre Baskerville" w:cs="Libre Baskerville"/>
                          <w:color w:val="000000"/>
                          <w:sz w:val="18"/>
                        </w:rPr>
                        <w:t xml:space="preserve">Artwork in view: (Foreground) </w:t>
                      </w:r>
                      <w:r>
                        <w:rPr>
                          <w:rFonts w:ascii="Libre Baskerville" w:eastAsia="Libre Baskerville" w:hAnsi="Libre Baskerville" w:cs="Libre Baskerville"/>
                          <w:i/>
                          <w:color w:val="000000"/>
                          <w:sz w:val="18"/>
                        </w:rPr>
                        <w:t>Home</w:t>
                      </w:r>
                      <w:r>
                        <w:rPr>
                          <w:rFonts w:ascii="Libre Baskerville" w:eastAsia="Libre Baskerville" w:hAnsi="Libre Baskerville" w:cs="Libre Baskerville"/>
                          <w:color w:val="000000"/>
                          <w:sz w:val="18"/>
                        </w:rPr>
                        <w:t xml:space="preserve">, </w:t>
                      </w:r>
                      <w:proofErr w:type="spellStart"/>
                      <w:r>
                        <w:rPr>
                          <w:rFonts w:ascii="Libre Baskerville" w:eastAsia="Libre Baskerville" w:hAnsi="Libre Baskerville" w:cs="Libre Baskerville"/>
                          <w:color w:val="000000"/>
                          <w:sz w:val="18"/>
                        </w:rPr>
                        <w:t>Wookjae</w:t>
                      </w:r>
                      <w:proofErr w:type="spellEnd"/>
                      <w:r>
                        <w:rPr>
                          <w:rFonts w:ascii="Libre Baskerville" w:eastAsia="Libre Baskerville" w:hAnsi="Libre Baskerville" w:cs="Libre Baskerville"/>
                          <w:color w:val="000000"/>
                          <w:sz w:val="18"/>
                        </w:rPr>
                        <w:t xml:space="preserve"> </w:t>
                      </w:r>
                      <w:proofErr w:type="spellStart"/>
                      <w:r>
                        <w:rPr>
                          <w:rFonts w:ascii="Libre Baskerville" w:eastAsia="Libre Baskerville" w:hAnsi="Libre Baskerville" w:cs="Libre Baskerville"/>
                          <w:color w:val="000000"/>
                          <w:sz w:val="18"/>
                        </w:rPr>
                        <w:t>Maeng</w:t>
                      </w:r>
                      <w:proofErr w:type="spellEnd"/>
                      <w:r>
                        <w:rPr>
                          <w:rFonts w:ascii="Libre Baskerville" w:eastAsia="Libre Baskerville" w:hAnsi="Libre Baskerville" w:cs="Libre Baskerville"/>
                          <w:color w:val="000000"/>
                          <w:sz w:val="18"/>
                        </w:rPr>
                        <w:t>.</w:t>
                      </w:r>
                    </w:p>
                    <w:p w14:paraId="18C10E1B" w14:textId="0D7801EC" w:rsidR="00EB4B66" w:rsidRDefault="007A3C00" w:rsidP="007A3C00">
                      <w:pPr>
                        <w:textDirection w:val="btLr"/>
                      </w:pPr>
                      <w:r>
                        <w:rPr>
                          <w:rFonts w:ascii="Libre Baskerville" w:eastAsia="Libre Baskerville" w:hAnsi="Libre Baskerville" w:cs="Libre Baskerville"/>
                          <w:color w:val="000000"/>
                          <w:sz w:val="18"/>
                        </w:rPr>
                        <w:t>(</w:t>
                      </w:r>
                      <w:r w:rsidR="00C64CB3">
                        <w:rPr>
                          <w:rFonts w:ascii="Libre Baskerville" w:eastAsia="Libre Baskerville" w:hAnsi="Libre Baskerville" w:cs="Libre Baskerville"/>
                          <w:color w:val="000000"/>
                          <w:sz w:val="18"/>
                        </w:rPr>
                        <w:t xml:space="preserve">left) </w:t>
                      </w:r>
                      <w:proofErr w:type="spellStart"/>
                      <w:r w:rsidR="00C64CB3">
                        <w:rPr>
                          <w:rFonts w:ascii="Libre Baskerville" w:eastAsia="Libre Baskerville" w:hAnsi="Libre Baskerville" w:cs="Libre Baskerville"/>
                          <w:i/>
                          <w:color w:val="000000"/>
                          <w:sz w:val="18"/>
                        </w:rPr>
                        <w:t>Touchscape</w:t>
                      </w:r>
                      <w:proofErr w:type="spellEnd"/>
                      <w:r>
                        <w:rPr>
                          <w:rFonts w:ascii="Libre Baskerville" w:eastAsia="Libre Baskerville" w:hAnsi="Libre Baskerville" w:cs="Libre Baskerville"/>
                          <w:color w:val="000000"/>
                          <w:sz w:val="18"/>
                        </w:rPr>
                        <w:t xml:space="preserve">, </w:t>
                      </w:r>
                      <w:r w:rsidR="00C64CB3">
                        <w:rPr>
                          <w:rFonts w:ascii="Libre Baskerville" w:eastAsia="Libre Baskerville" w:hAnsi="Libre Baskerville" w:cs="Libre Baskerville"/>
                          <w:color w:val="000000"/>
                          <w:sz w:val="18"/>
                        </w:rPr>
                        <w:t>Emily Stapleton-</w:t>
                      </w:r>
                      <w:proofErr w:type="spellStart"/>
                      <w:r w:rsidR="00C64CB3">
                        <w:rPr>
                          <w:rFonts w:ascii="Libre Baskerville" w:eastAsia="Libre Baskerville" w:hAnsi="Libre Baskerville" w:cs="Libre Baskerville"/>
                          <w:color w:val="000000"/>
                          <w:sz w:val="18"/>
                        </w:rPr>
                        <w:t>Jefferis</w:t>
                      </w:r>
                      <w:proofErr w:type="spellEnd"/>
                      <w:r w:rsidR="00C64CB3">
                        <w:rPr>
                          <w:rFonts w:ascii="Libre Baskerville" w:eastAsia="Libre Baskerville" w:hAnsi="Libre Baskerville" w:cs="Libre Baskerville"/>
                          <w:color w:val="000000"/>
                          <w:sz w:val="18"/>
                        </w:rPr>
                        <w:t>.</w:t>
                      </w:r>
                      <w:r w:rsidR="00C64CB3">
                        <w:rPr>
                          <w:rFonts w:ascii="Libre Baskerville" w:eastAsia="Libre Baskerville" w:hAnsi="Libre Baskerville" w:cs="Libre Baskerville"/>
                          <w:color w:val="000000"/>
                          <w:sz w:val="20"/>
                        </w:rPr>
                        <w:t xml:space="preserve"> </w:t>
                      </w:r>
                    </w:p>
                    <w:p w14:paraId="4146EADD" w14:textId="77777777" w:rsidR="00EB4B66" w:rsidRDefault="00EB4B66">
                      <w:pPr>
                        <w:ind w:left="1440" w:firstLine="2880"/>
                        <w:textDirection w:val="btLr"/>
                      </w:pPr>
                    </w:p>
                  </w:txbxContent>
                </v:textbox>
                <w10:wrap type="square"/>
              </v:rect>
            </w:pict>
          </mc:Fallback>
        </mc:AlternateContent>
      </w:r>
      <w:r w:rsidR="00C64CB3" w:rsidRPr="007A3C00">
        <w:rPr>
          <w:rFonts w:ascii="Baskerville" w:eastAsia="Libre Baskerville" w:hAnsi="Baskerville" w:cs="Libre Baskerville"/>
          <w:b/>
          <w:sz w:val="28"/>
          <w:szCs w:val="28"/>
        </w:rPr>
        <w:t>Diversity</w:t>
      </w:r>
    </w:p>
    <w:p w14:paraId="314D4CEF" w14:textId="7043D4CC" w:rsidR="00EB4B66" w:rsidRPr="007A3C00" w:rsidRDefault="00EB4B66">
      <w:pPr>
        <w:spacing w:line="276" w:lineRule="auto"/>
        <w:rPr>
          <w:rFonts w:ascii="Baskerville" w:eastAsia="Libre Baskerville" w:hAnsi="Baskerville" w:cs="Libre Baskerville"/>
          <w:b/>
          <w:sz w:val="22"/>
          <w:szCs w:val="22"/>
        </w:rPr>
      </w:pPr>
    </w:p>
    <w:p w14:paraId="7D8D4131"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We recognise that there is an under-representation of diversity in the ceramics sector and acknowledge that as an organisation we share responsibility in addressing systemic inequalities that persist. We need to increase representation of diverse artists and practice in our festival, exhibitions and events programmes.</w:t>
      </w:r>
    </w:p>
    <w:p w14:paraId="2F0AE2DF" w14:textId="77777777" w:rsidR="00EB4B66" w:rsidRPr="007A3C00" w:rsidRDefault="00EB4B66">
      <w:pPr>
        <w:spacing w:line="276" w:lineRule="auto"/>
        <w:rPr>
          <w:rFonts w:ascii="Baskerville" w:eastAsia="Libre Baskerville" w:hAnsi="Baskerville" w:cs="Libre Baskerville"/>
          <w:sz w:val="22"/>
          <w:szCs w:val="22"/>
        </w:rPr>
      </w:pPr>
    </w:p>
    <w:p w14:paraId="4FAE5868" w14:textId="77777777" w:rsidR="00EB4B66" w:rsidRPr="007A3C00" w:rsidRDefault="00C64CB3">
      <w:pPr>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We have a responsibility to artists working in clay and to the contemporary ceramics sector in addressing the under-representation of diverse artists and the barriers in accessing opportunities to progress. We are taking actions to better support an increase in applications from artists who feel their identity and background are under-represented in our exhibitions and festival programme. </w:t>
      </w:r>
    </w:p>
    <w:p w14:paraId="6E826DFD" w14:textId="77777777" w:rsidR="00EB4B66" w:rsidRPr="007A3C00" w:rsidRDefault="00EB4B66">
      <w:pPr>
        <w:spacing w:line="276" w:lineRule="auto"/>
        <w:rPr>
          <w:rFonts w:ascii="Baskerville" w:eastAsia="Libre Baskerville" w:hAnsi="Baskerville" w:cs="Libre Baskerville"/>
          <w:sz w:val="22"/>
          <w:szCs w:val="22"/>
        </w:rPr>
      </w:pPr>
    </w:p>
    <w:p w14:paraId="1CC26571" w14:textId="77777777" w:rsidR="00EB4B66" w:rsidRPr="007A3C00" w:rsidRDefault="00C64CB3">
      <w:pPr>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We encourage applications from people who identify from African and Caribbean diaspora, </w:t>
      </w:r>
      <w:proofErr w:type="gramStart"/>
      <w:r w:rsidRPr="007A3C00">
        <w:rPr>
          <w:rFonts w:ascii="Baskerville" w:eastAsia="Libre Baskerville" w:hAnsi="Baskerville" w:cs="Libre Baskerville"/>
          <w:sz w:val="22"/>
          <w:szCs w:val="22"/>
        </w:rPr>
        <w:t>Ethnically</w:t>
      </w:r>
      <w:proofErr w:type="gramEnd"/>
      <w:r w:rsidRPr="007A3C00">
        <w:rPr>
          <w:rFonts w:ascii="Baskerville" w:eastAsia="Libre Baskerville" w:hAnsi="Baskerville" w:cs="Libre Baskerville"/>
          <w:sz w:val="22"/>
          <w:szCs w:val="22"/>
        </w:rPr>
        <w:t xml:space="preserve"> diverse diaspora, North, Northeast, East, Southeast, South, Southwest, West and Northwest Asian diaspora, LGBTQIA+, d/Deaf, disabled, neurodiverse, have long-term health condition/s or are from a lower socio-economic background.</w:t>
      </w:r>
    </w:p>
    <w:p w14:paraId="68BA747E" w14:textId="77777777" w:rsidR="00EB4B66" w:rsidRPr="007A3C00" w:rsidRDefault="00C64CB3">
      <w:pPr>
        <w:rPr>
          <w:rFonts w:ascii="Baskerville" w:eastAsia="Libre Baskerville" w:hAnsi="Baskerville" w:cs="Libre Baskerville"/>
          <w:sz w:val="22"/>
          <w:szCs w:val="22"/>
        </w:rPr>
      </w:pPr>
      <w:r w:rsidRPr="007A3C00">
        <w:rPr>
          <w:rFonts w:ascii="Baskerville" w:eastAsia="Libre Baskerville" w:hAnsi="Baskerville" w:cs="Libre Baskerville"/>
          <w:noProof/>
          <w:sz w:val="22"/>
          <w:szCs w:val="22"/>
        </w:rPr>
        <w:drawing>
          <wp:anchor distT="152400" distB="152400" distL="152400" distR="152400" simplePos="0" relativeHeight="251662336" behindDoc="0" locked="0" layoutInCell="1" hidden="0" allowOverlap="1" wp14:anchorId="50F750A4" wp14:editId="3ADD82BD">
            <wp:simplePos x="0" y="0"/>
            <wp:positionH relativeFrom="page">
              <wp:posOffset>1009650</wp:posOffset>
            </wp:positionH>
            <wp:positionV relativeFrom="page">
              <wp:posOffset>19050</wp:posOffset>
            </wp:positionV>
            <wp:extent cx="5486400" cy="3025589"/>
            <wp:effectExtent l="0" t="0" r="0" b="0"/>
            <wp:wrapTopAndBottom distT="152400" distB="152400"/>
            <wp:docPr id="10737418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486400" cy="3025589"/>
                    </a:xfrm>
                    <a:prstGeom prst="rect">
                      <a:avLst/>
                    </a:prstGeom>
                    <a:ln/>
                  </pic:spPr>
                </pic:pic>
              </a:graphicData>
            </a:graphic>
          </wp:anchor>
        </w:drawing>
      </w:r>
    </w:p>
    <w:p w14:paraId="5413FACF" w14:textId="77777777" w:rsidR="00EB4B66" w:rsidRPr="007A3C00" w:rsidRDefault="00C64CB3">
      <w:pPr>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We understand the paragraph above isn’t holistically reflective of the rich community in which we live and work and if you don’t feel this speaks to you and you would like to support how we communicate this in future please get in touch with us: </w:t>
      </w:r>
    </w:p>
    <w:p w14:paraId="1D89CCC4" w14:textId="77777777" w:rsidR="00EB4B66" w:rsidRPr="007A3C00" w:rsidRDefault="00053470">
      <w:pPr>
        <w:rPr>
          <w:rFonts w:ascii="Baskerville" w:eastAsia="Libre Baskerville" w:hAnsi="Baskerville" w:cs="Libre Baskerville"/>
          <w:sz w:val="22"/>
          <w:szCs w:val="22"/>
        </w:rPr>
      </w:pPr>
      <w:hyperlink r:id="rId20">
        <w:r w:rsidR="00C64CB3" w:rsidRPr="007A3C00">
          <w:rPr>
            <w:rFonts w:ascii="Baskerville" w:eastAsia="Libre Baskerville" w:hAnsi="Baskerville" w:cs="Libre Baskerville"/>
            <w:sz w:val="22"/>
            <w:szCs w:val="22"/>
            <w:u w:val="single"/>
          </w:rPr>
          <w:t>info@britishceramicsbiennial.com</w:t>
        </w:r>
      </w:hyperlink>
    </w:p>
    <w:p w14:paraId="4A812E74" w14:textId="77777777" w:rsidR="00EB4B66" w:rsidRPr="007A3C00" w:rsidRDefault="00EB4B66">
      <w:pPr>
        <w:spacing w:line="276" w:lineRule="auto"/>
        <w:rPr>
          <w:rFonts w:ascii="Baskerville" w:eastAsia="Libre Baskerville" w:hAnsi="Baskerville" w:cs="Libre Baskerville"/>
          <w:sz w:val="22"/>
          <w:szCs w:val="22"/>
        </w:rPr>
      </w:pPr>
    </w:p>
    <w:p w14:paraId="58DFFB45" w14:textId="77777777" w:rsidR="00EB4B66" w:rsidRPr="007A3C00" w:rsidRDefault="00EB4B66">
      <w:pPr>
        <w:spacing w:line="276" w:lineRule="auto"/>
        <w:rPr>
          <w:rFonts w:ascii="Baskerville" w:eastAsia="Libre Baskerville" w:hAnsi="Baskerville" w:cs="Libre Baskerville"/>
          <w:color w:val="404040"/>
          <w:sz w:val="22"/>
          <w:szCs w:val="22"/>
        </w:rPr>
      </w:pPr>
    </w:p>
    <w:p w14:paraId="23B76BD2" w14:textId="77777777" w:rsidR="00EB4B66" w:rsidRPr="00AB37E4" w:rsidRDefault="00C64CB3">
      <w:pPr>
        <w:pStyle w:val="Heading1"/>
        <w:spacing w:line="276" w:lineRule="auto"/>
        <w:rPr>
          <w:rFonts w:ascii="Baskerville" w:eastAsia="Libre Baskerville" w:hAnsi="Baskerville" w:cs="Libre Baskerville"/>
          <w:b/>
          <w:bCs/>
          <w:color w:val="000000"/>
          <w:sz w:val="28"/>
          <w:szCs w:val="28"/>
        </w:rPr>
      </w:pPr>
      <w:bookmarkStart w:id="7" w:name="_heading=h.674oj27e10gj" w:colFirst="0" w:colLast="0"/>
      <w:bookmarkEnd w:id="7"/>
      <w:r w:rsidRPr="007A3C00">
        <w:rPr>
          <w:rFonts w:ascii="Baskerville" w:hAnsi="Baskerville"/>
        </w:rPr>
        <w:br w:type="page"/>
      </w:r>
      <w:r w:rsidRPr="00AB37E4">
        <w:rPr>
          <w:rFonts w:ascii="Baskerville" w:eastAsia="Libre Baskerville" w:hAnsi="Baskerville" w:cs="Libre Baskerville"/>
          <w:b/>
          <w:bCs/>
          <w:color w:val="000000"/>
          <w:sz w:val="28"/>
          <w:szCs w:val="28"/>
        </w:rPr>
        <w:lastRenderedPageBreak/>
        <w:t>Questions and Answers</w:t>
      </w:r>
    </w:p>
    <w:p w14:paraId="4EB02464" w14:textId="77777777" w:rsidR="00EB4B66" w:rsidRPr="007A3C00" w:rsidRDefault="00C64CB3">
      <w:pPr>
        <w:rPr>
          <w:rFonts w:ascii="Baskerville" w:eastAsia="Libre Baskerville" w:hAnsi="Baskerville" w:cs="Libre Baskerville"/>
        </w:rPr>
      </w:pPr>
      <w:r w:rsidRPr="007A3C00">
        <w:rPr>
          <w:rFonts w:ascii="Baskerville" w:eastAsia="Libre Baskerville" w:hAnsi="Baskerville" w:cs="Libre Baskerville"/>
        </w:rPr>
        <w:t xml:space="preserve">We have compiled a number of questions and answers to help with your application process. However, if any of the explanations below don’t answer your question or situation please email your question through: </w:t>
      </w:r>
      <w:hyperlink r:id="rId21">
        <w:r w:rsidRPr="007A3C00">
          <w:rPr>
            <w:rFonts w:ascii="Baskerville" w:eastAsia="Libre Baskerville" w:hAnsi="Baskerville" w:cs="Libre Baskerville"/>
            <w:color w:val="1155CC"/>
            <w:u w:val="single"/>
          </w:rPr>
          <w:t>access@britishceramicsbiennial.com</w:t>
        </w:r>
      </w:hyperlink>
      <w:r w:rsidRPr="007A3C00">
        <w:rPr>
          <w:rFonts w:ascii="Baskerville" w:eastAsia="Libre Baskerville" w:hAnsi="Baskerville" w:cs="Libre Baskerville"/>
        </w:rPr>
        <w:t xml:space="preserve"> </w:t>
      </w:r>
    </w:p>
    <w:p w14:paraId="5670E6A5" w14:textId="77777777" w:rsidR="00EB4B66" w:rsidRPr="007A3C00" w:rsidRDefault="00EB4B66">
      <w:pPr>
        <w:rPr>
          <w:rFonts w:ascii="Baskerville" w:eastAsia="Libre Baskerville" w:hAnsi="Baskerville" w:cs="Libre Baskerville"/>
        </w:rPr>
      </w:pPr>
    </w:p>
    <w:p w14:paraId="444D2B5F" w14:textId="77777777" w:rsidR="00EB4B66" w:rsidRPr="007A3C00" w:rsidRDefault="00EB4B66">
      <w:pPr>
        <w:spacing w:line="276" w:lineRule="auto"/>
        <w:rPr>
          <w:rFonts w:ascii="Baskerville" w:eastAsia="Libre Baskerville" w:hAnsi="Baskerville" w:cs="Libre Baskerville"/>
        </w:rPr>
      </w:pPr>
    </w:p>
    <w:p w14:paraId="5F85B6C6" w14:textId="77777777" w:rsidR="00EB4B66" w:rsidRPr="007A3C00" w:rsidRDefault="00C64CB3">
      <w:pPr>
        <w:spacing w:after="150"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 xml:space="preserve">Is there any </w:t>
      </w:r>
      <w:r w:rsidRPr="007A3C00">
        <w:rPr>
          <w:rFonts w:ascii="Baskerville" w:eastAsia="Libre Baskerville" w:hAnsi="Baskerville" w:cs="Libre Baskerville"/>
          <w:b/>
          <w:i/>
          <w:sz w:val="22"/>
          <w:szCs w:val="22"/>
        </w:rPr>
        <w:t>access support</w:t>
      </w:r>
      <w:r w:rsidRPr="007A3C00">
        <w:rPr>
          <w:rFonts w:ascii="Baskerville" w:eastAsia="Libre Baskerville" w:hAnsi="Baskerville" w:cs="Libre Baskerville"/>
          <w:i/>
          <w:sz w:val="22"/>
          <w:szCs w:val="22"/>
        </w:rPr>
        <w:t xml:space="preserve"> available for artists wishing to apply who require additional support in order to do so?</w:t>
      </w:r>
    </w:p>
    <w:p w14:paraId="27C1ACE9" w14:textId="77777777" w:rsidR="00EB4B66" w:rsidRPr="007A3C00" w:rsidRDefault="00C64CB3">
      <w:pPr>
        <w:spacing w:after="150"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Yes. If you feel that you need access support a BCB team member is available to help with your application. Please email: </w:t>
      </w:r>
      <w:hyperlink r:id="rId22">
        <w:r w:rsidRPr="007A3C00">
          <w:rPr>
            <w:rFonts w:ascii="Baskerville" w:eastAsia="Libre Baskerville" w:hAnsi="Baskerville" w:cs="Libre Baskerville"/>
            <w:sz w:val="22"/>
            <w:szCs w:val="22"/>
            <w:u w:val="single"/>
          </w:rPr>
          <w:t>access@britishceramicsbiennial.com</w:t>
        </w:r>
      </w:hyperlink>
      <w:r w:rsidRPr="007A3C00">
        <w:rPr>
          <w:rFonts w:ascii="Baskerville" w:eastAsia="Libre Baskerville" w:hAnsi="Baskerville" w:cs="Libre Baskerville"/>
          <w:sz w:val="22"/>
          <w:szCs w:val="22"/>
        </w:rPr>
        <w:t xml:space="preserve"> to discuss how we can help you. </w:t>
      </w:r>
    </w:p>
    <w:p w14:paraId="4C133E76" w14:textId="77777777" w:rsidR="00EB4B66" w:rsidRPr="007A3C00" w:rsidRDefault="00C64CB3">
      <w:pPr>
        <w:spacing w:after="150"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If you would prefer to, you can also submit your application as an audio or video recording in the application form. In the application form </w:t>
      </w:r>
      <w:proofErr w:type="gramStart"/>
      <w:r w:rsidRPr="007A3C00">
        <w:rPr>
          <w:rFonts w:ascii="Baskerville" w:eastAsia="Libre Baskerville" w:hAnsi="Baskerville" w:cs="Libre Baskerville"/>
          <w:sz w:val="22"/>
          <w:szCs w:val="22"/>
        </w:rPr>
        <w:t>where</w:t>
      </w:r>
      <w:proofErr w:type="gramEnd"/>
      <w:r w:rsidRPr="007A3C00">
        <w:rPr>
          <w:rFonts w:ascii="Baskerville" w:eastAsia="Libre Baskerville" w:hAnsi="Baskerville" w:cs="Libre Baskerville"/>
          <w:sz w:val="22"/>
          <w:szCs w:val="22"/>
        </w:rPr>
        <w:t xml:space="preserve"> indicated please share a link to your audio or video file (this can be shared as a link from: </w:t>
      </w:r>
      <w:proofErr w:type="spellStart"/>
      <w:r w:rsidRPr="007A3C00">
        <w:rPr>
          <w:rFonts w:ascii="Baskerville" w:eastAsia="Libre Baskerville" w:hAnsi="Baskerville" w:cs="Libre Baskerville"/>
          <w:sz w:val="22"/>
          <w:szCs w:val="22"/>
        </w:rPr>
        <w:t>dropbox</w:t>
      </w:r>
      <w:proofErr w:type="spellEnd"/>
      <w:r w:rsidRPr="007A3C00">
        <w:rPr>
          <w:rFonts w:ascii="Baskerville" w:eastAsia="Libre Baskerville" w:hAnsi="Baskerville" w:cs="Libre Baskerville"/>
          <w:sz w:val="22"/>
          <w:szCs w:val="22"/>
        </w:rPr>
        <w:t xml:space="preserve">, google drive, </w:t>
      </w:r>
      <w:proofErr w:type="spellStart"/>
      <w:r w:rsidRPr="007A3C00">
        <w:rPr>
          <w:rFonts w:ascii="Baskerville" w:eastAsia="Libre Baskerville" w:hAnsi="Baskerville" w:cs="Libre Baskerville"/>
          <w:sz w:val="22"/>
          <w:szCs w:val="22"/>
        </w:rPr>
        <w:t>vimeo</w:t>
      </w:r>
      <w:proofErr w:type="spellEnd"/>
      <w:r w:rsidRPr="007A3C00">
        <w:rPr>
          <w:rFonts w:ascii="Baskerville" w:eastAsia="Libre Baskerville" w:hAnsi="Baskerville" w:cs="Libre Baskerville"/>
          <w:sz w:val="22"/>
          <w:szCs w:val="22"/>
        </w:rPr>
        <w:t xml:space="preserve"> or </w:t>
      </w:r>
      <w:proofErr w:type="spellStart"/>
      <w:r w:rsidRPr="007A3C00">
        <w:rPr>
          <w:rFonts w:ascii="Baskerville" w:eastAsia="Libre Baskerville" w:hAnsi="Baskerville" w:cs="Libre Baskerville"/>
          <w:sz w:val="22"/>
          <w:szCs w:val="22"/>
        </w:rPr>
        <w:t>youtube</w:t>
      </w:r>
      <w:proofErr w:type="spellEnd"/>
      <w:r w:rsidRPr="007A3C00">
        <w:rPr>
          <w:rFonts w:ascii="Baskerville" w:eastAsia="Libre Baskerville" w:hAnsi="Baskerville" w:cs="Libre Baskerville"/>
          <w:sz w:val="22"/>
          <w:szCs w:val="22"/>
        </w:rPr>
        <w:t xml:space="preserve"> for example). </w:t>
      </w:r>
    </w:p>
    <w:p w14:paraId="19500A37" w14:textId="77777777" w:rsidR="00EB4B66" w:rsidRPr="007A3C00" w:rsidRDefault="00EB4B66">
      <w:pPr>
        <w:spacing w:after="150" w:line="276" w:lineRule="auto"/>
        <w:rPr>
          <w:rFonts w:ascii="Baskerville" w:eastAsia="Libre Baskerville" w:hAnsi="Baskerville" w:cs="Libre Baskerville"/>
          <w:sz w:val="22"/>
          <w:szCs w:val="22"/>
        </w:rPr>
      </w:pPr>
    </w:p>
    <w:p w14:paraId="2EA48F30" w14:textId="77777777" w:rsidR="00EB4B66" w:rsidRPr="007A3C00" w:rsidRDefault="00C64CB3">
      <w:pPr>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 xml:space="preserve">What is </w:t>
      </w:r>
      <w:r w:rsidRPr="007A3C00">
        <w:rPr>
          <w:rFonts w:ascii="Baskerville" w:eastAsia="Libre Baskerville" w:hAnsi="Baskerville" w:cs="Libre Baskerville"/>
          <w:b/>
          <w:i/>
          <w:sz w:val="22"/>
          <w:szCs w:val="22"/>
        </w:rPr>
        <w:t>continued engagement in practice</w:t>
      </w:r>
      <w:r w:rsidRPr="007A3C00">
        <w:rPr>
          <w:rFonts w:ascii="Baskerville" w:eastAsia="Libre Baskerville" w:hAnsi="Baskerville" w:cs="Libre Baskerville"/>
          <w:i/>
          <w:sz w:val="22"/>
          <w:szCs w:val="22"/>
        </w:rPr>
        <w:t>, including time learning or in education? And how do I demonstrate this?</w:t>
      </w:r>
    </w:p>
    <w:p w14:paraId="7A15E88B" w14:textId="77777777" w:rsidR="00EB4B66" w:rsidRPr="007A3C00" w:rsidRDefault="00EB4B66">
      <w:pPr>
        <w:spacing w:line="276" w:lineRule="auto"/>
        <w:rPr>
          <w:rFonts w:ascii="Baskerville" w:eastAsia="Libre Baskerville" w:hAnsi="Baskerville" w:cs="Libre Baskerville"/>
          <w:i/>
          <w:sz w:val="22"/>
          <w:szCs w:val="22"/>
        </w:rPr>
      </w:pPr>
    </w:p>
    <w:p w14:paraId="358720F8" w14:textId="77777777" w:rsidR="00EB4B66" w:rsidRPr="007A3C00" w:rsidRDefault="00C64CB3">
      <w:pPr>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sz w:val="22"/>
          <w:szCs w:val="22"/>
        </w:rPr>
        <w:t>Being ‘continually engaged in practice’ is to have an ongoing commitment to developing your creative work over a period of time. For example, you might have been studying or training and are now continuing independently. Or, you might have worked with a collective or studio and wish to profile your activities through the exhibition.</w:t>
      </w:r>
    </w:p>
    <w:p w14:paraId="1C08A955" w14:textId="77777777" w:rsidR="00EB4B66" w:rsidRPr="007A3C00" w:rsidRDefault="00EB4B66">
      <w:pPr>
        <w:spacing w:line="276" w:lineRule="auto"/>
        <w:rPr>
          <w:rFonts w:ascii="Baskerville" w:eastAsia="Libre Baskerville" w:hAnsi="Baskerville" w:cs="Libre Baskerville"/>
          <w:i/>
          <w:sz w:val="22"/>
          <w:szCs w:val="22"/>
        </w:rPr>
      </w:pPr>
    </w:p>
    <w:p w14:paraId="1354D030" w14:textId="77777777" w:rsidR="00EB4B66" w:rsidRPr="007A3C00" w:rsidRDefault="00EB4B66">
      <w:pPr>
        <w:spacing w:line="276" w:lineRule="auto"/>
        <w:rPr>
          <w:rFonts w:ascii="Baskerville" w:eastAsia="Libre Baskerville" w:hAnsi="Baskerville" w:cs="Libre Baskerville"/>
          <w:i/>
          <w:sz w:val="22"/>
          <w:szCs w:val="22"/>
        </w:rPr>
      </w:pPr>
    </w:p>
    <w:p w14:paraId="37C37EA8" w14:textId="77777777" w:rsidR="00EB4B66" w:rsidRPr="007A3C00" w:rsidRDefault="00C64CB3">
      <w:pPr>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 xml:space="preserve">How do you define an </w:t>
      </w:r>
      <w:r w:rsidRPr="007A3C00">
        <w:rPr>
          <w:rFonts w:ascii="Baskerville" w:eastAsia="Libre Baskerville" w:hAnsi="Baskerville" w:cs="Libre Baskerville"/>
          <w:b/>
          <w:i/>
          <w:sz w:val="22"/>
          <w:szCs w:val="22"/>
        </w:rPr>
        <w:t>early career artist</w:t>
      </w:r>
      <w:r w:rsidRPr="007A3C00">
        <w:rPr>
          <w:rFonts w:ascii="Baskerville" w:eastAsia="Libre Baskerville" w:hAnsi="Baskerville" w:cs="Libre Baskerville"/>
          <w:i/>
          <w:sz w:val="22"/>
          <w:szCs w:val="22"/>
        </w:rPr>
        <w:t>?</w:t>
      </w:r>
    </w:p>
    <w:p w14:paraId="61DEB5DE"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We define an early career artist as someone who has been practicing between 3 – 7 years, including time in education or learning. </w:t>
      </w:r>
    </w:p>
    <w:p w14:paraId="37F3E063" w14:textId="77777777" w:rsidR="00EB4B66" w:rsidRPr="007A3C00" w:rsidRDefault="00EB4B66">
      <w:pPr>
        <w:keepLines/>
        <w:spacing w:after="240" w:line="276" w:lineRule="auto"/>
        <w:rPr>
          <w:rFonts w:ascii="Baskerville" w:eastAsia="Libre Baskerville" w:hAnsi="Baskerville" w:cs="Libre Baskerville"/>
          <w:sz w:val="22"/>
          <w:szCs w:val="22"/>
        </w:rPr>
      </w:pPr>
    </w:p>
    <w:p w14:paraId="21F40E88" w14:textId="77777777" w:rsidR="00EB4B66" w:rsidRPr="007A3C00" w:rsidRDefault="00C64CB3">
      <w:pPr>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How can you identify when I have been practicing for 3 years?</w:t>
      </w:r>
    </w:p>
    <w:p w14:paraId="2ADE45B5"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The beginning of sustained engagement in learning or education can act as a marker for the beginning of your practice.</w:t>
      </w:r>
    </w:p>
    <w:p w14:paraId="2C25037A"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For example:</w:t>
      </w:r>
    </w:p>
    <w:p w14:paraId="2303272E" w14:textId="77777777" w:rsidR="00EB4B66" w:rsidRPr="007A3C00" w:rsidRDefault="00C64CB3">
      <w:pPr>
        <w:numPr>
          <w:ilvl w:val="0"/>
          <w:numId w:val="4"/>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The end of the first year of a BA degree can mark year one of your practice.</w:t>
      </w:r>
    </w:p>
    <w:p w14:paraId="4B02CA9B" w14:textId="77777777" w:rsidR="00EB4B66" w:rsidRPr="007A3C00" w:rsidRDefault="00C64CB3">
      <w:pPr>
        <w:numPr>
          <w:ilvl w:val="0"/>
          <w:numId w:val="4"/>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The end of the first year you started taking workshops/classes to deepen your passion for learning ceramics can mark year one of your practice.</w:t>
      </w:r>
    </w:p>
    <w:p w14:paraId="45236D4E" w14:textId="77777777" w:rsidR="00EB4B66" w:rsidRPr="007A3C00" w:rsidRDefault="00C64CB3">
      <w:pPr>
        <w:numPr>
          <w:ilvl w:val="0"/>
          <w:numId w:val="4"/>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The end of the first year of your apprenticeship can also mark year one of your practice.</w:t>
      </w:r>
    </w:p>
    <w:p w14:paraId="7B2530BC" w14:textId="77777777" w:rsidR="00EB4B66" w:rsidRPr="007A3C00" w:rsidRDefault="00EB4B66">
      <w:pPr>
        <w:spacing w:after="150" w:line="276" w:lineRule="auto"/>
        <w:rPr>
          <w:rFonts w:ascii="Baskerville" w:eastAsia="Libre Baskerville" w:hAnsi="Baskerville" w:cs="Libre Baskerville"/>
          <w:sz w:val="22"/>
          <w:szCs w:val="22"/>
        </w:rPr>
      </w:pPr>
    </w:p>
    <w:p w14:paraId="5CCB8F9C" w14:textId="77777777" w:rsidR="00EB4B66" w:rsidRPr="007A3C00" w:rsidRDefault="00C64CB3">
      <w:pPr>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 xml:space="preserve">How do you define </w:t>
      </w:r>
      <w:r w:rsidRPr="007A3C00">
        <w:rPr>
          <w:rFonts w:ascii="Baskerville" w:eastAsia="Libre Baskerville" w:hAnsi="Baskerville" w:cs="Libre Baskerville"/>
          <w:b/>
          <w:i/>
          <w:sz w:val="22"/>
          <w:szCs w:val="22"/>
        </w:rPr>
        <w:t>quality</w:t>
      </w:r>
      <w:r w:rsidRPr="007A3C00">
        <w:rPr>
          <w:rFonts w:ascii="Baskerville" w:eastAsia="Libre Baskerville" w:hAnsi="Baskerville" w:cs="Libre Baskerville"/>
          <w:i/>
          <w:sz w:val="22"/>
          <w:szCs w:val="22"/>
        </w:rPr>
        <w:t>?</w:t>
      </w:r>
    </w:p>
    <w:p w14:paraId="0851427F" w14:textId="77777777" w:rsidR="00EB4B66" w:rsidRPr="007A3C00" w:rsidRDefault="00C64CB3">
      <w:p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We define quality as the balance of artistic intention, the ability to realise and deliver on those intentions in physical form and to effectively communicate them with an audience.</w:t>
      </w:r>
    </w:p>
    <w:p w14:paraId="3070A80D" w14:textId="77777777" w:rsidR="00EB4B66" w:rsidRPr="007A3C00" w:rsidRDefault="00EB4B66">
      <w:pPr>
        <w:spacing w:line="276" w:lineRule="auto"/>
        <w:rPr>
          <w:rFonts w:ascii="Baskerville" w:eastAsia="Libre Baskerville" w:hAnsi="Baskerville" w:cs="Libre Baskerville"/>
          <w:sz w:val="22"/>
          <w:szCs w:val="22"/>
        </w:rPr>
      </w:pPr>
    </w:p>
    <w:p w14:paraId="6CEBD11D" w14:textId="77777777" w:rsidR="00EB4B66" w:rsidRPr="007A3C00" w:rsidRDefault="00C64CB3">
      <w:pPr>
        <w:widowControl w:val="0"/>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Can the works I apply with be made with materials other than clay?</w:t>
      </w:r>
    </w:p>
    <w:p w14:paraId="2DC22FEF" w14:textId="77777777" w:rsidR="00EB4B66" w:rsidRPr="007A3C00" w:rsidRDefault="00C64CB3">
      <w:pPr>
        <w:widowControl w:val="0"/>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Yes, providing the primary medium is clay.</w:t>
      </w:r>
    </w:p>
    <w:p w14:paraId="0DB5BAF8" w14:textId="77777777" w:rsidR="00EB4B66" w:rsidRPr="007A3C00" w:rsidRDefault="00EB4B66">
      <w:pPr>
        <w:widowControl w:val="0"/>
        <w:spacing w:line="276" w:lineRule="auto"/>
        <w:rPr>
          <w:rFonts w:ascii="Baskerville" w:eastAsia="Libre Baskerville" w:hAnsi="Baskerville" w:cs="Libre Baskerville"/>
          <w:sz w:val="22"/>
          <w:szCs w:val="22"/>
        </w:rPr>
      </w:pPr>
    </w:p>
    <w:p w14:paraId="0FD27917" w14:textId="77777777" w:rsidR="00EB4B66" w:rsidRPr="007A3C00" w:rsidRDefault="00C64CB3">
      <w:pPr>
        <w:widowControl w:val="0"/>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 xml:space="preserve">How do we define socially engaged clay practice? </w:t>
      </w:r>
    </w:p>
    <w:p w14:paraId="187C154A" w14:textId="77777777" w:rsidR="00EB4B66" w:rsidRPr="007A3C00" w:rsidRDefault="00C64CB3">
      <w:pPr>
        <w:widowControl w:val="0"/>
        <w:spacing w:line="276" w:lineRule="auto"/>
        <w:rPr>
          <w:rFonts w:ascii="Baskerville" w:eastAsia="Libre Baskerville" w:hAnsi="Baskerville" w:cs="Libre Baskerville"/>
          <w:sz w:val="14"/>
          <w:szCs w:val="14"/>
        </w:rPr>
      </w:pPr>
      <w:r w:rsidRPr="007A3C00">
        <w:rPr>
          <w:rFonts w:ascii="Baskerville" w:eastAsia="Libre Baskerville" w:hAnsi="Baskerville" w:cs="Libre Baskerville"/>
          <w:sz w:val="22"/>
          <w:szCs w:val="22"/>
          <w:highlight w:val="white"/>
        </w:rPr>
        <w:t xml:space="preserve">“Socially engaged practice describes art that is collaborative, often participatory and involves people as the medium or material of the work.” (quote from TATE). Socially engaged clay practice will also place clay/ceramics at the centre of this engagement. </w:t>
      </w:r>
    </w:p>
    <w:p w14:paraId="6B49789E" w14:textId="77777777" w:rsidR="00EB4B66" w:rsidRPr="007A3C00" w:rsidRDefault="00EB4B66">
      <w:pPr>
        <w:widowControl w:val="0"/>
        <w:spacing w:line="276" w:lineRule="auto"/>
        <w:rPr>
          <w:rFonts w:ascii="Baskerville" w:eastAsia="Libre Baskerville" w:hAnsi="Baskerville" w:cs="Libre Baskerville"/>
          <w:sz w:val="22"/>
          <w:szCs w:val="22"/>
        </w:rPr>
      </w:pPr>
    </w:p>
    <w:p w14:paraId="7CA54333" w14:textId="77777777" w:rsidR="00EB4B66" w:rsidRPr="007A3C00" w:rsidRDefault="00C64CB3">
      <w:pPr>
        <w:widowControl w:val="0"/>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Can I propose new work?</w:t>
      </w:r>
    </w:p>
    <w:p w14:paraId="6B0FFAD4" w14:textId="4BD2F101" w:rsidR="00EB4B66" w:rsidRPr="007A3C00" w:rsidRDefault="00C64CB3">
      <w:pPr>
        <w:widowControl w:val="0"/>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No — only existing work up to 3 years old is eligible for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2021.</w:t>
      </w:r>
    </w:p>
    <w:p w14:paraId="5F16883B" w14:textId="77777777" w:rsidR="00EB4B66" w:rsidRPr="007A3C00" w:rsidRDefault="00EB4B66">
      <w:pPr>
        <w:widowControl w:val="0"/>
        <w:spacing w:line="276" w:lineRule="auto"/>
        <w:rPr>
          <w:rFonts w:ascii="Baskerville" w:eastAsia="Libre Baskerville" w:hAnsi="Baskerville" w:cs="Libre Baskerville"/>
          <w:sz w:val="22"/>
          <w:szCs w:val="22"/>
        </w:rPr>
      </w:pPr>
    </w:p>
    <w:p w14:paraId="7E752AF4" w14:textId="77777777" w:rsidR="00EB4B66" w:rsidRPr="007A3C00" w:rsidRDefault="00C64CB3">
      <w:pPr>
        <w:widowControl w:val="0"/>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Is there a size restriction?</w:t>
      </w:r>
    </w:p>
    <w:p w14:paraId="6FFDC594" w14:textId="77777777" w:rsidR="00EB4B66" w:rsidRPr="007A3C00" w:rsidRDefault="00C64CB3">
      <w:pPr>
        <w:widowControl w:val="0"/>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No, not at this stage — but please provide dimensions of all work submitted in the title of your image files or application.</w:t>
      </w:r>
    </w:p>
    <w:p w14:paraId="7591B12E" w14:textId="77777777" w:rsidR="00EB4B66" w:rsidRPr="007A3C00" w:rsidRDefault="00EB4B66">
      <w:pPr>
        <w:widowControl w:val="0"/>
        <w:spacing w:line="276" w:lineRule="auto"/>
        <w:rPr>
          <w:rFonts w:ascii="Baskerville" w:eastAsia="Libre Baskerville" w:hAnsi="Baskerville" w:cs="Libre Baskerville"/>
          <w:sz w:val="22"/>
          <w:szCs w:val="22"/>
        </w:rPr>
      </w:pPr>
    </w:p>
    <w:p w14:paraId="714719A2" w14:textId="77777777" w:rsidR="00EB4B66" w:rsidRPr="007A3C00" w:rsidRDefault="00C64CB3">
      <w:pPr>
        <w:widowControl w:val="0"/>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What media are eligible for entry?</w:t>
      </w:r>
    </w:p>
    <w:p w14:paraId="4FAF59A8" w14:textId="77777777" w:rsidR="00EB4B66" w:rsidRPr="007A3C00" w:rsidRDefault="00C64CB3">
      <w:pPr>
        <w:widowControl w:val="0"/>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All media are eligible providing the ‘primary medium is clay’.</w:t>
      </w:r>
    </w:p>
    <w:p w14:paraId="150F5AF9" w14:textId="77777777" w:rsidR="00EB4B66" w:rsidRPr="007A3C00" w:rsidRDefault="00EB4B66">
      <w:pPr>
        <w:widowControl w:val="0"/>
        <w:spacing w:line="276" w:lineRule="auto"/>
        <w:rPr>
          <w:rFonts w:ascii="Baskerville" w:eastAsia="Libre Baskerville" w:hAnsi="Baskerville" w:cs="Libre Baskerville"/>
          <w:sz w:val="22"/>
          <w:szCs w:val="22"/>
        </w:rPr>
      </w:pPr>
    </w:p>
    <w:p w14:paraId="0921CD3D" w14:textId="6FAA7D73" w:rsidR="00EB4B66" w:rsidRPr="007A3C00" w:rsidRDefault="00C64CB3">
      <w:pPr>
        <w:widowControl w:val="0"/>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 xml:space="preserve">Can I apply if I have been selected for previous </w:t>
      </w:r>
      <w:r w:rsidR="006000A0">
        <w:rPr>
          <w:rFonts w:ascii="Baskerville" w:eastAsia="Libre Baskerville" w:hAnsi="Baskerville" w:cs="Libre Baskerville"/>
          <w:i/>
          <w:sz w:val="22"/>
          <w:szCs w:val="22"/>
        </w:rPr>
        <w:t>Fresh</w:t>
      </w:r>
      <w:r w:rsidRPr="007A3C00">
        <w:rPr>
          <w:rFonts w:ascii="Baskerville" w:eastAsia="Libre Baskerville" w:hAnsi="Baskerville" w:cs="Libre Baskerville"/>
          <w:i/>
          <w:sz w:val="22"/>
          <w:szCs w:val="22"/>
        </w:rPr>
        <w:t xml:space="preserve"> exhibitions?</w:t>
      </w:r>
    </w:p>
    <w:p w14:paraId="70CB5B46" w14:textId="77777777" w:rsidR="00EB4B66" w:rsidRPr="007A3C00" w:rsidRDefault="00C64CB3">
      <w:pPr>
        <w:widowControl w:val="0"/>
        <w:spacing w:line="276" w:lineRule="auto"/>
        <w:rPr>
          <w:rFonts w:ascii="Baskerville" w:eastAsia="Libre Baskerville" w:hAnsi="Baskerville" w:cs="Libre Baskerville"/>
          <w:sz w:val="22"/>
          <w:szCs w:val="22"/>
        </w:rPr>
      </w:pPr>
      <w:proofErr w:type="gramStart"/>
      <w:r w:rsidRPr="007A3C00">
        <w:rPr>
          <w:rFonts w:ascii="Baskerville" w:eastAsia="Libre Baskerville" w:hAnsi="Baskerville" w:cs="Libre Baskerville"/>
          <w:sz w:val="22"/>
          <w:szCs w:val="22"/>
        </w:rPr>
        <w:t>Yes</w:t>
      </w:r>
      <w:proofErr w:type="gramEnd"/>
      <w:r w:rsidRPr="007A3C00">
        <w:rPr>
          <w:rFonts w:ascii="Baskerville" w:eastAsia="Libre Baskerville" w:hAnsi="Baskerville" w:cs="Libre Baskerville"/>
          <w:sz w:val="22"/>
          <w:szCs w:val="22"/>
        </w:rPr>
        <w:t xml:space="preserve"> as long as you are still within 3-7 years of practicing.</w:t>
      </w:r>
    </w:p>
    <w:p w14:paraId="44797C86" w14:textId="77777777" w:rsidR="00EB4B66" w:rsidRPr="007A3C00" w:rsidRDefault="00EB4B66">
      <w:pPr>
        <w:widowControl w:val="0"/>
        <w:spacing w:line="276" w:lineRule="auto"/>
        <w:rPr>
          <w:rFonts w:ascii="Baskerville" w:eastAsia="Libre Baskerville" w:hAnsi="Baskerville" w:cs="Libre Baskerville"/>
          <w:sz w:val="22"/>
          <w:szCs w:val="22"/>
        </w:rPr>
      </w:pPr>
    </w:p>
    <w:p w14:paraId="03AAF055" w14:textId="77777777" w:rsidR="00EB4B66" w:rsidRPr="007A3C00" w:rsidRDefault="00C64CB3">
      <w:pPr>
        <w:widowControl w:val="0"/>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sz w:val="22"/>
          <w:szCs w:val="22"/>
        </w:rPr>
        <w:t xml:space="preserve">How </w:t>
      </w:r>
      <w:r w:rsidRPr="007A3C00">
        <w:rPr>
          <w:rFonts w:ascii="Baskerville" w:eastAsia="Libre Baskerville" w:hAnsi="Baskerville" w:cs="Libre Baskerville"/>
          <w:i/>
          <w:sz w:val="22"/>
          <w:szCs w:val="22"/>
        </w:rPr>
        <w:t>do I send my application?</w:t>
      </w:r>
    </w:p>
    <w:p w14:paraId="4FD2A393" w14:textId="3D746131" w:rsidR="00EB4B66" w:rsidRPr="007A3C00" w:rsidRDefault="00C64CB3">
      <w:pPr>
        <w:widowControl w:val="0"/>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Please complete the following items as part of your application for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2021:</w:t>
      </w:r>
    </w:p>
    <w:p w14:paraId="5EDA2F2B" w14:textId="523D2AA3" w:rsidR="00EB4B66" w:rsidRPr="007A3C00" w:rsidRDefault="00C64CB3">
      <w:pPr>
        <w:numPr>
          <w:ilvl w:val="0"/>
          <w:numId w:val="8"/>
        </w:numPr>
        <w:spacing w:before="100" w:line="276" w:lineRule="auto"/>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Step 1</w:t>
      </w:r>
      <w:r w:rsidRPr="007A3C00">
        <w:rPr>
          <w:rFonts w:ascii="Baskerville" w:eastAsia="Libre Baskerville" w:hAnsi="Baskerville" w:cs="Libre Baskerville"/>
          <w:sz w:val="22"/>
          <w:szCs w:val="22"/>
        </w:rPr>
        <w:t xml:space="preserve">       Please read</w:t>
      </w:r>
      <w:r w:rsidR="00164758">
        <w:rPr>
          <w:rFonts w:ascii="Baskerville" w:eastAsia="Libre Baskerville" w:hAnsi="Baskerville" w:cs="Libre Baskerville"/>
          <w:sz w:val="22"/>
          <w:szCs w:val="22"/>
        </w:rPr>
        <w:t xml:space="preserve"> or listen</w:t>
      </w:r>
      <w:r w:rsidRPr="007A3C00">
        <w:rPr>
          <w:rFonts w:ascii="Baskerville" w:eastAsia="Libre Baskerville" w:hAnsi="Baskerville" w:cs="Libre Baskerville"/>
          <w:sz w:val="22"/>
          <w:szCs w:val="22"/>
        </w:rPr>
        <w:t xml:space="preserve"> through the Application Guidelines</w:t>
      </w:r>
    </w:p>
    <w:p w14:paraId="73506C9E" w14:textId="7D8486D0" w:rsidR="00EB4B66" w:rsidRPr="007A3C00" w:rsidRDefault="00C64CB3">
      <w:pPr>
        <w:numPr>
          <w:ilvl w:val="0"/>
          <w:numId w:val="8"/>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Step 2</w:t>
      </w:r>
      <w:r w:rsidRPr="007A3C00">
        <w:rPr>
          <w:rFonts w:ascii="Baskerville" w:eastAsia="Libre Baskerville" w:hAnsi="Baskerville" w:cs="Libre Baskerville"/>
          <w:sz w:val="22"/>
          <w:szCs w:val="22"/>
        </w:rPr>
        <w:t xml:space="preserve">       Complete the </w:t>
      </w:r>
      <w:r w:rsidR="006000A0">
        <w:rPr>
          <w:rFonts w:ascii="Baskerville" w:eastAsia="Libre Baskerville" w:hAnsi="Baskerville" w:cs="Libre Baskerville"/>
          <w:sz w:val="22"/>
          <w:szCs w:val="22"/>
        </w:rPr>
        <w:t>Fresh</w:t>
      </w:r>
      <w:r w:rsidRPr="007A3C00">
        <w:rPr>
          <w:rFonts w:ascii="Baskerville" w:eastAsia="Libre Baskerville" w:hAnsi="Baskerville" w:cs="Libre Baskerville"/>
          <w:sz w:val="22"/>
          <w:szCs w:val="22"/>
        </w:rPr>
        <w:t xml:space="preserve"> Application Form</w:t>
      </w:r>
    </w:p>
    <w:p w14:paraId="6F63EE18" w14:textId="77777777" w:rsidR="00EB4B66" w:rsidRPr="007A3C00" w:rsidRDefault="00C64CB3">
      <w:pPr>
        <w:numPr>
          <w:ilvl w:val="0"/>
          <w:numId w:val="8"/>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Step 3</w:t>
      </w:r>
      <w:r w:rsidRPr="007A3C00">
        <w:rPr>
          <w:rFonts w:ascii="Baskerville" w:eastAsia="Libre Baskerville" w:hAnsi="Baskerville" w:cs="Libre Baskerville"/>
          <w:sz w:val="22"/>
          <w:szCs w:val="22"/>
        </w:rPr>
        <w:t xml:space="preserve">       Select up to 6 supporting files </w:t>
      </w:r>
    </w:p>
    <w:p w14:paraId="67B202EE" w14:textId="77777777" w:rsidR="00EB4B66" w:rsidRPr="007A3C00" w:rsidRDefault="00C64CB3">
      <w:pPr>
        <w:numPr>
          <w:ilvl w:val="0"/>
          <w:numId w:val="8"/>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Step 4</w:t>
      </w:r>
      <w:r w:rsidRPr="007A3C00">
        <w:rPr>
          <w:rFonts w:ascii="Baskerville" w:eastAsia="Libre Baskerville" w:hAnsi="Baskerville" w:cs="Libre Baskerville"/>
          <w:sz w:val="22"/>
          <w:szCs w:val="22"/>
        </w:rPr>
        <w:t xml:space="preserve">       Fill out your Diversity and Equality monitoring form.</w:t>
      </w:r>
    </w:p>
    <w:p w14:paraId="33275A2D" w14:textId="77777777" w:rsidR="00EB4B66" w:rsidRPr="007A3C00" w:rsidRDefault="00C64CB3">
      <w:pPr>
        <w:numPr>
          <w:ilvl w:val="0"/>
          <w:numId w:val="8"/>
        </w:numPr>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Step 5</w:t>
      </w:r>
      <w:r w:rsidRPr="007A3C00">
        <w:rPr>
          <w:rFonts w:ascii="Baskerville" w:eastAsia="Libre Baskerville" w:hAnsi="Baskerville" w:cs="Libre Baskerville"/>
          <w:sz w:val="22"/>
          <w:szCs w:val="22"/>
        </w:rPr>
        <w:t xml:space="preserve">       Submit your application form and supporting files</w:t>
      </w:r>
    </w:p>
    <w:p w14:paraId="07BB318A" w14:textId="77777777" w:rsidR="00EB4B66" w:rsidRPr="007A3C00" w:rsidRDefault="00C64CB3">
      <w:pPr>
        <w:numPr>
          <w:ilvl w:val="0"/>
          <w:numId w:val="8"/>
        </w:numPr>
        <w:spacing w:after="100" w:line="276" w:lineRule="auto"/>
        <w:rPr>
          <w:rFonts w:ascii="Baskerville" w:eastAsia="Libre Baskerville" w:hAnsi="Baskerville" w:cs="Libre Baskerville"/>
          <w:sz w:val="22"/>
          <w:szCs w:val="22"/>
        </w:rPr>
      </w:pPr>
      <w:r w:rsidRPr="007A3C00">
        <w:rPr>
          <w:rFonts w:ascii="Baskerville" w:eastAsia="Libre Baskerville" w:hAnsi="Baskerville" w:cs="Libre Baskerville"/>
          <w:b/>
          <w:sz w:val="22"/>
          <w:szCs w:val="22"/>
        </w:rPr>
        <w:t>Step 6</w:t>
      </w:r>
      <w:r w:rsidRPr="007A3C00">
        <w:rPr>
          <w:rFonts w:ascii="Baskerville" w:eastAsia="Libre Baskerville" w:hAnsi="Baskerville" w:cs="Libre Baskerville"/>
          <w:sz w:val="22"/>
          <w:szCs w:val="22"/>
        </w:rPr>
        <w:t xml:space="preserve">       Finally Complete and submit Applicant Details</w:t>
      </w:r>
    </w:p>
    <w:p w14:paraId="216EE760" w14:textId="77777777" w:rsidR="00EB4B66" w:rsidRPr="007A3C00" w:rsidRDefault="00EB4B66">
      <w:pPr>
        <w:widowControl w:val="0"/>
        <w:spacing w:line="276" w:lineRule="auto"/>
        <w:rPr>
          <w:rFonts w:ascii="Baskerville" w:eastAsia="Libre Baskerville" w:hAnsi="Baskerville" w:cs="Libre Baskerville"/>
          <w:sz w:val="22"/>
          <w:szCs w:val="22"/>
        </w:rPr>
      </w:pPr>
    </w:p>
    <w:p w14:paraId="36AF13DC" w14:textId="77777777" w:rsidR="00EB4B66" w:rsidRPr="007A3C00" w:rsidRDefault="00C64CB3">
      <w:pPr>
        <w:widowControl w:val="0"/>
        <w:spacing w:line="276" w:lineRule="auto"/>
        <w:rPr>
          <w:rFonts w:ascii="Baskerville" w:eastAsia="Libre Baskerville" w:hAnsi="Baskerville" w:cs="Libre Baskerville"/>
          <w:i/>
          <w:sz w:val="22"/>
          <w:szCs w:val="22"/>
        </w:rPr>
      </w:pPr>
      <w:r w:rsidRPr="007A3C00">
        <w:rPr>
          <w:rFonts w:ascii="Baskerville" w:eastAsia="Libre Baskerville" w:hAnsi="Baskerville" w:cs="Libre Baskerville"/>
          <w:i/>
          <w:sz w:val="22"/>
          <w:szCs w:val="22"/>
        </w:rPr>
        <w:t>I’m having a problem accessing/sending my application! What do I do?</w:t>
      </w:r>
    </w:p>
    <w:p w14:paraId="7599AB6C" w14:textId="77777777" w:rsidR="00EB4B66" w:rsidRPr="007A3C00" w:rsidRDefault="00C64CB3">
      <w:pPr>
        <w:widowControl w:val="0"/>
        <w:spacing w:line="276" w:lineRule="auto"/>
        <w:rPr>
          <w:rFonts w:ascii="Baskerville" w:eastAsia="Libre Baskerville" w:hAnsi="Baskerville" w:cs="Libre Baskerville"/>
          <w:sz w:val="22"/>
          <w:szCs w:val="22"/>
        </w:rPr>
      </w:pPr>
      <w:r w:rsidRPr="007A3C00">
        <w:rPr>
          <w:rFonts w:ascii="Baskerville" w:eastAsia="Libre Baskerville" w:hAnsi="Baskerville" w:cs="Libre Baskerville"/>
          <w:sz w:val="22"/>
          <w:szCs w:val="22"/>
        </w:rPr>
        <w:t xml:space="preserve">Please contact, email: </w:t>
      </w:r>
      <w:hyperlink r:id="rId23">
        <w:r w:rsidRPr="007A3C00">
          <w:rPr>
            <w:rFonts w:ascii="Baskerville" w:eastAsia="Libre Baskerville" w:hAnsi="Baskerville" w:cs="Libre Baskerville"/>
            <w:color w:val="1155CC"/>
            <w:sz w:val="22"/>
            <w:szCs w:val="22"/>
            <w:u w:val="single"/>
          </w:rPr>
          <w:t>access@britishceramicsbiennial.com</w:t>
        </w:r>
      </w:hyperlink>
      <w:r w:rsidRPr="007A3C00">
        <w:rPr>
          <w:rFonts w:ascii="Baskerville" w:eastAsia="Libre Baskerville" w:hAnsi="Baskerville" w:cs="Libre Baskerville"/>
          <w:sz w:val="22"/>
          <w:szCs w:val="22"/>
        </w:rPr>
        <w:t xml:space="preserve">  we are happy to help. Due to high quantities of applications being made leading up to the deadline we strongly advise that you make and send in your application well in advance of the deadline.</w:t>
      </w:r>
    </w:p>
    <w:p w14:paraId="23523989" w14:textId="77777777" w:rsidR="00EB4B66" w:rsidRPr="007A3C00" w:rsidRDefault="00EB4B66">
      <w:pPr>
        <w:spacing w:after="150" w:line="276" w:lineRule="auto"/>
        <w:rPr>
          <w:rFonts w:ascii="Baskerville" w:eastAsia="Libre Baskerville" w:hAnsi="Baskerville" w:cs="Libre Baskerville"/>
          <w:sz w:val="22"/>
          <w:szCs w:val="22"/>
        </w:rPr>
      </w:pPr>
    </w:p>
    <w:p w14:paraId="60CAB02F" w14:textId="77777777" w:rsidR="00EB4B66" w:rsidRPr="007A3C00" w:rsidRDefault="00EB4B66">
      <w:pPr>
        <w:pBdr>
          <w:top w:val="none" w:sz="0" w:space="0" w:color="000000"/>
          <w:left w:val="none" w:sz="0" w:space="0" w:color="000000"/>
          <w:bottom w:val="none" w:sz="0" w:space="0" w:color="000000"/>
          <w:right w:val="none" w:sz="0" w:space="0" w:color="000000"/>
          <w:between w:val="none" w:sz="0" w:space="0" w:color="000000"/>
        </w:pBdr>
        <w:tabs>
          <w:tab w:val="left" w:pos="360"/>
          <w:tab w:val="left" w:pos="720"/>
        </w:tabs>
        <w:spacing w:line="360" w:lineRule="auto"/>
        <w:rPr>
          <w:rFonts w:ascii="Baskerville" w:eastAsia="Libre Baskerville" w:hAnsi="Baskerville" w:cs="Libre Baskerville"/>
          <w:color w:val="000000"/>
          <w:sz w:val="22"/>
          <w:szCs w:val="22"/>
        </w:rPr>
      </w:pPr>
    </w:p>
    <w:sectPr w:rsidR="00EB4B66" w:rsidRPr="007A3C00">
      <w:footerReference w:type="default" r:id="rId2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105D7" w14:textId="77777777" w:rsidR="00053470" w:rsidRDefault="00053470">
      <w:r>
        <w:separator/>
      </w:r>
    </w:p>
  </w:endnote>
  <w:endnote w:type="continuationSeparator" w:id="0">
    <w:p w14:paraId="00799A36" w14:textId="77777777" w:rsidR="00053470" w:rsidRDefault="0005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Baskerville">
    <w:altName w:val="﷽﷽﷽﷽﷽﷽﷽﷽lle"/>
    <w:panose1 w:val="02020502070401020303"/>
    <w:charset w:val="00"/>
    <w:family w:val="roman"/>
    <w:pitch w:val="variable"/>
    <w:sig w:usb0="80000067" w:usb1="02000000" w:usb2="00000000" w:usb3="00000000" w:csb0="0000019F" w:csb1="00000000"/>
  </w:font>
  <w:font w:name="Libre Baskerville">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3B098" w14:textId="21B9CC4F" w:rsidR="00EB4B66" w:rsidRDefault="00155C02">
    <w:pPr>
      <w:pBdr>
        <w:top w:val="nil"/>
        <w:left w:val="nil"/>
        <w:bottom w:val="nil"/>
        <w:right w:val="nil"/>
        <w:between w:val="nil"/>
      </w:pBdr>
      <w:tabs>
        <w:tab w:val="right" w:pos="9020"/>
        <w:tab w:val="right" w:pos="8620"/>
      </w:tabs>
      <w:rPr>
        <w:rFonts w:ascii="Helvetica Neue" w:eastAsia="Helvetica Neue" w:hAnsi="Helvetica Neue" w:cs="Helvetica Neue"/>
      </w:rPr>
    </w:pPr>
    <w:r>
      <w:rPr>
        <w:noProof/>
      </w:rPr>
      <w:drawing>
        <wp:anchor distT="0" distB="0" distL="114300" distR="114300" simplePos="0" relativeHeight="251661312" behindDoc="0" locked="0" layoutInCell="1" allowOverlap="1" wp14:anchorId="30B9E559" wp14:editId="7ADC33E0">
          <wp:simplePos x="0" y="0"/>
          <wp:positionH relativeFrom="column">
            <wp:posOffset>1048859</wp:posOffset>
          </wp:positionH>
          <wp:positionV relativeFrom="page">
            <wp:posOffset>9070585</wp:posOffset>
          </wp:positionV>
          <wp:extent cx="1497965" cy="788670"/>
          <wp:effectExtent l="0" t="0" r="635" b="0"/>
          <wp:wrapSquare wrapText="bothSides"/>
          <wp:docPr id="2" name="Picture 2" descr="Homepage | The Schroder Charit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 The Schroder Charity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7965"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58240" behindDoc="0" locked="0" layoutInCell="1" hidden="0" allowOverlap="1" wp14:anchorId="76D6A355" wp14:editId="2D2D5429">
          <wp:simplePos x="0" y="0"/>
          <wp:positionH relativeFrom="column">
            <wp:posOffset>5077920</wp:posOffset>
          </wp:positionH>
          <wp:positionV relativeFrom="paragraph">
            <wp:posOffset>109656</wp:posOffset>
          </wp:positionV>
          <wp:extent cx="1038225" cy="686284"/>
          <wp:effectExtent l="0" t="0" r="0" b="0"/>
          <wp:wrapSquare wrapText="bothSides" distT="114300" distB="114300" distL="114300" distR="114300"/>
          <wp:docPr id="10737418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038225" cy="686284"/>
                  </a:xfrm>
                  <a:prstGeom prst="rect">
                    <a:avLst/>
                  </a:prstGeom>
                  <a:ln/>
                </pic:spPr>
              </pic:pic>
            </a:graphicData>
          </a:graphic>
        </wp:anchor>
      </w:drawing>
    </w:r>
    <w:r w:rsidR="00C64CB3">
      <w:rPr>
        <w:rFonts w:ascii="Helvetica Neue" w:eastAsia="Helvetica Neue" w:hAnsi="Helvetica Neue" w:cs="Helvetica Neue"/>
        <w:color w:val="000000"/>
      </w:rPr>
      <w:t xml:space="preserve">       </w:t>
    </w:r>
    <w:r w:rsidR="00C64CB3">
      <w:rPr>
        <w:noProof/>
      </w:rPr>
      <w:drawing>
        <wp:anchor distT="114300" distB="114300" distL="114300" distR="114300" simplePos="0" relativeHeight="251659264" behindDoc="0" locked="0" layoutInCell="1" hidden="0" allowOverlap="1" wp14:anchorId="24CAF89B" wp14:editId="19B016F2">
          <wp:simplePos x="0" y="0"/>
          <wp:positionH relativeFrom="column">
            <wp:posOffset>-696789</wp:posOffset>
          </wp:positionH>
          <wp:positionV relativeFrom="paragraph">
            <wp:posOffset>190695</wp:posOffset>
          </wp:positionV>
          <wp:extent cx="1255939" cy="676275"/>
          <wp:effectExtent l="0" t="0" r="0" b="0"/>
          <wp:wrapSquare wrapText="bothSides" distT="114300" distB="114300" distL="114300" distR="114300"/>
          <wp:docPr id="10737418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255939" cy="676275"/>
                  </a:xfrm>
                  <a:prstGeom prst="rect">
                    <a:avLst/>
                  </a:prstGeom>
                  <a:ln/>
                </pic:spPr>
              </pic:pic>
            </a:graphicData>
          </a:graphic>
        </wp:anchor>
      </w:drawing>
    </w:r>
  </w:p>
  <w:p w14:paraId="73AA74BB" w14:textId="69BA0E0C" w:rsidR="00EB4B66" w:rsidRDefault="00EB4B66">
    <w:pPr>
      <w:pBdr>
        <w:top w:val="nil"/>
        <w:left w:val="nil"/>
        <w:bottom w:val="nil"/>
        <w:right w:val="nil"/>
        <w:between w:val="nil"/>
      </w:pBdr>
      <w:tabs>
        <w:tab w:val="right" w:pos="9020"/>
        <w:tab w:val="right" w:pos="8620"/>
      </w:tabs>
      <w:rPr>
        <w:rFonts w:ascii="Helvetica Neue" w:eastAsia="Helvetica Neue" w:hAnsi="Helvetica Neue" w:cs="Helvetica Neue"/>
      </w:rPr>
    </w:pPr>
  </w:p>
  <w:p w14:paraId="66A0539C" w14:textId="17155115" w:rsidR="00155C02" w:rsidRDefault="00155C02" w:rsidP="00155C02">
    <w:r>
      <w:rPr>
        <w:noProof/>
      </w:rPr>
      <w:drawing>
        <wp:anchor distT="114300" distB="114300" distL="114300" distR="114300" simplePos="0" relativeHeight="251660288" behindDoc="0" locked="0" layoutInCell="1" hidden="0" allowOverlap="1" wp14:anchorId="136D0414" wp14:editId="084EF9D2">
          <wp:simplePos x="0" y="0"/>
          <wp:positionH relativeFrom="column">
            <wp:posOffset>3217499</wp:posOffset>
          </wp:positionH>
          <wp:positionV relativeFrom="paragraph">
            <wp:posOffset>159791</wp:posOffset>
          </wp:positionV>
          <wp:extent cx="1438275" cy="361950"/>
          <wp:effectExtent l="0" t="0" r="0" b="0"/>
          <wp:wrapSquare wrapText="bothSides" distT="114300" distB="114300" distL="114300" distR="114300"/>
          <wp:docPr id="10737418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438275" cy="361950"/>
                  </a:xfrm>
                  <a:prstGeom prst="rect">
                    <a:avLst/>
                  </a:prstGeom>
                  <a:ln/>
                </pic:spPr>
              </pic:pic>
            </a:graphicData>
          </a:graphic>
        </wp:anchor>
      </w:drawing>
    </w:r>
    <w:r w:rsidR="00C64CB3">
      <w:rPr>
        <w:rFonts w:ascii="Helvetica Neue" w:eastAsia="Helvetica Neue" w:hAnsi="Helvetica Neue" w:cs="Helvetica Neue"/>
      </w:rPr>
      <w:t xml:space="preserve">               </w:t>
    </w:r>
    <w:r w:rsidR="00C64CB3">
      <w:rPr>
        <w:rFonts w:ascii="Helvetica Neue" w:eastAsia="Helvetica Neue" w:hAnsi="Helvetica Neue" w:cs="Helvetica Neue"/>
        <w:color w:val="FF008E"/>
        <w:sz w:val="20"/>
        <w:szCs w:val="20"/>
      </w:rPr>
      <w:t xml:space="preserve">                                   </w:t>
    </w:r>
    <w:r>
      <w:fldChar w:fldCharType="begin"/>
    </w:r>
    <w:r>
      <w:instrText xml:space="preserve"> INCLUDEPICTURE "/var/folders/vl/jvgytmk51zbb66qg4dc8jqzr0000gn/T/com.microsoft.Word/WebArchiveCopyPasteTempFiles/L4zUocAAAAASUVORK5CYII=" \* MERGEFORMATINET </w:instrText>
    </w:r>
    <w:r>
      <w:fldChar w:fldCharType="end"/>
    </w:r>
  </w:p>
  <w:p w14:paraId="6D4D2F01" w14:textId="2FB46991" w:rsidR="00EB4B66" w:rsidRDefault="00EB4B66">
    <w:pPr>
      <w:pBdr>
        <w:top w:val="nil"/>
        <w:left w:val="nil"/>
        <w:bottom w:val="nil"/>
        <w:right w:val="nil"/>
        <w:between w:val="nil"/>
      </w:pBdr>
      <w:tabs>
        <w:tab w:val="right" w:pos="9020"/>
        <w:tab w:val="right" w:pos="86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6E7BA" w14:textId="77777777" w:rsidR="00053470" w:rsidRDefault="00053470">
      <w:r>
        <w:separator/>
      </w:r>
    </w:p>
  </w:footnote>
  <w:footnote w:type="continuationSeparator" w:id="0">
    <w:p w14:paraId="25E3AFD8" w14:textId="77777777" w:rsidR="00053470" w:rsidRDefault="00053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0731B"/>
    <w:multiLevelType w:val="multilevel"/>
    <w:tmpl w:val="3E047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09247B"/>
    <w:multiLevelType w:val="multilevel"/>
    <w:tmpl w:val="7BEEC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3648DF"/>
    <w:multiLevelType w:val="multilevel"/>
    <w:tmpl w:val="CB32B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E57B9C"/>
    <w:multiLevelType w:val="multilevel"/>
    <w:tmpl w:val="C0B21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E51336"/>
    <w:multiLevelType w:val="multilevel"/>
    <w:tmpl w:val="8334F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2A62A6"/>
    <w:multiLevelType w:val="multilevel"/>
    <w:tmpl w:val="6902D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DB6112"/>
    <w:multiLevelType w:val="multilevel"/>
    <w:tmpl w:val="68F87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ED2B92"/>
    <w:multiLevelType w:val="multilevel"/>
    <w:tmpl w:val="87BA5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94594C"/>
    <w:multiLevelType w:val="multilevel"/>
    <w:tmpl w:val="08CA80D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7"/>
  </w:num>
  <w:num w:numId="2">
    <w:abstractNumId w:val="4"/>
  </w:num>
  <w:num w:numId="3">
    <w:abstractNumId w:val="5"/>
  </w:num>
  <w:num w:numId="4">
    <w:abstractNumId w:val="6"/>
  </w:num>
  <w:num w:numId="5">
    <w:abstractNumId w:val="8"/>
  </w:num>
  <w:num w:numId="6">
    <w:abstractNumId w:val="2"/>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B66"/>
    <w:rsid w:val="00053470"/>
    <w:rsid w:val="00155C02"/>
    <w:rsid w:val="00164758"/>
    <w:rsid w:val="006000A0"/>
    <w:rsid w:val="00785570"/>
    <w:rsid w:val="007A3C00"/>
    <w:rsid w:val="007A5866"/>
    <w:rsid w:val="008A29DD"/>
    <w:rsid w:val="00961A63"/>
    <w:rsid w:val="00AB37E4"/>
    <w:rsid w:val="00C64CB3"/>
    <w:rsid w:val="00D277B0"/>
    <w:rsid w:val="00EB4B66"/>
    <w:rsid w:val="00F127B8"/>
    <w:rsid w:val="00F74A51"/>
    <w:rsid w:val="00F85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B1892"/>
  <w15:docId w15:val="{2687CBA2-B971-8C46-95EF-94CFFA0D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41C"/>
    <w:pPr>
      <w:pBdr>
        <w:top w:val="none" w:sz="0" w:space="0" w:color="auto"/>
        <w:left w:val="none" w:sz="0" w:space="0" w:color="auto"/>
        <w:bottom w:val="none" w:sz="0" w:space="0" w:color="auto"/>
        <w:right w:val="none" w:sz="0" w:space="0" w:color="auto"/>
        <w:between w:val="none" w:sz="0" w:space="0" w:color="auto"/>
      </w:pBdr>
    </w:pPr>
  </w:style>
  <w:style w:type="paragraph" w:styleId="Heading1">
    <w:name w:val="heading 1"/>
    <w:basedOn w:val="Normal"/>
    <w:next w:val="Normal"/>
    <w:link w:val="Heading1Char"/>
    <w:uiPriority w:val="9"/>
    <w:qFormat/>
    <w:rsid w:val="004863E1"/>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365F91" w:themeColor="accent1" w:themeShade="BF"/>
      <w:sz w:val="32"/>
      <w:szCs w:val="32"/>
      <w:bdr w:val="nil"/>
      <w:lang w:val="en-US" w:eastAsia="en-US"/>
    </w:rPr>
  </w:style>
  <w:style w:type="paragraph" w:styleId="Heading2">
    <w:name w:val="heading 2"/>
    <w:basedOn w:val="Normal"/>
    <w:next w:val="Normal"/>
    <w:link w:val="Heading2Char"/>
    <w:uiPriority w:val="9"/>
    <w:unhideWhenUsed/>
    <w:qFormat/>
    <w:rsid w:val="003B341C"/>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365F91" w:themeColor="accent1" w:themeShade="BF"/>
      <w:sz w:val="26"/>
      <w:szCs w:val="26"/>
      <w:bdr w:val="nil"/>
      <w:lang w:val="en-US"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HeaderFooterA">
    <w:name w:val="Header &amp; Footer A"/>
    <w:pPr>
      <w:tabs>
        <w:tab w:val="right" w:pos="9020"/>
      </w:tabs>
    </w:pPr>
    <w:rPr>
      <w:rFonts w:ascii="Helvetica Neue" w:hAnsi="Helvetica Neue" w:cs="Arial Unicode MS"/>
      <w:color w:val="000000"/>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FF008E"/>
      <w:sz w:val="20"/>
      <w:szCs w:val="20"/>
      <w:u w:val="none" w:color="FF008E"/>
      <w14:textOutline w14:w="0" w14:cap="rnd" w14:cmpd="sng" w14:algn="ctr">
        <w14:noFill/>
        <w14:prstDash w14:val="solid"/>
        <w14:bevel/>
      </w14:textOutline>
    </w:rPr>
  </w:style>
  <w:style w:type="paragraph" w:customStyle="1" w:styleId="BodyA">
    <w:name w:val="Body A"/>
    <w:rPr>
      <w:rFonts w:ascii="Helvetica" w:eastAsia="Helvetica" w:hAnsi="Helvetica" w:cs="Helvetica"/>
      <w:color w:val="000000"/>
      <w:sz w:val="28"/>
      <w:szCs w:val="28"/>
      <w:u w:color="000000"/>
      <w:lang w:val="en-US"/>
      <w14:textOutline w14:w="0" w14:cap="flat" w14:cmpd="sng" w14:algn="ctr">
        <w14:noFill/>
        <w14:prstDash w14:val="solid"/>
        <w14:bevel/>
      </w14:textOutline>
    </w:rPr>
  </w:style>
  <w:style w:type="paragraph" w:customStyle="1" w:styleId="CaptionA">
    <w:name w:val="Caption A"/>
    <w:pPr>
      <w:suppressAutoHyphens/>
      <w:outlineLvl w:val="0"/>
    </w:pPr>
    <w:rPr>
      <w:rFonts w:ascii="Helvetica Neue" w:hAnsi="Helvetica Neue" w:cs="Arial Unicode MS"/>
      <w:color w:val="000000"/>
      <w:sz w:val="36"/>
      <w:szCs w:val="36"/>
      <w:u w:color="000000"/>
      <w:lang w:val="en-US"/>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lang w:val="en-US"/>
      <w14:textOutline w14:w="0" w14:cap="flat" w14:cmpd="sng" w14:algn="ctr">
        <w14:noFill/>
        <w14:prstDash w14:val="solid"/>
        <w14:bevel/>
      </w14:textOutline>
    </w:rPr>
  </w:style>
  <w:style w:type="numbering" w:customStyle="1" w:styleId="Bullets">
    <w:name w:val="Bullets"/>
  </w:style>
  <w:style w:type="character" w:customStyle="1" w:styleId="Hyperlink1">
    <w:name w:val="Hyperlink.1"/>
    <w:basedOn w:val="None"/>
    <w:rPr>
      <w:color w:val="0000FF"/>
      <w:u w:val="single" w:color="0000FF"/>
      <w14:textOutline w14:w="0" w14:cap="rnd" w14:cmpd="sng" w14:algn="ctr">
        <w14:noFill/>
        <w14:prstDash w14:val="solid"/>
        <w14:bevel/>
      </w14:textOutline>
    </w:rPr>
  </w:style>
  <w:style w:type="character" w:customStyle="1" w:styleId="Hyperlink2">
    <w:name w:val="Hyperlink.2"/>
    <w:basedOn w:val="None"/>
    <w:rPr>
      <w:color w:val="0000FF"/>
      <w:u w:val="single" w:color="0000FF"/>
      <w:lang w:val="pt-PT"/>
      <w14:textOutline w14:w="0" w14:cap="rnd" w14:cmpd="sng" w14:algn="ctr">
        <w14:noFill/>
        <w14:prstDash w14:val="solid"/>
        <w14:bevel/>
      </w14:textOutline>
    </w:rPr>
  </w:style>
  <w:style w:type="character" w:customStyle="1" w:styleId="Hyperlink3">
    <w:name w:val="Hyperlink.3"/>
    <w:basedOn w:val="None"/>
    <w:rPr>
      <w:color w:val="0000FF"/>
      <w:u w:val="single" w:color="0000FF"/>
      <w:lang w:val="de-DE"/>
      <w14:textOutline w14:w="0" w14:cap="rnd" w14:cmpd="sng" w14:algn="ctr">
        <w14:noFill/>
        <w14:prstDash w14:val="solid"/>
        <w14:bevel/>
      </w14:textOutline>
    </w:rPr>
  </w:style>
  <w:style w:type="character" w:customStyle="1" w:styleId="Hyperlink4">
    <w:name w:val="Hyperlink.4"/>
    <w:basedOn w:val="None"/>
    <w:rPr>
      <w:color w:val="0000FF"/>
      <w:u w:val="single" w:color="0000FF"/>
      <w:lang w:val="en-US"/>
      <w14:textOutline w14:w="0" w14:cap="rnd" w14:cmpd="sng" w14:algn="ctr">
        <w14:noFill/>
        <w14:prstDash w14:val="solid"/>
        <w14:bevel/>
      </w14:textOutline>
    </w:rPr>
  </w:style>
  <w:style w:type="paragraph" w:customStyle="1" w:styleId="NormalWeb1">
    <w:name w:val="Normal (Web)1"/>
    <w:pPr>
      <w:spacing w:before="100" w:after="100"/>
    </w:pPr>
    <w:rPr>
      <w:rFonts w:ascii="Times" w:hAnsi="Times" w:cs="Arial Unicode MS"/>
      <w:color w:val="000000"/>
      <w:u w:color="000000"/>
      <w:lang w:val="en-US"/>
      <w14:textOutline w14:w="0" w14:cap="flat" w14:cmpd="sng" w14:algn="ctr">
        <w14:noFill/>
        <w14:prstDash w14:val="solid"/>
        <w14:bevel/>
      </w14:textOutline>
    </w:rPr>
  </w:style>
  <w:style w:type="paragraph" w:styleId="ListParagraph">
    <w:name w:val="List Paragraph"/>
    <w:uiPriority w:val="34"/>
    <w:qFormat/>
    <w:pPr>
      <w:ind w:left="720"/>
    </w:pPr>
    <w:rPr>
      <w:rFonts w:ascii="Helvetica" w:hAnsi="Helvetica" w:cs="Arial Unicode MS"/>
      <w:color w:val="000000"/>
      <w:sz w:val="28"/>
      <w:szCs w:val="28"/>
      <w:u w:color="000000"/>
      <w:lang w:val="en-US"/>
      <w14:textOutline w14:w="0" w14:cap="flat" w14:cmpd="sng" w14:algn="ctr">
        <w14:noFill/>
        <w14:prstDash w14:val="solid"/>
        <w14:bevel/>
      </w14:textOutline>
    </w:rPr>
  </w:style>
  <w:style w:type="numbering" w:customStyle="1" w:styleId="ImportedStyle1">
    <w:name w:val="Imported Style 1"/>
  </w:style>
  <w:style w:type="character" w:customStyle="1" w:styleId="Hyperlink5">
    <w:name w:val="Hyperlink.5"/>
    <w:basedOn w:val="None"/>
    <w:rPr>
      <w:rFonts w:ascii="Baskerville" w:eastAsia="Baskerville" w:hAnsi="Baskerville" w:cs="Baskerville"/>
      <w:color w:val="000000"/>
      <w:sz w:val="22"/>
      <w:szCs w:val="22"/>
      <w:u w:val="single" w:color="000000"/>
      <w:lang w:val="en-US"/>
      <w14:textOutline w14:w="0" w14:cap="rnd" w14:cmpd="sng" w14:algn="ctr">
        <w14:noFill/>
        <w14:prstDash w14:val="solid"/>
        <w14:bevel/>
      </w14:textOutline>
    </w:rPr>
  </w:style>
  <w:style w:type="character" w:customStyle="1" w:styleId="Hyperlink6">
    <w:name w:val="Hyperlink.6"/>
    <w:basedOn w:val="None"/>
    <w:rPr>
      <w:rFonts w:ascii="Baskerville" w:eastAsia="Baskerville" w:hAnsi="Baskerville" w:cs="Baskerville"/>
      <w:sz w:val="22"/>
      <w:szCs w:val="22"/>
      <w:u w:color="404040"/>
      <w:lang w:val="en-US"/>
    </w:rPr>
  </w:style>
  <w:style w:type="character" w:customStyle="1" w:styleId="Hyperlink7">
    <w:name w:val="Hyperlink.7"/>
    <w:basedOn w:val="None"/>
    <w:rPr>
      <w:rFonts w:ascii="Baskerville" w:eastAsia="Baskerville" w:hAnsi="Baskerville" w:cs="Baskerville"/>
      <w:sz w:val="20"/>
      <w:szCs w:val="20"/>
      <w:u w:val="single"/>
    </w:rPr>
  </w:style>
  <w:style w:type="paragraph" w:styleId="NormalWeb">
    <w:name w:val="Normal (Web)"/>
    <w:uiPriority w:val="99"/>
    <w:pPr>
      <w:spacing w:before="100" w:after="100"/>
    </w:pPr>
    <w:rPr>
      <w:rFonts w:ascii="Times" w:hAnsi="Times" w:cs="Arial Unicode MS"/>
      <w:color w:val="000000"/>
      <w:u w:color="000000"/>
      <w:lang w:val="en-US"/>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F33370"/>
    <w:rPr>
      <w:sz w:val="16"/>
      <w:szCs w:val="16"/>
    </w:rPr>
  </w:style>
  <w:style w:type="paragraph" w:styleId="CommentText">
    <w:name w:val="annotation text"/>
    <w:basedOn w:val="Normal"/>
    <w:link w:val="CommentTextChar"/>
    <w:uiPriority w:val="99"/>
    <w:semiHidden/>
    <w:unhideWhenUsed/>
    <w:rsid w:val="00F33370"/>
    <w:pPr>
      <w:pBdr>
        <w:top w:val="nil"/>
        <w:left w:val="nil"/>
        <w:bottom w:val="nil"/>
        <w:right w:val="nil"/>
        <w:between w:val="nil"/>
        <w:bar w:val="nil"/>
      </w:pBdr>
    </w:pPr>
    <w:rPr>
      <w:rFonts w:eastAsia="Arial Unicode MS"/>
      <w:sz w:val="20"/>
      <w:szCs w:val="20"/>
      <w:bdr w:val="nil"/>
      <w:lang w:val="en-US" w:eastAsia="en-US"/>
    </w:rPr>
  </w:style>
  <w:style w:type="character" w:customStyle="1" w:styleId="CommentTextChar">
    <w:name w:val="Comment Text Char"/>
    <w:basedOn w:val="DefaultParagraphFont"/>
    <w:link w:val="CommentText"/>
    <w:uiPriority w:val="99"/>
    <w:semiHidden/>
    <w:rsid w:val="00F33370"/>
    <w:rPr>
      <w:lang w:val="en-US" w:eastAsia="en-US"/>
    </w:rPr>
  </w:style>
  <w:style w:type="paragraph" w:styleId="CommentSubject">
    <w:name w:val="annotation subject"/>
    <w:basedOn w:val="CommentText"/>
    <w:next w:val="CommentText"/>
    <w:link w:val="CommentSubjectChar"/>
    <w:uiPriority w:val="99"/>
    <w:semiHidden/>
    <w:unhideWhenUsed/>
    <w:rsid w:val="00F33370"/>
    <w:rPr>
      <w:b/>
      <w:bCs/>
    </w:rPr>
  </w:style>
  <w:style w:type="character" w:customStyle="1" w:styleId="CommentSubjectChar">
    <w:name w:val="Comment Subject Char"/>
    <w:basedOn w:val="CommentTextChar"/>
    <w:link w:val="CommentSubject"/>
    <w:uiPriority w:val="99"/>
    <w:semiHidden/>
    <w:rsid w:val="00F33370"/>
    <w:rPr>
      <w:b/>
      <w:bCs/>
      <w:lang w:val="en-US" w:eastAsia="en-US"/>
    </w:rPr>
  </w:style>
  <w:style w:type="paragraph" w:styleId="BalloonText">
    <w:name w:val="Balloon Text"/>
    <w:basedOn w:val="Normal"/>
    <w:link w:val="BalloonTextChar"/>
    <w:uiPriority w:val="99"/>
    <w:semiHidden/>
    <w:unhideWhenUsed/>
    <w:rsid w:val="00F33370"/>
    <w:pPr>
      <w:pBdr>
        <w:top w:val="nil"/>
        <w:left w:val="nil"/>
        <w:bottom w:val="nil"/>
        <w:right w:val="nil"/>
        <w:between w:val="nil"/>
        <w:bar w:val="nil"/>
      </w:pBdr>
    </w:pPr>
    <w:rPr>
      <w:rFonts w:eastAsia="Arial Unicode MS"/>
      <w:sz w:val="18"/>
      <w:szCs w:val="18"/>
      <w:bdr w:val="nil"/>
      <w:lang w:val="en-US" w:eastAsia="en-US"/>
    </w:rPr>
  </w:style>
  <w:style w:type="character" w:customStyle="1" w:styleId="BalloonTextChar">
    <w:name w:val="Balloon Text Char"/>
    <w:basedOn w:val="DefaultParagraphFont"/>
    <w:link w:val="BalloonText"/>
    <w:uiPriority w:val="99"/>
    <w:semiHidden/>
    <w:rsid w:val="00F33370"/>
    <w:rPr>
      <w:sz w:val="18"/>
      <w:szCs w:val="18"/>
      <w:lang w:val="en-US" w:eastAsia="en-US"/>
    </w:rPr>
  </w:style>
  <w:style w:type="paragraph" w:customStyle="1" w:styleId="gg">
    <w:name w:val="gg"/>
    <w:basedOn w:val="Normal"/>
    <w:rsid w:val="00470A66"/>
    <w:pPr>
      <w:spacing w:before="100" w:beforeAutospacing="1" w:after="100" w:afterAutospacing="1"/>
    </w:pPr>
  </w:style>
  <w:style w:type="character" w:customStyle="1" w:styleId="apple-converted-space">
    <w:name w:val="apple-converted-space"/>
    <w:basedOn w:val="DefaultParagraphFont"/>
    <w:rsid w:val="00470A66"/>
  </w:style>
  <w:style w:type="character" w:styleId="Emphasis">
    <w:name w:val="Emphasis"/>
    <w:basedOn w:val="DefaultParagraphFont"/>
    <w:uiPriority w:val="20"/>
    <w:qFormat/>
    <w:rsid w:val="00470A66"/>
    <w:rPr>
      <w:i/>
      <w:iCs/>
    </w:rPr>
  </w:style>
  <w:style w:type="character" w:styleId="Strong">
    <w:name w:val="Strong"/>
    <w:basedOn w:val="DefaultParagraphFont"/>
    <w:uiPriority w:val="22"/>
    <w:qFormat/>
    <w:rsid w:val="00470A66"/>
    <w:rPr>
      <w:b/>
      <w:bCs/>
    </w:rPr>
  </w:style>
  <w:style w:type="character" w:styleId="FollowedHyperlink">
    <w:name w:val="FollowedHyperlink"/>
    <w:basedOn w:val="DefaultParagraphFont"/>
    <w:uiPriority w:val="99"/>
    <w:semiHidden/>
    <w:unhideWhenUsed/>
    <w:rsid w:val="00470A66"/>
    <w:rPr>
      <w:color w:val="FF00FF" w:themeColor="followedHyperlink"/>
      <w:u w:val="single"/>
    </w:rPr>
  </w:style>
  <w:style w:type="character" w:customStyle="1" w:styleId="UnresolvedMention1">
    <w:name w:val="Unresolved Mention1"/>
    <w:basedOn w:val="DefaultParagraphFont"/>
    <w:uiPriority w:val="99"/>
    <w:semiHidden/>
    <w:unhideWhenUsed/>
    <w:rsid w:val="008744B1"/>
    <w:rPr>
      <w:color w:val="605E5C"/>
      <w:shd w:val="clear" w:color="auto" w:fill="E1DFDD"/>
    </w:rPr>
  </w:style>
  <w:style w:type="paragraph" w:styleId="Subtitle">
    <w:name w:val="Subtitle"/>
    <w:basedOn w:val="Normal"/>
    <w:next w:val="Normal"/>
    <w:link w:val="SubtitleChar"/>
    <w:uiPriority w:val="11"/>
    <w:qFormat/>
    <w:pPr>
      <w:pBdr>
        <w:top w:val="nil"/>
        <w:left w:val="nil"/>
        <w:bottom w:val="nil"/>
        <w:right w:val="nil"/>
        <w:between w:val="nil"/>
      </w:pBdr>
      <w:spacing w:after="160"/>
    </w:pPr>
    <w:rPr>
      <w:rFonts w:ascii="Helvetica Neue" w:eastAsia="Helvetica Neue" w:hAnsi="Helvetica Neue" w:cs="Helvetica Neue"/>
      <w:color w:val="5A5A5A"/>
      <w:sz w:val="22"/>
      <w:szCs w:val="22"/>
    </w:rPr>
  </w:style>
  <w:style w:type="character" w:customStyle="1" w:styleId="SubtitleChar">
    <w:name w:val="Subtitle Char"/>
    <w:basedOn w:val="DefaultParagraphFont"/>
    <w:link w:val="Subtitle"/>
    <w:uiPriority w:val="11"/>
    <w:rsid w:val="007A25C8"/>
    <w:rPr>
      <w:rFonts w:asciiTheme="minorHAnsi" w:eastAsiaTheme="minorEastAsia" w:hAnsiTheme="minorHAnsi" w:cstheme="minorBidi"/>
      <w:color w:val="5A5A5A" w:themeColor="text1" w:themeTint="A5"/>
      <w:spacing w:val="15"/>
      <w:sz w:val="22"/>
      <w:szCs w:val="22"/>
      <w:lang w:val="en-US" w:eastAsia="en-US"/>
    </w:rPr>
  </w:style>
  <w:style w:type="paragraph" w:styleId="Revision">
    <w:name w:val="Revision"/>
    <w:hidden/>
    <w:uiPriority w:val="99"/>
    <w:semiHidden/>
    <w:rsid w:val="007A25C8"/>
    <w:pPr>
      <w:pBdr>
        <w:top w:val="none" w:sz="0" w:space="0" w:color="auto"/>
        <w:left w:val="none" w:sz="0" w:space="0" w:color="auto"/>
        <w:bottom w:val="none" w:sz="0" w:space="0" w:color="auto"/>
        <w:right w:val="none" w:sz="0" w:space="0" w:color="auto"/>
        <w:between w:val="none" w:sz="0" w:space="0" w:color="auto"/>
      </w:pBdr>
    </w:pPr>
    <w:rPr>
      <w:lang w:val="en-US" w:eastAsia="en-US"/>
    </w:rPr>
  </w:style>
  <w:style w:type="character" w:customStyle="1" w:styleId="Heading1Char">
    <w:name w:val="Heading 1 Char"/>
    <w:basedOn w:val="DefaultParagraphFont"/>
    <w:link w:val="Heading1"/>
    <w:uiPriority w:val="9"/>
    <w:rsid w:val="004863E1"/>
    <w:rPr>
      <w:rFonts w:asciiTheme="majorHAnsi" w:eastAsiaTheme="majorEastAsia" w:hAnsiTheme="majorHAnsi" w:cstheme="majorBidi"/>
      <w:color w:val="365F91"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70301D"/>
    <w:rPr>
      <w:color w:val="605E5C"/>
      <w:shd w:val="clear" w:color="auto" w:fill="E1DFDD"/>
    </w:rPr>
  </w:style>
  <w:style w:type="character" w:customStyle="1" w:styleId="Heading2Char">
    <w:name w:val="Heading 2 Char"/>
    <w:basedOn w:val="DefaultParagraphFont"/>
    <w:link w:val="Heading2"/>
    <w:uiPriority w:val="9"/>
    <w:rsid w:val="003B341C"/>
    <w:rPr>
      <w:rFonts w:asciiTheme="majorHAnsi" w:eastAsiaTheme="majorEastAsia" w:hAnsiTheme="majorHAnsi" w:cstheme="majorBidi"/>
      <w:color w:val="365F91" w:themeColor="accent1" w:themeShade="BF"/>
      <w:sz w:val="26"/>
      <w:szCs w:val="26"/>
      <w:lang w:val="en-US" w:eastAsia="en-US"/>
    </w:rPr>
  </w:style>
  <w:style w:type="paragraph" w:styleId="Header">
    <w:name w:val="header"/>
    <w:basedOn w:val="Normal"/>
    <w:link w:val="HeaderChar"/>
    <w:uiPriority w:val="99"/>
    <w:unhideWhenUsed/>
    <w:rsid w:val="00305A68"/>
    <w:pPr>
      <w:tabs>
        <w:tab w:val="center" w:pos="4320"/>
        <w:tab w:val="right" w:pos="8640"/>
      </w:tabs>
    </w:pPr>
  </w:style>
  <w:style w:type="character" w:customStyle="1" w:styleId="HeaderChar">
    <w:name w:val="Header Char"/>
    <w:basedOn w:val="DefaultParagraphFont"/>
    <w:link w:val="Header"/>
    <w:uiPriority w:val="99"/>
    <w:rsid w:val="00305A68"/>
    <w:rPr>
      <w:rFonts w:eastAsia="Times New Roman"/>
      <w:sz w:val="24"/>
      <w:szCs w:val="24"/>
      <w:bdr w:val="none" w:sz="0" w:space="0" w:color="auto"/>
    </w:rPr>
  </w:style>
  <w:style w:type="paragraph" w:styleId="Footer">
    <w:name w:val="footer"/>
    <w:basedOn w:val="Normal"/>
    <w:link w:val="FooterChar"/>
    <w:uiPriority w:val="99"/>
    <w:unhideWhenUsed/>
    <w:rsid w:val="00305A68"/>
    <w:pPr>
      <w:tabs>
        <w:tab w:val="center" w:pos="4320"/>
        <w:tab w:val="right" w:pos="8640"/>
      </w:tabs>
    </w:pPr>
  </w:style>
  <w:style w:type="character" w:customStyle="1" w:styleId="FooterChar">
    <w:name w:val="Footer Char"/>
    <w:basedOn w:val="DefaultParagraphFont"/>
    <w:link w:val="Footer"/>
    <w:uiPriority w:val="99"/>
    <w:rsid w:val="00305A68"/>
    <w:rPr>
      <w:rFonts w:eastAsia="Times New Roman"/>
      <w:sz w:val="24"/>
      <w:szCs w:val="24"/>
      <w:bdr w:val="none" w:sz="0" w:space="0" w:color="auto"/>
    </w:rPr>
  </w:style>
  <w:style w:type="paragraph" w:styleId="Quote">
    <w:name w:val="Quote"/>
    <w:basedOn w:val="Normal"/>
    <w:next w:val="Normal"/>
    <w:link w:val="QuoteChar"/>
    <w:uiPriority w:val="29"/>
    <w:qFormat/>
    <w:rsid w:val="00C536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53680"/>
    <w:rPr>
      <w:rFonts w:eastAsia="Times New Roman"/>
      <w:i/>
      <w:iCs/>
      <w:color w:val="404040" w:themeColor="text1" w:themeTint="BF"/>
      <w:sz w:val="24"/>
      <w:szCs w:val="24"/>
      <w:bdr w:val="none" w:sz="0" w:space="0" w:color="auto"/>
    </w:rPr>
  </w:style>
  <w:style w:type="character" w:styleId="UnresolvedMention">
    <w:name w:val="Unresolved Mention"/>
    <w:basedOn w:val="DefaultParagraphFont"/>
    <w:uiPriority w:val="99"/>
    <w:semiHidden/>
    <w:unhideWhenUsed/>
    <w:rsid w:val="00A24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7085373">
      <w:bodyDiv w:val="1"/>
      <w:marLeft w:val="0"/>
      <w:marRight w:val="0"/>
      <w:marTop w:val="0"/>
      <w:marBottom w:val="0"/>
      <w:divBdr>
        <w:top w:val="none" w:sz="0" w:space="0" w:color="auto"/>
        <w:left w:val="none" w:sz="0" w:space="0" w:color="auto"/>
        <w:bottom w:val="none" w:sz="0" w:space="0" w:color="auto"/>
        <w:right w:val="none" w:sz="0" w:space="0" w:color="auto"/>
      </w:divBdr>
    </w:div>
    <w:div w:id="1678730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etransfer.com" TargetMode="External"/><Relationship Id="rId18" Type="http://schemas.openxmlformats.org/officeDocument/2006/relationships/hyperlink" Target="mailto:access@britishceramicsbiennia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ccess@britishceramicsbiennial.com" TargetMode="External"/><Relationship Id="rId7" Type="http://schemas.openxmlformats.org/officeDocument/2006/relationships/endnotes" Target="endnotes.xml"/><Relationship Id="rId12" Type="http://schemas.openxmlformats.org/officeDocument/2006/relationships/hyperlink" Target="https://research.audiencesurveys.org/s.asp?k=161616315657" TargetMode="External"/><Relationship Id="rId17" Type="http://schemas.openxmlformats.org/officeDocument/2006/relationships/hyperlink" Target="https://drive.google.com/drive/folders/1Xa0oQsBbc1oO7Wk3RGj7S2SedFrPkc6G?usp=shar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ccess@britishceramicsbiennial.com" TargetMode="External"/><Relationship Id="rId20" Type="http://schemas.openxmlformats.org/officeDocument/2006/relationships/hyperlink" Target="mailto:info@britishceramicsbienni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ess@britishceramicsbiennia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orms.gle/QLpSWt64vMxgJRBh6" TargetMode="External"/><Relationship Id="rId23" Type="http://schemas.openxmlformats.org/officeDocument/2006/relationships/hyperlink" Target="mailto:access@britishceramicsbiennial.com" TargetMode="External"/><Relationship Id="rId10" Type="http://schemas.openxmlformats.org/officeDocument/2006/relationships/hyperlink" Target="mailto:access@britishceramicsbiennial.com"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rhiannon@britishceramicsbiennial.com" TargetMode="External"/><Relationship Id="rId22" Type="http://schemas.openxmlformats.org/officeDocument/2006/relationships/hyperlink" Target="mailto:access@britishceramicsbiennia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lFEi5yYv1wKYPKEHwlW9L8z+LA==">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2666</Words>
  <Characters>15201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iain cartwright</cp:lastModifiedBy>
  <cp:revision>5</cp:revision>
  <cp:lastPrinted>2021-03-25T11:35:00Z</cp:lastPrinted>
  <dcterms:created xsi:type="dcterms:W3CDTF">2021-03-25T11:35:00Z</dcterms:created>
  <dcterms:modified xsi:type="dcterms:W3CDTF">2021-03-25T13:49:00Z</dcterms:modified>
</cp:coreProperties>
</file>