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B121FE" w14:textId="77777777" w:rsidR="001E6B67" w:rsidRPr="001B380D" w:rsidRDefault="001E6B67" w:rsidP="00142B80">
      <w:pPr>
        <w:pStyle w:val="Text"/>
        <w:spacing w:after="0"/>
        <w:jc w:val="both"/>
        <w:rPr>
          <w:rFonts w:ascii="Garamond" w:eastAsia="Baskerville" w:hAnsi="Garamond" w:cs="Baskerville"/>
        </w:rPr>
      </w:pPr>
    </w:p>
    <w:p w14:paraId="465D6BF4" w14:textId="77777777" w:rsidR="00F613DF" w:rsidRDefault="00F613DF" w:rsidP="00806DA7">
      <w:pPr>
        <w:pStyle w:val="Text"/>
        <w:spacing w:after="0"/>
        <w:jc w:val="both"/>
        <w:rPr>
          <w:rFonts w:ascii="Garamond" w:hAnsi="Garamond"/>
          <w:b/>
          <w:bCs/>
          <w:sz w:val="22"/>
          <w:szCs w:val="22"/>
          <w:lang w:val="en-US"/>
        </w:rPr>
      </w:pPr>
    </w:p>
    <w:p w14:paraId="48C1CDC2" w14:textId="7929743E" w:rsidR="00AB43FD" w:rsidRPr="003D1B29" w:rsidRDefault="00356E12" w:rsidP="00806DA7">
      <w:pPr>
        <w:pStyle w:val="Text"/>
        <w:spacing w:after="0"/>
        <w:jc w:val="both"/>
        <w:rPr>
          <w:rFonts w:ascii="Garamond" w:hAnsi="Garamond"/>
          <w:b/>
          <w:bCs/>
          <w:sz w:val="22"/>
          <w:szCs w:val="22"/>
          <w:lang w:val="en-US"/>
        </w:rPr>
      </w:pPr>
      <w:r>
        <w:rPr>
          <w:rFonts w:ascii="Garamond" w:hAnsi="Garamond"/>
          <w:b/>
          <w:bCs/>
          <w:sz w:val="22"/>
          <w:szCs w:val="22"/>
          <w:lang w:val="en-US"/>
        </w:rPr>
        <w:t xml:space="preserve">For immediate release: 12 </w:t>
      </w:r>
      <w:proofErr w:type="spellStart"/>
      <w:r>
        <w:rPr>
          <w:rFonts w:ascii="Garamond" w:hAnsi="Garamond"/>
          <w:b/>
          <w:bCs/>
          <w:sz w:val="22"/>
          <w:szCs w:val="22"/>
          <w:lang w:val="en-US"/>
        </w:rPr>
        <w:t>March</w:t>
      </w:r>
      <w:proofErr w:type="spellEnd"/>
      <w:r>
        <w:rPr>
          <w:rFonts w:ascii="Garamond" w:hAnsi="Garamond"/>
          <w:b/>
          <w:bCs/>
          <w:sz w:val="22"/>
          <w:szCs w:val="22"/>
          <w:lang w:val="en-US"/>
        </w:rPr>
        <w:t xml:space="preserve"> 2021</w:t>
      </w:r>
    </w:p>
    <w:p w14:paraId="1007F1A9" w14:textId="1BCEA8DA" w:rsidR="00E044BD" w:rsidRDefault="00E044BD" w:rsidP="00806DA7">
      <w:pPr>
        <w:pStyle w:val="Text"/>
        <w:spacing w:after="0"/>
        <w:jc w:val="both"/>
        <w:rPr>
          <w:rFonts w:ascii="Garamond" w:hAnsi="Garamond"/>
          <w:b/>
          <w:bCs/>
          <w:lang w:val="en-US"/>
        </w:rPr>
      </w:pPr>
    </w:p>
    <w:p w14:paraId="756A5C20" w14:textId="3CF5A2FF" w:rsidR="0089386D" w:rsidRPr="003D1B29" w:rsidRDefault="00C6180C" w:rsidP="0089386D">
      <w:pPr>
        <w:pStyle w:val="Text"/>
        <w:spacing w:after="0"/>
        <w:jc w:val="center"/>
        <w:rPr>
          <w:rFonts w:ascii="Garamond" w:hAnsi="Garamond"/>
          <w:b/>
          <w:bCs/>
          <w:sz w:val="28"/>
          <w:szCs w:val="28"/>
          <w:lang w:val="en-US"/>
        </w:rPr>
      </w:pPr>
      <w:r w:rsidRPr="003D1B29">
        <w:rPr>
          <w:rFonts w:ascii="Garamond" w:hAnsi="Garamond"/>
          <w:b/>
          <w:bCs/>
          <w:sz w:val="28"/>
          <w:szCs w:val="28"/>
          <w:lang w:val="en-US"/>
        </w:rPr>
        <w:t>British Ceramics Biennial announces 10 artists competing for AWARD</w:t>
      </w:r>
      <w:r w:rsidR="000A125E" w:rsidRPr="003D1B29">
        <w:rPr>
          <w:rFonts w:ascii="Garamond" w:hAnsi="Garamond"/>
          <w:b/>
          <w:bCs/>
          <w:sz w:val="28"/>
          <w:szCs w:val="28"/>
          <w:lang w:val="en-US"/>
        </w:rPr>
        <w:t xml:space="preserve"> -</w:t>
      </w:r>
      <w:r w:rsidR="00E044BD" w:rsidRPr="003D1B29">
        <w:rPr>
          <w:rFonts w:ascii="Garamond" w:hAnsi="Garamond"/>
          <w:b/>
          <w:bCs/>
          <w:sz w:val="28"/>
          <w:szCs w:val="28"/>
          <w:lang w:val="en-US"/>
        </w:rPr>
        <w:t xml:space="preserve"> the UK’s leading ceramics prize</w:t>
      </w:r>
    </w:p>
    <w:p w14:paraId="55C38F82" w14:textId="4A655B3F" w:rsidR="00C6180C" w:rsidRPr="00EC0B93" w:rsidRDefault="00C6180C" w:rsidP="00EC0B93">
      <w:pPr>
        <w:pStyle w:val="Text"/>
        <w:spacing w:after="0"/>
        <w:rPr>
          <w:rFonts w:ascii="Garamond" w:hAnsi="Garamond"/>
          <w:lang w:val="en-US"/>
        </w:rPr>
      </w:pPr>
    </w:p>
    <w:p w14:paraId="6EB4A697" w14:textId="0C80756D" w:rsidR="007E5DF3" w:rsidRPr="007E5DF3" w:rsidRDefault="006750F2" w:rsidP="007E5DF3">
      <w:pPr>
        <w:pStyle w:val="Text"/>
        <w:spacing w:after="0"/>
        <w:rPr>
          <w:rFonts w:ascii="Garamond" w:hAnsi="Garamond"/>
          <w:sz w:val="22"/>
          <w:szCs w:val="22"/>
          <w:lang w:val="en-US"/>
        </w:rPr>
      </w:pPr>
      <w:r w:rsidRPr="003D1B29">
        <w:rPr>
          <w:rFonts w:ascii="Garamond" w:hAnsi="Garamond"/>
          <w:sz w:val="22"/>
          <w:szCs w:val="22"/>
          <w:lang w:val="en-US"/>
        </w:rPr>
        <w:t>Ten</w:t>
      </w:r>
      <w:r w:rsidR="00C6180C" w:rsidRPr="003D1B29">
        <w:rPr>
          <w:rFonts w:ascii="Garamond" w:hAnsi="Garamond"/>
          <w:sz w:val="22"/>
          <w:szCs w:val="22"/>
          <w:lang w:val="en-US"/>
        </w:rPr>
        <w:t xml:space="preserve"> ceramic artists have been selected to create new work for </w:t>
      </w:r>
      <w:r w:rsidR="0089386D" w:rsidRPr="003D1B29">
        <w:rPr>
          <w:rFonts w:ascii="Garamond" w:hAnsi="Garamond"/>
          <w:sz w:val="22"/>
          <w:szCs w:val="22"/>
          <w:lang w:val="en-US"/>
        </w:rPr>
        <w:t xml:space="preserve">the British Ceramics Biennial’s </w:t>
      </w:r>
      <w:r w:rsidR="009D70ED">
        <w:rPr>
          <w:rFonts w:ascii="Garamond" w:hAnsi="Garamond"/>
          <w:sz w:val="22"/>
          <w:szCs w:val="22"/>
          <w:lang w:val="en-US"/>
        </w:rPr>
        <w:t xml:space="preserve">(BCB) </w:t>
      </w:r>
      <w:r w:rsidR="00C6180C" w:rsidRPr="003D1B29">
        <w:rPr>
          <w:rFonts w:ascii="Garamond" w:hAnsi="Garamond"/>
          <w:sz w:val="22"/>
          <w:szCs w:val="22"/>
          <w:lang w:val="en-US"/>
        </w:rPr>
        <w:t xml:space="preserve">AWARD, the </w:t>
      </w:r>
      <w:r w:rsidR="00460B5A" w:rsidRPr="003D1B29">
        <w:rPr>
          <w:rFonts w:ascii="Garamond" w:hAnsi="Garamond"/>
          <w:sz w:val="22"/>
          <w:szCs w:val="22"/>
          <w:lang w:val="en-US"/>
        </w:rPr>
        <w:t xml:space="preserve">leading </w:t>
      </w:r>
      <w:r w:rsidRPr="003D1B29">
        <w:rPr>
          <w:rFonts w:ascii="Garamond" w:hAnsi="Garamond"/>
          <w:sz w:val="22"/>
          <w:szCs w:val="22"/>
          <w:lang w:val="en-US"/>
        </w:rPr>
        <w:t xml:space="preserve">platform for </w:t>
      </w:r>
      <w:r w:rsidR="00460B5A" w:rsidRPr="003D1B29">
        <w:rPr>
          <w:rFonts w:ascii="Garamond" w:hAnsi="Garamond"/>
          <w:sz w:val="22"/>
          <w:szCs w:val="22"/>
          <w:lang w:val="en-US"/>
        </w:rPr>
        <w:t>contemporary</w:t>
      </w:r>
      <w:r w:rsidRPr="003D1B29">
        <w:rPr>
          <w:rFonts w:ascii="Garamond" w:hAnsi="Garamond"/>
          <w:sz w:val="22"/>
          <w:szCs w:val="22"/>
          <w:lang w:val="en-US"/>
        </w:rPr>
        <w:t xml:space="preserve"> ceramic</w:t>
      </w:r>
      <w:r w:rsidR="00460B5A" w:rsidRPr="003D1B29">
        <w:rPr>
          <w:rFonts w:ascii="Garamond" w:hAnsi="Garamond"/>
          <w:sz w:val="22"/>
          <w:szCs w:val="22"/>
          <w:lang w:val="en-US"/>
        </w:rPr>
        <w:t xml:space="preserve"> art</w:t>
      </w:r>
      <w:r w:rsidRPr="003D1B29">
        <w:rPr>
          <w:rFonts w:ascii="Garamond" w:hAnsi="Garamond"/>
          <w:sz w:val="22"/>
          <w:szCs w:val="22"/>
          <w:lang w:val="en-US"/>
        </w:rPr>
        <w:t xml:space="preserve"> practice</w:t>
      </w:r>
      <w:r w:rsidR="00460B5A" w:rsidRPr="003D1B29">
        <w:rPr>
          <w:rFonts w:ascii="Garamond" w:hAnsi="Garamond"/>
          <w:sz w:val="22"/>
          <w:szCs w:val="22"/>
          <w:lang w:val="en-US"/>
        </w:rPr>
        <w:t xml:space="preserve"> in the UK</w:t>
      </w:r>
      <w:r w:rsidR="00EC0B93" w:rsidRPr="003D1B29">
        <w:rPr>
          <w:rFonts w:ascii="Garamond" w:hAnsi="Garamond"/>
          <w:sz w:val="22"/>
          <w:szCs w:val="22"/>
          <w:lang w:val="en-US"/>
        </w:rPr>
        <w:t xml:space="preserve">. </w:t>
      </w:r>
      <w:r w:rsidR="007E5DF3" w:rsidRPr="007E5DF3">
        <w:rPr>
          <w:rFonts w:ascii="Garamond" w:hAnsi="Garamond"/>
          <w:sz w:val="22"/>
          <w:szCs w:val="22"/>
        </w:rPr>
        <w:t>The</w:t>
      </w:r>
      <w:r w:rsidR="007E5DF3">
        <w:rPr>
          <w:rFonts w:ascii="Garamond" w:hAnsi="Garamond"/>
          <w:sz w:val="22"/>
          <w:szCs w:val="22"/>
        </w:rPr>
        <w:t xml:space="preserve">y </w:t>
      </w:r>
      <w:r w:rsidR="00FE52CA" w:rsidRPr="007E5DF3">
        <w:rPr>
          <w:rFonts w:ascii="Garamond" w:hAnsi="Garamond"/>
          <w:sz w:val="22"/>
          <w:szCs w:val="22"/>
        </w:rPr>
        <w:t>are</w:t>
      </w:r>
      <w:r w:rsidR="007E5DF3" w:rsidRPr="007E5DF3">
        <w:rPr>
          <w:rFonts w:ascii="Garamond" w:hAnsi="Garamond"/>
          <w:sz w:val="22"/>
          <w:szCs w:val="22"/>
        </w:rPr>
        <w:t xml:space="preserve"> Alison Cooke, Christie Brown, Cleo Mussi, Connor Coulston, Helen Beard, Ho Lai, Jin Eui Kim, Mawuena Kattah, Stephen Dixon and Tamsin van Essen. </w:t>
      </w:r>
    </w:p>
    <w:p w14:paraId="4EE52AB2" w14:textId="77777777" w:rsidR="000A125E" w:rsidRPr="003D1B29" w:rsidRDefault="000A125E" w:rsidP="00EC0B93">
      <w:pPr>
        <w:pStyle w:val="Text"/>
        <w:spacing w:after="0"/>
        <w:rPr>
          <w:rFonts w:ascii="Garamond" w:hAnsi="Garamond"/>
          <w:sz w:val="22"/>
          <w:szCs w:val="22"/>
          <w:lang w:val="en-US"/>
        </w:rPr>
      </w:pPr>
    </w:p>
    <w:p w14:paraId="1FF673F6" w14:textId="51AD8D1F" w:rsidR="007E5DF3" w:rsidRPr="007E5DF3" w:rsidRDefault="007E5DF3" w:rsidP="007E5DF3">
      <w:pPr>
        <w:pStyle w:val="Text"/>
        <w:spacing w:after="0"/>
        <w:rPr>
          <w:rFonts w:ascii="Garamond" w:hAnsi="Garamond"/>
          <w:sz w:val="22"/>
          <w:szCs w:val="22"/>
          <w:lang w:val="en-US"/>
        </w:rPr>
      </w:pPr>
      <w:r>
        <w:rPr>
          <w:rFonts w:ascii="Garamond" w:hAnsi="Garamond"/>
          <w:sz w:val="22"/>
          <w:szCs w:val="22"/>
          <w:lang w:val="en-US"/>
        </w:rPr>
        <w:t xml:space="preserve">The new work </w:t>
      </w:r>
      <w:r w:rsidR="009D70ED">
        <w:rPr>
          <w:rFonts w:ascii="Garamond" w:hAnsi="Garamond"/>
          <w:sz w:val="22"/>
          <w:szCs w:val="22"/>
          <w:lang w:val="en-US"/>
        </w:rPr>
        <w:t xml:space="preserve">will </w:t>
      </w:r>
      <w:r>
        <w:rPr>
          <w:rFonts w:ascii="Garamond" w:hAnsi="Garamond"/>
          <w:sz w:val="22"/>
          <w:szCs w:val="22"/>
          <w:lang w:val="en-US"/>
        </w:rPr>
        <w:t>range from</w:t>
      </w:r>
      <w:r w:rsidR="006750F2" w:rsidRPr="003D1B29">
        <w:rPr>
          <w:rFonts w:ascii="Garamond" w:hAnsi="Garamond"/>
          <w:sz w:val="22"/>
          <w:szCs w:val="22"/>
          <w:lang w:val="en-US"/>
        </w:rPr>
        <w:t xml:space="preserve"> </w:t>
      </w:r>
      <w:r w:rsidR="009D70ED">
        <w:rPr>
          <w:rFonts w:ascii="Garamond" w:hAnsi="Garamond"/>
          <w:sz w:val="22"/>
          <w:szCs w:val="22"/>
          <w:lang w:val="en-US"/>
        </w:rPr>
        <w:t xml:space="preserve">an </w:t>
      </w:r>
      <w:r w:rsidR="006750F2" w:rsidRPr="003D1B29">
        <w:rPr>
          <w:rFonts w:ascii="Garamond" w:hAnsi="Garamond"/>
          <w:sz w:val="22"/>
          <w:szCs w:val="22"/>
          <w:lang w:val="en-US"/>
        </w:rPr>
        <w:t xml:space="preserve">installation made using clay </w:t>
      </w:r>
      <w:r w:rsidR="00460B5A" w:rsidRPr="003D1B29">
        <w:rPr>
          <w:rFonts w:ascii="Garamond" w:hAnsi="Garamond"/>
          <w:sz w:val="22"/>
          <w:szCs w:val="22"/>
          <w:lang w:val="en-US"/>
        </w:rPr>
        <w:t xml:space="preserve">taken </w:t>
      </w:r>
      <w:r w:rsidR="006750F2" w:rsidRPr="003D1B29">
        <w:rPr>
          <w:rFonts w:ascii="Garamond" w:hAnsi="Garamond"/>
          <w:sz w:val="22"/>
          <w:szCs w:val="22"/>
          <w:lang w:val="en-US"/>
        </w:rPr>
        <w:t xml:space="preserve">from below the North Sea to </w:t>
      </w:r>
      <w:r w:rsidR="000A125E" w:rsidRPr="003D1B29">
        <w:rPr>
          <w:rFonts w:ascii="Garamond" w:hAnsi="Garamond"/>
          <w:sz w:val="22"/>
          <w:szCs w:val="22"/>
          <w:lang w:val="en-US"/>
        </w:rPr>
        <w:t>life size</w:t>
      </w:r>
      <w:r w:rsidR="006750F2" w:rsidRPr="003D1B29">
        <w:rPr>
          <w:rFonts w:ascii="Garamond" w:hAnsi="Garamond"/>
          <w:sz w:val="22"/>
          <w:szCs w:val="22"/>
          <w:lang w:val="en-US"/>
        </w:rPr>
        <w:t xml:space="preserve"> mosaic figures created from historic </w:t>
      </w:r>
      <w:r w:rsidR="00FE52CA" w:rsidRPr="003D1B29">
        <w:rPr>
          <w:rFonts w:ascii="Garamond" w:hAnsi="Garamond"/>
          <w:sz w:val="22"/>
          <w:szCs w:val="22"/>
          <w:lang w:val="en-US"/>
        </w:rPr>
        <w:t>pottery</w:t>
      </w:r>
      <w:r w:rsidR="00FE52CA">
        <w:rPr>
          <w:rFonts w:ascii="Garamond" w:hAnsi="Garamond"/>
          <w:sz w:val="22"/>
          <w:szCs w:val="22"/>
          <w:lang w:val="en-US"/>
        </w:rPr>
        <w:t xml:space="preserve"> and</w:t>
      </w:r>
      <w:r w:rsidR="009D70ED">
        <w:rPr>
          <w:rFonts w:ascii="Garamond" w:hAnsi="Garamond"/>
          <w:sz w:val="22"/>
          <w:szCs w:val="22"/>
          <w:lang w:val="en-US"/>
        </w:rPr>
        <w:t xml:space="preserve"> </w:t>
      </w:r>
      <w:r w:rsidR="00EC0B93" w:rsidRPr="003D1B29">
        <w:rPr>
          <w:rFonts w:ascii="Garamond" w:hAnsi="Garamond"/>
          <w:sz w:val="22"/>
          <w:szCs w:val="22"/>
          <w:lang w:val="en-US"/>
        </w:rPr>
        <w:t xml:space="preserve">will form the focal point of the </w:t>
      </w:r>
      <w:r w:rsidR="009D70ED">
        <w:rPr>
          <w:rFonts w:ascii="Garamond" w:hAnsi="Garamond"/>
          <w:sz w:val="22"/>
          <w:szCs w:val="22"/>
          <w:lang w:val="en-US"/>
        </w:rPr>
        <w:t>BCB</w:t>
      </w:r>
      <w:r w:rsidR="00EC0B93" w:rsidRPr="003D1B29">
        <w:rPr>
          <w:rFonts w:ascii="Garamond" w:hAnsi="Garamond"/>
          <w:sz w:val="22"/>
          <w:szCs w:val="22"/>
          <w:lang w:val="en-US"/>
        </w:rPr>
        <w:t xml:space="preserve"> </w:t>
      </w:r>
      <w:r w:rsidR="009D70ED">
        <w:rPr>
          <w:rFonts w:ascii="Garamond" w:hAnsi="Garamond"/>
          <w:sz w:val="22"/>
          <w:szCs w:val="22"/>
          <w:lang w:val="en-US"/>
        </w:rPr>
        <w:t>festival</w:t>
      </w:r>
      <w:r w:rsidR="0089386D" w:rsidRPr="003D1B29">
        <w:rPr>
          <w:rFonts w:ascii="Garamond" w:hAnsi="Garamond"/>
          <w:sz w:val="22"/>
          <w:szCs w:val="22"/>
          <w:lang w:val="en-US"/>
        </w:rPr>
        <w:t xml:space="preserve"> </w:t>
      </w:r>
      <w:r w:rsidR="00EC0B93" w:rsidRPr="003D1B29">
        <w:rPr>
          <w:rFonts w:ascii="Garamond" w:hAnsi="Garamond"/>
          <w:sz w:val="22"/>
          <w:szCs w:val="22"/>
          <w:lang w:val="en-US"/>
        </w:rPr>
        <w:t xml:space="preserve">in Stoke-on-Trent </w:t>
      </w:r>
      <w:r w:rsidR="00272FF6" w:rsidRPr="003D1B29">
        <w:rPr>
          <w:rFonts w:ascii="Garamond" w:hAnsi="Garamond"/>
          <w:sz w:val="22"/>
          <w:szCs w:val="22"/>
          <w:lang w:val="en-US"/>
        </w:rPr>
        <w:t>this</w:t>
      </w:r>
      <w:r w:rsidR="00EC0B93" w:rsidRPr="003D1B29">
        <w:rPr>
          <w:rFonts w:ascii="Garamond" w:hAnsi="Garamond"/>
          <w:sz w:val="22"/>
          <w:szCs w:val="22"/>
          <w:lang w:val="en-US"/>
        </w:rPr>
        <w:t xml:space="preserve"> September, when one of the artists will be awarded a £5,000 prize</w:t>
      </w:r>
      <w:r w:rsidR="0089386D" w:rsidRPr="003D1B29">
        <w:rPr>
          <w:rFonts w:ascii="Garamond" w:hAnsi="Garamond"/>
          <w:sz w:val="22"/>
          <w:szCs w:val="22"/>
          <w:lang w:val="en-US"/>
        </w:rPr>
        <w:t xml:space="preserve"> for excellence, innovation and creative ambition.</w:t>
      </w:r>
      <w:r>
        <w:rPr>
          <w:rFonts w:ascii="Garamond" w:hAnsi="Garamond"/>
          <w:sz w:val="22"/>
          <w:szCs w:val="22"/>
          <w:lang w:val="en-US"/>
        </w:rPr>
        <w:t xml:space="preserve"> </w:t>
      </w:r>
    </w:p>
    <w:p w14:paraId="18A0B0EA" w14:textId="77777777" w:rsidR="007E5DF3" w:rsidRPr="003D1B29" w:rsidRDefault="007E5DF3" w:rsidP="00EC0B93">
      <w:pPr>
        <w:pStyle w:val="Text"/>
        <w:spacing w:after="0"/>
        <w:rPr>
          <w:rFonts w:ascii="Garamond" w:hAnsi="Garamond"/>
          <w:sz w:val="22"/>
          <w:szCs w:val="22"/>
          <w:lang w:val="en-US"/>
        </w:rPr>
      </w:pPr>
    </w:p>
    <w:p w14:paraId="6C0E383C" w14:textId="14CFB1EB" w:rsidR="007E5DF3" w:rsidRDefault="00460B5A" w:rsidP="007E5DF3">
      <w:pPr>
        <w:pStyle w:val="Text"/>
        <w:spacing w:after="0"/>
        <w:rPr>
          <w:rFonts w:ascii="Garamond" w:hAnsi="Garamond"/>
          <w:sz w:val="22"/>
          <w:szCs w:val="22"/>
          <w:lang w:val="en-US"/>
        </w:rPr>
      </w:pPr>
      <w:r w:rsidRPr="003D1B29">
        <w:rPr>
          <w:rFonts w:ascii="Garamond" w:hAnsi="Garamond"/>
          <w:sz w:val="22"/>
          <w:szCs w:val="22"/>
          <w:lang w:val="en-US"/>
        </w:rPr>
        <w:t xml:space="preserve">AWARD </w:t>
      </w:r>
      <w:r w:rsidRPr="003D1B29">
        <w:rPr>
          <w:rFonts w:ascii="Garamond" w:hAnsi="Garamond"/>
          <w:bCs/>
          <w:sz w:val="22"/>
          <w:szCs w:val="22"/>
          <w:lang w:val="en-US"/>
        </w:rPr>
        <w:t xml:space="preserve">provides a snapshot and celebration of current activity in ceramic art. </w:t>
      </w:r>
      <w:r w:rsidR="00272FF6" w:rsidRPr="003D1B29">
        <w:rPr>
          <w:rFonts w:ascii="Garamond" w:hAnsi="Garamond"/>
          <w:sz w:val="22"/>
          <w:szCs w:val="22"/>
          <w:lang w:val="en-US"/>
        </w:rPr>
        <w:t>This year’s shortlist</w:t>
      </w:r>
      <w:r w:rsidRPr="003D1B29">
        <w:rPr>
          <w:rFonts w:ascii="Garamond" w:hAnsi="Garamond"/>
          <w:sz w:val="22"/>
          <w:szCs w:val="22"/>
          <w:lang w:val="en-US"/>
        </w:rPr>
        <w:t xml:space="preserve">, </w:t>
      </w:r>
      <w:r w:rsidR="00272FF6" w:rsidRPr="003D1B29">
        <w:rPr>
          <w:rFonts w:ascii="Garamond" w:hAnsi="Garamond"/>
          <w:sz w:val="22"/>
          <w:szCs w:val="22"/>
          <w:lang w:val="en-US"/>
        </w:rPr>
        <w:t>selected from over 160 entries</w:t>
      </w:r>
      <w:r w:rsidRPr="003D1B29">
        <w:rPr>
          <w:rFonts w:ascii="Garamond" w:hAnsi="Garamond"/>
          <w:sz w:val="22"/>
          <w:szCs w:val="22"/>
          <w:lang w:val="en-US"/>
        </w:rPr>
        <w:t xml:space="preserve">, </w:t>
      </w:r>
      <w:r w:rsidR="0089386D" w:rsidRPr="003D1B29">
        <w:rPr>
          <w:rFonts w:ascii="Garamond" w:hAnsi="Garamond"/>
          <w:sz w:val="22"/>
          <w:szCs w:val="22"/>
          <w:lang w:val="en-US"/>
        </w:rPr>
        <w:t xml:space="preserve">features some of the </w:t>
      </w:r>
      <w:r w:rsidR="007E5DF3">
        <w:rPr>
          <w:rFonts w:ascii="Garamond" w:hAnsi="Garamond"/>
          <w:sz w:val="22"/>
          <w:szCs w:val="22"/>
          <w:lang w:val="en-US"/>
        </w:rPr>
        <w:t xml:space="preserve">UK’s </w:t>
      </w:r>
      <w:r w:rsidR="0089386D" w:rsidRPr="003D1B29">
        <w:rPr>
          <w:rFonts w:ascii="Garamond" w:hAnsi="Garamond"/>
          <w:sz w:val="22"/>
          <w:szCs w:val="22"/>
          <w:lang w:val="en-US"/>
        </w:rPr>
        <w:t xml:space="preserve">most innovative contemporary ceramic artists </w:t>
      </w:r>
      <w:r w:rsidR="000A125E" w:rsidRPr="003D1B29">
        <w:rPr>
          <w:rFonts w:ascii="Garamond" w:hAnsi="Garamond"/>
          <w:sz w:val="22"/>
          <w:szCs w:val="22"/>
          <w:lang w:val="en-US"/>
        </w:rPr>
        <w:t xml:space="preserve">and </w:t>
      </w:r>
      <w:r w:rsidR="009B4FB4" w:rsidRPr="003D1B29">
        <w:rPr>
          <w:rFonts w:ascii="Garamond" w:hAnsi="Garamond"/>
          <w:sz w:val="22"/>
          <w:szCs w:val="22"/>
        </w:rPr>
        <w:t>reflects a range of approaches</w:t>
      </w:r>
      <w:r w:rsidRPr="003D1B29">
        <w:rPr>
          <w:rFonts w:ascii="Garamond" w:hAnsi="Garamond"/>
          <w:sz w:val="22"/>
          <w:szCs w:val="22"/>
        </w:rPr>
        <w:t xml:space="preserve"> -</w:t>
      </w:r>
      <w:r w:rsidR="009B4FB4" w:rsidRPr="003D1B29">
        <w:rPr>
          <w:rFonts w:ascii="Garamond" w:hAnsi="Garamond"/>
          <w:sz w:val="22"/>
          <w:szCs w:val="22"/>
        </w:rPr>
        <w:t xml:space="preserve"> from vessels to mosaics, sculpture to installation art</w:t>
      </w:r>
      <w:r w:rsidRPr="003D1B29">
        <w:rPr>
          <w:rFonts w:ascii="Garamond" w:hAnsi="Garamond"/>
          <w:sz w:val="22"/>
          <w:szCs w:val="22"/>
        </w:rPr>
        <w:t>. B</w:t>
      </w:r>
      <w:r w:rsidR="00272FF6" w:rsidRPr="003D1B29">
        <w:rPr>
          <w:rFonts w:ascii="Garamond" w:hAnsi="Garamond"/>
          <w:sz w:val="22"/>
          <w:szCs w:val="22"/>
          <w:lang w:val="en-US"/>
        </w:rPr>
        <w:t>y exploring</w:t>
      </w:r>
      <w:r w:rsidR="00EC0B93" w:rsidRPr="003D1B29">
        <w:rPr>
          <w:rFonts w:ascii="Garamond" w:hAnsi="Garamond"/>
          <w:sz w:val="22"/>
          <w:szCs w:val="22"/>
          <w:lang w:val="en-US"/>
        </w:rPr>
        <w:t xml:space="preserve"> geopolitical, environmental and social political themes</w:t>
      </w:r>
      <w:r w:rsidR="00272FF6" w:rsidRPr="003D1B29">
        <w:rPr>
          <w:rFonts w:ascii="Garamond" w:hAnsi="Garamond"/>
          <w:sz w:val="22"/>
          <w:szCs w:val="22"/>
          <w:lang w:val="en-US"/>
        </w:rPr>
        <w:t xml:space="preserve"> in their work</w:t>
      </w:r>
      <w:r w:rsidR="00653198" w:rsidRPr="003D1B29">
        <w:rPr>
          <w:rFonts w:ascii="Garamond" w:hAnsi="Garamond"/>
          <w:sz w:val="22"/>
          <w:szCs w:val="22"/>
          <w:lang w:val="en-US"/>
        </w:rPr>
        <w:t xml:space="preserve"> the artists</w:t>
      </w:r>
      <w:r w:rsidR="00EC0B93" w:rsidRPr="003D1B29">
        <w:rPr>
          <w:rFonts w:ascii="Garamond" w:hAnsi="Garamond"/>
          <w:sz w:val="22"/>
          <w:szCs w:val="22"/>
          <w:lang w:val="en-US"/>
        </w:rPr>
        <w:t xml:space="preserve"> are using ceramics to make sense of our changing world. </w:t>
      </w:r>
    </w:p>
    <w:p w14:paraId="7EE92E41" w14:textId="52A0620F" w:rsidR="007E5DF3" w:rsidRDefault="007E5DF3" w:rsidP="007E5DF3">
      <w:pPr>
        <w:pStyle w:val="Text"/>
        <w:spacing w:after="0"/>
        <w:rPr>
          <w:rFonts w:ascii="Garamond" w:hAnsi="Garamond"/>
          <w:sz w:val="22"/>
          <w:szCs w:val="22"/>
          <w:lang w:val="en-US"/>
        </w:rPr>
      </w:pPr>
    </w:p>
    <w:p w14:paraId="121580A1" w14:textId="363DDC92" w:rsidR="007E5DF3" w:rsidRPr="003D1B29" w:rsidRDefault="007E5DF3" w:rsidP="007E5DF3">
      <w:pPr>
        <w:rPr>
          <w:rFonts w:ascii="Garamond" w:hAnsi="Garamond"/>
          <w:bCs/>
          <w:sz w:val="22"/>
          <w:szCs w:val="22"/>
        </w:rPr>
      </w:pPr>
      <w:r>
        <w:rPr>
          <w:rFonts w:ascii="Garamond" w:hAnsi="Garamond"/>
          <w:bCs/>
          <w:sz w:val="22"/>
          <w:szCs w:val="22"/>
        </w:rPr>
        <w:t>The j</w:t>
      </w:r>
      <w:proofErr w:type="spellStart"/>
      <w:r w:rsidR="00FE52CA" w:rsidRPr="003D1B29">
        <w:rPr>
          <w:rFonts w:ascii="Garamond" w:hAnsi="Garamond"/>
          <w:bCs/>
          <w:sz w:val="22"/>
          <w:szCs w:val="22"/>
          <w:lang w:val="en-US"/>
        </w:rPr>
        <w:t>udging</w:t>
      </w:r>
      <w:proofErr w:type="spellEnd"/>
      <w:r w:rsidRPr="003D1B29">
        <w:rPr>
          <w:rFonts w:ascii="Garamond" w:hAnsi="Garamond"/>
          <w:bCs/>
          <w:sz w:val="22"/>
          <w:szCs w:val="22"/>
          <w:lang w:val="en-US"/>
        </w:rPr>
        <w:t xml:space="preserve"> panel </w:t>
      </w:r>
      <w:r>
        <w:rPr>
          <w:rFonts w:ascii="Garamond" w:hAnsi="Garamond"/>
          <w:bCs/>
          <w:sz w:val="22"/>
          <w:szCs w:val="22"/>
          <w:lang w:val="en-US"/>
        </w:rPr>
        <w:t xml:space="preserve">was </w:t>
      </w:r>
      <w:r w:rsidRPr="003D1B29">
        <w:rPr>
          <w:rFonts w:ascii="Garamond" w:hAnsi="Garamond"/>
          <w:bCs/>
          <w:sz w:val="22"/>
          <w:szCs w:val="22"/>
          <w:lang w:val="en-US"/>
        </w:rPr>
        <w:t>chaired by Alun Graves, Senior Curator in the Sculpture, Metalwork, Ceramics and Glass Department at the V&amp;A</w:t>
      </w:r>
      <w:r>
        <w:rPr>
          <w:rFonts w:ascii="Garamond" w:hAnsi="Garamond"/>
          <w:bCs/>
          <w:sz w:val="22"/>
          <w:szCs w:val="22"/>
          <w:lang w:val="en-US"/>
        </w:rPr>
        <w:t>, who</w:t>
      </w:r>
      <w:r w:rsidRPr="003D1B29">
        <w:rPr>
          <w:rFonts w:ascii="Garamond" w:hAnsi="Garamond"/>
          <w:bCs/>
          <w:sz w:val="22"/>
          <w:szCs w:val="22"/>
          <w:lang w:val="en-US"/>
        </w:rPr>
        <w:t xml:space="preserve"> comments:</w:t>
      </w:r>
      <w:r w:rsidRPr="003D1B29">
        <w:rPr>
          <w:rFonts w:ascii="Garamond" w:hAnsi="Garamond"/>
          <w:bCs/>
          <w:sz w:val="22"/>
          <w:szCs w:val="22"/>
        </w:rPr>
        <w:t xml:space="preserve"> ‘</w:t>
      </w:r>
      <w:r w:rsidRPr="00460B5A">
        <w:rPr>
          <w:rFonts w:ascii="Garamond" w:eastAsia="Arial Unicode MS" w:hAnsi="Garamond"/>
          <w:i/>
          <w:iCs/>
          <w:sz w:val="22"/>
          <w:szCs w:val="22"/>
          <w:bdr w:val="nil"/>
          <w:lang w:eastAsia="en-US"/>
        </w:rPr>
        <w:t>AWARD has established its position as the premier exhibition of contemporary ceramic art in the UK. A platform for ground-breaking and progressive practice, it provides an opportunity for artists to work with ambition, developing their work in new, exciting and challenging ways. In these extraordinary times, the desire to engage and communicate through the intensely physical material of clay has never been stronger. The shortlist for AWARD 2021 reflects the dynamism of contemporary ceramics, embracing artists of the highest international standing as well as others who have more recently broken through onto the scene.</w:t>
      </w:r>
      <w:r w:rsidRPr="003D1B29">
        <w:rPr>
          <w:rFonts w:ascii="Garamond" w:eastAsia="Arial Unicode MS" w:hAnsi="Garamond"/>
          <w:i/>
          <w:iCs/>
          <w:sz w:val="22"/>
          <w:szCs w:val="22"/>
          <w:bdr w:val="nil"/>
          <w:lang w:eastAsia="en-US"/>
        </w:rPr>
        <w:t>’</w:t>
      </w:r>
    </w:p>
    <w:p w14:paraId="68958BFC" w14:textId="77777777" w:rsidR="00272FF6" w:rsidRPr="003D1B29" w:rsidRDefault="00272FF6" w:rsidP="00272FF6">
      <w:pPr>
        <w:pStyle w:val="Text"/>
        <w:spacing w:after="0"/>
        <w:jc w:val="both"/>
        <w:rPr>
          <w:rFonts w:ascii="Garamond" w:hAnsi="Garamond"/>
          <w:sz w:val="22"/>
          <w:szCs w:val="22"/>
        </w:rPr>
      </w:pPr>
    </w:p>
    <w:p w14:paraId="44DA7344" w14:textId="47196B20" w:rsidR="006A79F3" w:rsidRPr="003D1B29" w:rsidRDefault="00EF4763" w:rsidP="00422239">
      <w:pPr>
        <w:pStyle w:val="Text"/>
        <w:rPr>
          <w:rFonts w:ascii="Garamond" w:hAnsi="Garamond"/>
          <w:sz w:val="22"/>
          <w:szCs w:val="22"/>
        </w:rPr>
      </w:pPr>
      <w:r w:rsidRPr="003D1B29">
        <w:rPr>
          <w:rFonts w:ascii="Garamond" w:hAnsi="Garamond"/>
          <w:b/>
          <w:bCs/>
          <w:sz w:val="22"/>
          <w:szCs w:val="22"/>
        </w:rPr>
        <w:t>Alison Cooke</w:t>
      </w:r>
      <w:r w:rsidRPr="003D1B29">
        <w:rPr>
          <w:rFonts w:ascii="Garamond" w:hAnsi="Garamond"/>
          <w:sz w:val="22"/>
          <w:szCs w:val="22"/>
        </w:rPr>
        <w:t xml:space="preserve"> works with clay dug from interventions such as mining, engineering or scientific research</w:t>
      </w:r>
      <w:r w:rsidR="00DC7FFA" w:rsidRPr="003D1B29">
        <w:rPr>
          <w:rFonts w:ascii="Garamond" w:hAnsi="Garamond"/>
          <w:sz w:val="22"/>
          <w:szCs w:val="22"/>
        </w:rPr>
        <w:t>, which she fires</w:t>
      </w:r>
      <w:r w:rsidRPr="003D1B29">
        <w:rPr>
          <w:rFonts w:ascii="Garamond" w:hAnsi="Garamond"/>
          <w:sz w:val="22"/>
          <w:szCs w:val="22"/>
        </w:rPr>
        <w:t xml:space="preserve"> at extreme temperatures. For AWARD she will create an installation made from clay taken from below the North Sea </w:t>
      </w:r>
      <w:r w:rsidR="006A79F3" w:rsidRPr="003D1B29">
        <w:rPr>
          <w:rFonts w:ascii="Garamond" w:hAnsi="Garamond"/>
          <w:sz w:val="22"/>
          <w:szCs w:val="22"/>
        </w:rPr>
        <w:t>following her collaboration with scientific research team Europ</w:t>
      </w:r>
      <w:r w:rsidR="00DC7FFA" w:rsidRPr="003D1B29">
        <w:rPr>
          <w:rFonts w:ascii="Garamond" w:hAnsi="Garamond"/>
          <w:sz w:val="22"/>
          <w:szCs w:val="22"/>
        </w:rPr>
        <w:t>e</w:t>
      </w:r>
      <w:r w:rsidR="006A79F3" w:rsidRPr="003D1B29">
        <w:rPr>
          <w:rFonts w:ascii="Garamond" w:hAnsi="Garamond"/>
          <w:sz w:val="22"/>
          <w:szCs w:val="22"/>
        </w:rPr>
        <w:t>’s Lost Frontiers</w:t>
      </w:r>
      <w:r w:rsidR="00653198" w:rsidRPr="003D1B29">
        <w:rPr>
          <w:rFonts w:ascii="Garamond" w:hAnsi="Garamond"/>
          <w:sz w:val="22"/>
          <w:szCs w:val="22"/>
        </w:rPr>
        <w:t xml:space="preserve">. This scientific research team have mapped this submerged Doggerland and given her fragments of sediment core. </w:t>
      </w:r>
    </w:p>
    <w:p w14:paraId="277A404D" w14:textId="24EE1F58" w:rsidR="00422239" w:rsidRPr="003D1B29" w:rsidRDefault="006A79F3" w:rsidP="00DC7FFA">
      <w:pPr>
        <w:rPr>
          <w:rFonts w:ascii="Garamond" w:hAnsi="Garamond"/>
          <w:sz w:val="22"/>
          <w:szCs w:val="22"/>
        </w:rPr>
      </w:pPr>
      <w:r w:rsidRPr="003D1B29">
        <w:rPr>
          <w:rFonts w:ascii="Garamond" w:hAnsi="Garamond"/>
          <w:b/>
          <w:bCs/>
          <w:sz w:val="22"/>
          <w:szCs w:val="22"/>
        </w:rPr>
        <w:t>Christie Brown’s</w:t>
      </w:r>
      <w:r w:rsidRPr="003D1B29">
        <w:rPr>
          <w:rFonts w:ascii="Garamond" w:hAnsi="Garamond"/>
          <w:sz w:val="22"/>
          <w:szCs w:val="22"/>
        </w:rPr>
        <w:t xml:space="preserve"> figurative practice is informed by an interest in our relationship with objects and the significance and relevance of museum collections and archaic artefacts to contemporary art.</w:t>
      </w:r>
      <w:r w:rsidR="00713F0B" w:rsidRPr="003D1B29">
        <w:rPr>
          <w:rFonts w:ascii="Garamond" w:hAnsi="Garamond"/>
          <w:sz w:val="22"/>
          <w:szCs w:val="22"/>
        </w:rPr>
        <w:t xml:space="preserve"> For AWARD she will explore the connection between life drawings and 3D ceramics, creating a </w:t>
      </w:r>
      <w:r w:rsidR="00DC7FFA" w:rsidRPr="003D1B29">
        <w:rPr>
          <w:rFonts w:ascii="Garamond" w:hAnsi="Garamond"/>
          <w:sz w:val="22"/>
          <w:szCs w:val="22"/>
        </w:rPr>
        <w:t xml:space="preserve">tableau of clay figures </w:t>
      </w:r>
      <w:r w:rsidR="0089386D" w:rsidRPr="003D1B29">
        <w:rPr>
          <w:rFonts w:ascii="Garamond" w:hAnsi="Garamond"/>
          <w:sz w:val="22"/>
          <w:szCs w:val="22"/>
        </w:rPr>
        <w:t>against</w:t>
      </w:r>
      <w:r w:rsidR="00DC7FFA" w:rsidRPr="003D1B29">
        <w:rPr>
          <w:rFonts w:ascii="Garamond" w:hAnsi="Garamond"/>
          <w:sz w:val="22"/>
          <w:szCs w:val="22"/>
        </w:rPr>
        <w:t xml:space="preserve"> a frieze backdrop of life drawing.</w:t>
      </w:r>
    </w:p>
    <w:p w14:paraId="60AC6A50" w14:textId="51776D35" w:rsidR="00422239" w:rsidRPr="003D1B29" w:rsidRDefault="00422239" w:rsidP="00DC7FFA">
      <w:pPr>
        <w:rPr>
          <w:rFonts w:ascii="Garamond" w:hAnsi="Garamond"/>
          <w:sz w:val="22"/>
          <w:szCs w:val="22"/>
        </w:rPr>
      </w:pPr>
    </w:p>
    <w:p w14:paraId="66E4E00D" w14:textId="6ED6B607" w:rsidR="0011205E" w:rsidRPr="003D1B29" w:rsidRDefault="00422239" w:rsidP="00422239">
      <w:pPr>
        <w:rPr>
          <w:rFonts w:ascii="Garamond" w:hAnsi="Garamond"/>
          <w:sz w:val="22"/>
          <w:szCs w:val="22"/>
        </w:rPr>
      </w:pPr>
      <w:r w:rsidRPr="003D1B29">
        <w:rPr>
          <w:rFonts w:ascii="Garamond" w:hAnsi="Garamond"/>
          <w:b/>
          <w:bCs/>
          <w:sz w:val="22"/>
          <w:szCs w:val="22"/>
        </w:rPr>
        <w:t xml:space="preserve">Cleo Mussi </w:t>
      </w:r>
      <w:r w:rsidRPr="003D1B29">
        <w:rPr>
          <w:rFonts w:ascii="Garamond" w:hAnsi="Garamond"/>
          <w:sz w:val="22"/>
          <w:szCs w:val="22"/>
        </w:rPr>
        <w:t>creates mosaics using ceramic tableware</w:t>
      </w:r>
      <w:r w:rsidRPr="003D1B29">
        <w:rPr>
          <w:rFonts w:ascii="Garamond" w:hAnsi="Garamond"/>
          <w:b/>
          <w:bCs/>
          <w:sz w:val="22"/>
          <w:szCs w:val="22"/>
        </w:rPr>
        <w:t xml:space="preserve"> </w:t>
      </w:r>
      <w:r w:rsidRPr="003D1B29">
        <w:rPr>
          <w:rFonts w:ascii="Garamond" w:hAnsi="Garamond"/>
          <w:sz w:val="22"/>
          <w:szCs w:val="22"/>
        </w:rPr>
        <w:t xml:space="preserve">from the last 200 years of British ceramic industry. </w:t>
      </w:r>
      <w:r w:rsidR="00272FF6" w:rsidRPr="003D1B29">
        <w:rPr>
          <w:rFonts w:ascii="Garamond" w:hAnsi="Garamond"/>
          <w:sz w:val="22"/>
          <w:szCs w:val="22"/>
        </w:rPr>
        <w:t>She proposes</w:t>
      </w:r>
      <w:r w:rsidRPr="003D1B29">
        <w:rPr>
          <w:rFonts w:ascii="Garamond" w:hAnsi="Garamond"/>
          <w:sz w:val="22"/>
          <w:szCs w:val="22"/>
        </w:rPr>
        <w:t xml:space="preserve"> a series of life-size 2D figures to create a timeline exploring the interaction of human life with the natural world. This work will explore how the British landscape has changed and evolved with movement of people, be it thanks to Brexit, </w:t>
      </w:r>
      <w:r w:rsidR="001E35AD">
        <w:rPr>
          <w:rFonts w:ascii="Garamond" w:hAnsi="Garamond"/>
          <w:sz w:val="22"/>
          <w:szCs w:val="22"/>
        </w:rPr>
        <w:t>c</w:t>
      </w:r>
      <w:r w:rsidRPr="003D1B29">
        <w:rPr>
          <w:rFonts w:ascii="Garamond" w:hAnsi="Garamond"/>
          <w:sz w:val="22"/>
          <w:szCs w:val="22"/>
        </w:rPr>
        <w:t>ovid, health, economics or climate change.</w:t>
      </w:r>
    </w:p>
    <w:p w14:paraId="21606707" w14:textId="0A5D4493" w:rsidR="0038579E" w:rsidRPr="003D1B29" w:rsidRDefault="0038579E" w:rsidP="00422239">
      <w:pPr>
        <w:rPr>
          <w:rFonts w:ascii="Garamond" w:hAnsi="Garamond"/>
          <w:sz w:val="22"/>
          <w:szCs w:val="22"/>
        </w:rPr>
      </w:pPr>
    </w:p>
    <w:p w14:paraId="6EA04264" w14:textId="3E1214DE" w:rsidR="0038579E" w:rsidRPr="003D1B29" w:rsidRDefault="000A125E" w:rsidP="002A02FA">
      <w:pPr>
        <w:rPr>
          <w:rFonts w:ascii="Garamond" w:hAnsi="Garamond"/>
          <w:sz w:val="22"/>
          <w:szCs w:val="22"/>
        </w:rPr>
      </w:pPr>
      <w:r w:rsidRPr="003D1B29">
        <w:rPr>
          <w:rFonts w:ascii="Garamond" w:hAnsi="Garamond"/>
          <w:sz w:val="22"/>
          <w:szCs w:val="22"/>
        </w:rPr>
        <w:t xml:space="preserve">Inspired by kitsch charity shop and museum ornaments, </w:t>
      </w:r>
      <w:r w:rsidRPr="003D1B29">
        <w:rPr>
          <w:rFonts w:ascii="Garamond" w:hAnsi="Garamond"/>
          <w:b/>
          <w:bCs/>
          <w:sz w:val="22"/>
          <w:szCs w:val="22"/>
        </w:rPr>
        <w:t>Connor Coulston</w:t>
      </w:r>
      <w:r w:rsidRPr="003D1B29">
        <w:rPr>
          <w:rFonts w:ascii="Garamond" w:hAnsi="Garamond"/>
          <w:sz w:val="22"/>
          <w:szCs w:val="22"/>
        </w:rPr>
        <w:t xml:space="preserve"> explores socio-political themes such as depression, masculinity, equality and loneliness in his sculptural work, using humour as a way of engaging his audience with these darker issues. </w:t>
      </w:r>
      <w:r w:rsidR="0038579E" w:rsidRPr="003D1B29">
        <w:rPr>
          <w:rFonts w:ascii="Garamond" w:hAnsi="Garamond"/>
          <w:sz w:val="22"/>
          <w:szCs w:val="22"/>
        </w:rPr>
        <w:t xml:space="preserve">His work for BCB AWARD includes a Christmas angel </w:t>
      </w:r>
      <w:r w:rsidR="002A02FA" w:rsidRPr="003D1B29">
        <w:rPr>
          <w:rFonts w:ascii="Garamond" w:hAnsi="Garamond"/>
          <w:sz w:val="22"/>
          <w:szCs w:val="22"/>
        </w:rPr>
        <w:t xml:space="preserve">ornament belonging to his nan </w:t>
      </w:r>
      <w:r w:rsidR="0038579E" w:rsidRPr="003D1B29">
        <w:rPr>
          <w:rFonts w:ascii="Garamond" w:hAnsi="Garamond"/>
          <w:sz w:val="22"/>
          <w:szCs w:val="22"/>
        </w:rPr>
        <w:t>reimagined as a depressed single mother of four</w:t>
      </w:r>
      <w:r w:rsidR="002A02FA" w:rsidRPr="003D1B29">
        <w:rPr>
          <w:rFonts w:ascii="Garamond" w:hAnsi="Garamond"/>
          <w:sz w:val="22"/>
          <w:szCs w:val="22"/>
        </w:rPr>
        <w:t>.</w:t>
      </w:r>
    </w:p>
    <w:p w14:paraId="0E54927A" w14:textId="77777777" w:rsidR="000A125E" w:rsidRPr="003D1B29" w:rsidRDefault="000A125E" w:rsidP="0011205E">
      <w:pPr>
        <w:rPr>
          <w:rFonts w:ascii="Garamond" w:hAnsi="Garamond"/>
          <w:b/>
          <w:bCs/>
          <w:sz w:val="22"/>
          <w:szCs w:val="22"/>
        </w:rPr>
      </w:pPr>
    </w:p>
    <w:p w14:paraId="74E9865C" w14:textId="77777777" w:rsidR="008E207E" w:rsidRDefault="008E207E" w:rsidP="00117F81">
      <w:pPr>
        <w:rPr>
          <w:rFonts w:ascii="Garamond" w:hAnsi="Garamond"/>
          <w:b/>
          <w:bCs/>
          <w:sz w:val="22"/>
          <w:szCs w:val="22"/>
        </w:rPr>
      </w:pPr>
    </w:p>
    <w:p w14:paraId="188E4303" w14:textId="77777777" w:rsidR="008E207E" w:rsidRDefault="008E207E" w:rsidP="00117F81">
      <w:pPr>
        <w:rPr>
          <w:rFonts w:ascii="Garamond" w:hAnsi="Garamond"/>
          <w:b/>
          <w:bCs/>
          <w:sz w:val="22"/>
          <w:szCs w:val="22"/>
        </w:rPr>
      </w:pPr>
    </w:p>
    <w:p w14:paraId="52DA37A3" w14:textId="77777777" w:rsidR="001E35AD" w:rsidRDefault="001E35AD" w:rsidP="00117F81">
      <w:pPr>
        <w:rPr>
          <w:rFonts w:ascii="Garamond" w:hAnsi="Garamond"/>
          <w:b/>
          <w:bCs/>
          <w:sz w:val="22"/>
          <w:szCs w:val="22"/>
        </w:rPr>
      </w:pPr>
    </w:p>
    <w:p w14:paraId="7D0BECB9" w14:textId="56B758E5" w:rsidR="00272FF6" w:rsidRPr="003D1B29" w:rsidRDefault="0011205E" w:rsidP="00117F81">
      <w:pPr>
        <w:rPr>
          <w:rFonts w:ascii="Garamond" w:hAnsi="Garamond"/>
          <w:sz w:val="22"/>
          <w:szCs w:val="22"/>
        </w:rPr>
      </w:pPr>
      <w:r w:rsidRPr="003D1B29">
        <w:rPr>
          <w:rFonts w:ascii="Garamond" w:hAnsi="Garamond"/>
          <w:b/>
          <w:bCs/>
          <w:sz w:val="22"/>
          <w:szCs w:val="22"/>
        </w:rPr>
        <w:t>Helen Beard</w:t>
      </w:r>
      <w:r w:rsidRPr="003D1B29">
        <w:rPr>
          <w:rFonts w:ascii="Garamond" w:hAnsi="Garamond"/>
          <w:sz w:val="22"/>
          <w:szCs w:val="22"/>
        </w:rPr>
        <w:t xml:space="preserve"> </w:t>
      </w:r>
      <w:r w:rsidR="0089386D" w:rsidRPr="003D1B29">
        <w:rPr>
          <w:rFonts w:ascii="Garamond" w:hAnsi="Garamond"/>
          <w:sz w:val="22"/>
          <w:szCs w:val="22"/>
        </w:rPr>
        <w:t xml:space="preserve">is a people watcher who </w:t>
      </w:r>
      <w:r w:rsidRPr="003D1B29">
        <w:rPr>
          <w:rFonts w:ascii="Garamond" w:hAnsi="Garamond"/>
          <w:sz w:val="22"/>
          <w:szCs w:val="22"/>
        </w:rPr>
        <w:t xml:space="preserve">uses illustration in her work and clay as her canvas. Her new body of work created for AWARD </w:t>
      </w:r>
      <w:r w:rsidR="00272FF6" w:rsidRPr="003D1B29">
        <w:rPr>
          <w:rFonts w:ascii="Garamond" w:hAnsi="Garamond"/>
          <w:sz w:val="22"/>
          <w:szCs w:val="22"/>
        </w:rPr>
        <w:t xml:space="preserve">will </w:t>
      </w:r>
      <w:r w:rsidRPr="003D1B29">
        <w:rPr>
          <w:rFonts w:ascii="Garamond" w:hAnsi="Garamond"/>
          <w:sz w:val="22"/>
          <w:szCs w:val="22"/>
        </w:rPr>
        <w:t>see her document the world we live in now</w:t>
      </w:r>
      <w:r w:rsidR="00272FF6" w:rsidRPr="003D1B29">
        <w:rPr>
          <w:rFonts w:ascii="Garamond" w:hAnsi="Garamond"/>
          <w:sz w:val="22"/>
          <w:szCs w:val="22"/>
        </w:rPr>
        <w:t xml:space="preserve"> through</w:t>
      </w:r>
      <w:r w:rsidRPr="003D1B29">
        <w:rPr>
          <w:rFonts w:ascii="Garamond" w:hAnsi="Garamond"/>
          <w:sz w:val="22"/>
          <w:szCs w:val="22"/>
        </w:rPr>
        <w:t xml:space="preserve"> a composition of hand-built porcelain and wheel-thrown pots. </w:t>
      </w:r>
    </w:p>
    <w:p w14:paraId="12DF3B84" w14:textId="77777777" w:rsidR="00272FF6" w:rsidRPr="003D1B29" w:rsidRDefault="00272FF6" w:rsidP="00117F81">
      <w:pPr>
        <w:rPr>
          <w:rFonts w:ascii="Garamond" w:hAnsi="Garamond"/>
          <w:b/>
          <w:bCs/>
          <w:sz w:val="22"/>
          <w:szCs w:val="22"/>
        </w:rPr>
      </w:pPr>
    </w:p>
    <w:p w14:paraId="28B26A21" w14:textId="50AB845E" w:rsidR="009B4FB4" w:rsidRPr="003D1B29" w:rsidRDefault="0011205E" w:rsidP="00117F81">
      <w:pPr>
        <w:rPr>
          <w:rFonts w:ascii="Garamond" w:hAnsi="Garamond"/>
          <w:sz w:val="22"/>
          <w:szCs w:val="22"/>
        </w:rPr>
      </w:pPr>
      <w:r w:rsidRPr="003D1B29">
        <w:rPr>
          <w:rFonts w:ascii="Garamond" w:hAnsi="Garamond"/>
          <w:b/>
          <w:bCs/>
          <w:sz w:val="22"/>
          <w:szCs w:val="22"/>
        </w:rPr>
        <w:t>Ho Lai</w:t>
      </w:r>
      <w:r w:rsidR="009B4FB4" w:rsidRPr="003D1B29">
        <w:rPr>
          <w:rFonts w:ascii="Garamond" w:hAnsi="Garamond"/>
          <w:b/>
          <w:bCs/>
          <w:sz w:val="22"/>
          <w:szCs w:val="22"/>
        </w:rPr>
        <w:t xml:space="preserve"> </w:t>
      </w:r>
      <w:r w:rsidR="009B4FB4" w:rsidRPr="003D1B29">
        <w:rPr>
          <w:rFonts w:ascii="Garamond" w:hAnsi="Garamond"/>
          <w:sz w:val="22"/>
          <w:szCs w:val="22"/>
        </w:rPr>
        <w:t>explores</w:t>
      </w:r>
      <w:r w:rsidRPr="003D1B29">
        <w:rPr>
          <w:rFonts w:ascii="Garamond" w:hAnsi="Garamond"/>
          <w:sz w:val="22"/>
          <w:szCs w:val="22"/>
        </w:rPr>
        <w:t xml:space="preserve"> </w:t>
      </w:r>
      <w:r w:rsidR="009B4FB4" w:rsidRPr="003D1B29">
        <w:rPr>
          <w:rFonts w:ascii="Garamond" w:hAnsi="Garamond"/>
          <w:sz w:val="22"/>
          <w:szCs w:val="22"/>
        </w:rPr>
        <w:t xml:space="preserve">the contemporary nature of ceramics in her work, experimenting with the materials and processes involved in its creation. Her </w:t>
      </w:r>
      <w:r w:rsidR="0089386D" w:rsidRPr="003D1B29">
        <w:rPr>
          <w:rFonts w:ascii="Garamond" w:hAnsi="Garamond"/>
          <w:sz w:val="22"/>
          <w:szCs w:val="22"/>
        </w:rPr>
        <w:t xml:space="preserve">AWARD </w:t>
      </w:r>
      <w:r w:rsidR="009B4FB4" w:rsidRPr="003D1B29">
        <w:rPr>
          <w:rFonts w:ascii="Garamond" w:hAnsi="Garamond"/>
          <w:sz w:val="22"/>
          <w:szCs w:val="22"/>
        </w:rPr>
        <w:t>propos</w:t>
      </w:r>
      <w:r w:rsidR="0089386D" w:rsidRPr="003D1B29">
        <w:rPr>
          <w:rFonts w:ascii="Garamond" w:hAnsi="Garamond"/>
          <w:sz w:val="22"/>
          <w:szCs w:val="22"/>
        </w:rPr>
        <w:t>al</w:t>
      </w:r>
      <w:r w:rsidR="009B4FB4" w:rsidRPr="003D1B29">
        <w:rPr>
          <w:rFonts w:ascii="Garamond" w:hAnsi="Garamond"/>
          <w:sz w:val="22"/>
          <w:szCs w:val="22"/>
        </w:rPr>
        <w:t xml:space="preserve">, </w:t>
      </w:r>
      <w:r w:rsidRPr="003D1B29">
        <w:rPr>
          <w:rFonts w:ascii="Garamond" w:hAnsi="Garamond"/>
          <w:i/>
          <w:iCs/>
          <w:sz w:val="22"/>
          <w:szCs w:val="22"/>
        </w:rPr>
        <w:t>Fluxing Red</w:t>
      </w:r>
      <w:r w:rsidRPr="003D1B29">
        <w:rPr>
          <w:rFonts w:ascii="Garamond" w:hAnsi="Garamond"/>
          <w:sz w:val="22"/>
          <w:szCs w:val="22"/>
        </w:rPr>
        <w:t xml:space="preserve">, </w:t>
      </w:r>
      <w:r w:rsidR="009B4FB4" w:rsidRPr="003D1B29">
        <w:rPr>
          <w:rFonts w:ascii="Garamond" w:hAnsi="Garamond"/>
          <w:sz w:val="22"/>
          <w:szCs w:val="22"/>
        </w:rPr>
        <w:t xml:space="preserve">is </w:t>
      </w:r>
      <w:r w:rsidR="00117F81" w:rsidRPr="003D1B29">
        <w:rPr>
          <w:rFonts w:ascii="Garamond" w:hAnsi="Garamond"/>
          <w:sz w:val="22"/>
          <w:szCs w:val="22"/>
        </w:rPr>
        <w:t>series of 50 red-stained bone china wall objects captur</w:t>
      </w:r>
      <w:r w:rsidR="00C57DE7" w:rsidRPr="003D1B29">
        <w:rPr>
          <w:rFonts w:ascii="Garamond" w:hAnsi="Garamond"/>
          <w:sz w:val="22"/>
          <w:szCs w:val="22"/>
        </w:rPr>
        <w:t>ing</w:t>
      </w:r>
      <w:r w:rsidR="00117F81" w:rsidRPr="003D1B29">
        <w:rPr>
          <w:rFonts w:ascii="Garamond" w:hAnsi="Garamond"/>
          <w:sz w:val="22"/>
          <w:szCs w:val="22"/>
        </w:rPr>
        <w:t xml:space="preserve"> the map outline of Hong Kong. </w:t>
      </w:r>
      <w:r w:rsidR="00C57DE7" w:rsidRPr="003D1B29">
        <w:rPr>
          <w:rFonts w:ascii="Garamond" w:hAnsi="Garamond"/>
          <w:sz w:val="22"/>
          <w:szCs w:val="22"/>
        </w:rPr>
        <w:t>It</w:t>
      </w:r>
      <w:r w:rsidR="00117F81" w:rsidRPr="003D1B29">
        <w:rPr>
          <w:rFonts w:ascii="Garamond" w:hAnsi="Garamond"/>
          <w:sz w:val="22"/>
          <w:szCs w:val="22"/>
        </w:rPr>
        <w:t xml:space="preserve"> is a response to the government’s decision to allow British National Overseas passport holders from H</w:t>
      </w:r>
      <w:r w:rsidR="001538CC" w:rsidRPr="003D1B29">
        <w:rPr>
          <w:rFonts w:ascii="Garamond" w:hAnsi="Garamond"/>
          <w:sz w:val="22"/>
          <w:szCs w:val="22"/>
        </w:rPr>
        <w:t xml:space="preserve">ong </w:t>
      </w:r>
      <w:r w:rsidR="00117F81" w:rsidRPr="003D1B29">
        <w:rPr>
          <w:rFonts w:ascii="Garamond" w:hAnsi="Garamond"/>
          <w:sz w:val="22"/>
          <w:szCs w:val="22"/>
        </w:rPr>
        <w:t>K</w:t>
      </w:r>
      <w:r w:rsidR="001538CC" w:rsidRPr="003D1B29">
        <w:rPr>
          <w:rFonts w:ascii="Garamond" w:hAnsi="Garamond"/>
          <w:sz w:val="22"/>
          <w:szCs w:val="22"/>
        </w:rPr>
        <w:t>ong</w:t>
      </w:r>
      <w:r w:rsidR="00117F81" w:rsidRPr="003D1B29">
        <w:rPr>
          <w:rFonts w:ascii="Garamond" w:hAnsi="Garamond"/>
          <w:sz w:val="22"/>
          <w:szCs w:val="22"/>
        </w:rPr>
        <w:t xml:space="preserve"> to become British citizens and the </w:t>
      </w:r>
      <w:r w:rsidR="00C57DE7" w:rsidRPr="003D1B29">
        <w:rPr>
          <w:rFonts w:ascii="Garamond" w:hAnsi="Garamond"/>
          <w:sz w:val="22"/>
          <w:szCs w:val="22"/>
        </w:rPr>
        <w:t xml:space="preserve">resulting </w:t>
      </w:r>
      <w:r w:rsidR="00117F81" w:rsidRPr="003D1B29">
        <w:rPr>
          <w:rFonts w:ascii="Garamond" w:hAnsi="Garamond"/>
          <w:sz w:val="22"/>
          <w:szCs w:val="22"/>
        </w:rPr>
        <w:t xml:space="preserve">identity crisis felt by many contemporary migrants. </w:t>
      </w:r>
    </w:p>
    <w:p w14:paraId="4768C830" w14:textId="77777777" w:rsidR="003D1B29" w:rsidRDefault="003D1B29" w:rsidP="00117F81">
      <w:pPr>
        <w:rPr>
          <w:rFonts w:ascii="Garamond" w:hAnsi="Garamond"/>
          <w:sz w:val="22"/>
          <w:szCs w:val="22"/>
        </w:rPr>
      </w:pPr>
    </w:p>
    <w:p w14:paraId="1A95FBFE" w14:textId="2DA8FFC4" w:rsidR="006B5C50" w:rsidRPr="003D1B29" w:rsidRDefault="009B4FB4" w:rsidP="00117F81">
      <w:pPr>
        <w:rPr>
          <w:rFonts w:ascii="Garamond" w:hAnsi="Garamond"/>
          <w:sz w:val="22"/>
          <w:szCs w:val="22"/>
        </w:rPr>
      </w:pPr>
      <w:r w:rsidRPr="003D1B29">
        <w:rPr>
          <w:rFonts w:ascii="Garamond" w:hAnsi="Garamond"/>
          <w:sz w:val="22"/>
          <w:szCs w:val="22"/>
        </w:rPr>
        <w:t>In his practice,</w:t>
      </w:r>
      <w:r w:rsidRPr="003D1B29">
        <w:rPr>
          <w:rFonts w:ascii="Garamond" w:hAnsi="Garamond"/>
          <w:b/>
          <w:bCs/>
          <w:sz w:val="22"/>
          <w:szCs w:val="22"/>
        </w:rPr>
        <w:t xml:space="preserve"> </w:t>
      </w:r>
      <w:r w:rsidR="006B5C50" w:rsidRPr="003D1B29">
        <w:rPr>
          <w:rFonts w:ascii="Garamond" w:hAnsi="Garamond"/>
          <w:b/>
          <w:bCs/>
          <w:sz w:val="22"/>
          <w:szCs w:val="22"/>
        </w:rPr>
        <w:t>Jin Eui Kim</w:t>
      </w:r>
      <w:r w:rsidRPr="003D1B29">
        <w:rPr>
          <w:rFonts w:ascii="Garamond" w:hAnsi="Garamond"/>
          <w:sz w:val="22"/>
          <w:szCs w:val="22"/>
        </w:rPr>
        <w:t xml:space="preserve"> </w:t>
      </w:r>
      <w:r w:rsidR="006B5C50" w:rsidRPr="003D1B29">
        <w:rPr>
          <w:rFonts w:ascii="Garamond" w:hAnsi="Garamond"/>
          <w:sz w:val="22"/>
          <w:szCs w:val="22"/>
        </w:rPr>
        <w:t xml:space="preserve">explores how the perception of 3D ceramic forms can be manipulated by the application of different arrangements of tones on their surfaces. </w:t>
      </w:r>
      <w:r w:rsidR="0089386D" w:rsidRPr="003D1B29">
        <w:rPr>
          <w:rFonts w:ascii="Garamond" w:hAnsi="Garamond"/>
          <w:sz w:val="22"/>
          <w:szCs w:val="22"/>
        </w:rPr>
        <w:t xml:space="preserve">For </w:t>
      </w:r>
      <w:r w:rsidR="00C57DE7" w:rsidRPr="003D1B29">
        <w:rPr>
          <w:rFonts w:ascii="Garamond" w:hAnsi="Garamond"/>
          <w:sz w:val="22"/>
          <w:szCs w:val="22"/>
        </w:rPr>
        <w:t>AWARD, he will use</w:t>
      </w:r>
      <w:r w:rsidR="006B5C50" w:rsidRPr="003D1B29">
        <w:rPr>
          <w:rFonts w:ascii="Garamond" w:hAnsi="Garamond"/>
          <w:sz w:val="22"/>
          <w:szCs w:val="22"/>
        </w:rPr>
        <w:t xml:space="preserve"> computer technology to </w:t>
      </w:r>
      <w:r w:rsidR="0089386D" w:rsidRPr="003D1B29">
        <w:rPr>
          <w:rFonts w:ascii="Garamond" w:hAnsi="Garamond"/>
          <w:sz w:val="22"/>
          <w:szCs w:val="22"/>
        </w:rPr>
        <w:t>craft</w:t>
      </w:r>
      <w:r w:rsidR="006B5C50" w:rsidRPr="003D1B29">
        <w:rPr>
          <w:rFonts w:ascii="Garamond" w:hAnsi="Garamond"/>
          <w:sz w:val="22"/>
          <w:szCs w:val="22"/>
        </w:rPr>
        <w:t xml:space="preserve"> new</w:t>
      </w:r>
      <w:r w:rsidR="00C57DE7" w:rsidRPr="003D1B29">
        <w:rPr>
          <w:rFonts w:ascii="Garamond" w:hAnsi="Garamond"/>
          <w:sz w:val="22"/>
          <w:szCs w:val="22"/>
        </w:rPr>
        <w:t xml:space="preserve">, technically advanced </w:t>
      </w:r>
      <w:r w:rsidR="006B5C50" w:rsidRPr="003D1B29">
        <w:rPr>
          <w:rFonts w:ascii="Garamond" w:hAnsi="Garamond"/>
          <w:sz w:val="22"/>
          <w:szCs w:val="22"/>
        </w:rPr>
        <w:t>ceramic tools</w:t>
      </w:r>
      <w:r w:rsidR="00C57DE7" w:rsidRPr="003D1B29">
        <w:rPr>
          <w:rFonts w:ascii="Garamond" w:hAnsi="Garamond"/>
          <w:sz w:val="22"/>
          <w:szCs w:val="22"/>
        </w:rPr>
        <w:t xml:space="preserve"> that will enable him to</w:t>
      </w:r>
      <w:r w:rsidRPr="003D1B29">
        <w:rPr>
          <w:rFonts w:ascii="Garamond" w:hAnsi="Garamond"/>
          <w:sz w:val="22"/>
          <w:szCs w:val="22"/>
        </w:rPr>
        <w:t xml:space="preserve"> </w:t>
      </w:r>
      <w:r w:rsidR="006B5C50" w:rsidRPr="003D1B29">
        <w:rPr>
          <w:rFonts w:ascii="Garamond" w:hAnsi="Garamond"/>
          <w:sz w:val="22"/>
          <w:szCs w:val="22"/>
        </w:rPr>
        <w:t>explor</w:t>
      </w:r>
      <w:r w:rsidR="00C57DE7" w:rsidRPr="003D1B29">
        <w:rPr>
          <w:rFonts w:ascii="Garamond" w:hAnsi="Garamond"/>
          <w:sz w:val="22"/>
          <w:szCs w:val="22"/>
        </w:rPr>
        <w:t>e</w:t>
      </w:r>
      <w:r w:rsidR="006B5C50" w:rsidRPr="003D1B29">
        <w:rPr>
          <w:rFonts w:ascii="Garamond" w:hAnsi="Garamond"/>
          <w:sz w:val="22"/>
          <w:szCs w:val="22"/>
        </w:rPr>
        <w:t xml:space="preserve"> a range of new techniques and original approaches to create tone in large-scale ceramic forms. </w:t>
      </w:r>
    </w:p>
    <w:p w14:paraId="05750A0E" w14:textId="760F5C80" w:rsidR="00117F81" w:rsidRPr="003D1B29" w:rsidRDefault="00117F81" w:rsidP="00117F81">
      <w:pPr>
        <w:rPr>
          <w:rFonts w:ascii="Garamond" w:hAnsi="Garamond"/>
          <w:sz w:val="22"/>
          <w:szCs w:val="22"/>
        </w:rPr>
      </w:pPr>
    </w:p>
    <w:p w14:paraId="465C9B27" w14:textId="7C4EBDF3" w:rsidR="00117F81" w:rsidRPr="003D1B29" w:rsidRDefault="00117F81" w:rsidP="00117F81">
      <w:pPr>
        <w:rPr>
          <w:rFonts w:ascii="Garamond" w:hAnsi="Garamond"/>
          <w:sz w:val="22"/>
          <w:szCs w:val="22"/>
        </w:rPr>
      </w:pPr>
      <w:r w:rsidRPr="003D1B29">
        <w:rPr>
          <w:rFonts w:ascii="Garamond" w:hAnsi="Garamond"/>
          <w:b/>
          <w:bCs/>
          <w:sz w:val="22"/>
          <w:szCs w:val="22"/>
        </w:rPr>
        <w:t>Mawuena Kattah</w:t>
      </w:r>
      <w:r w:rsidRPr="003D1B29">
        <w:rPr>
          <w:rFonts w:ascii="Garamond" w:hAnsi="Garamond"/>
          <w:sz w:val="22"/>
          <w:szCs w:val="22"/>
        </w:rPr>
        <w:t xml:space="preserve"> brings people and pattern together in complex, vibrant immersive installations</w:t>
      </w:r>
      <w:r w:rsidR="002161A7" w:rsidRPr="003D1B29">
        <w:rPr>
          <w:rFonts w:ascii="Garamond" w:hAnsi="Garamond"/>
          <w:sz w:val="22"/>
          <w:szCs w:val="22"/>
        </w:rPr>
        <w:t xml:space="preserve"> of c</w:t>
      </w:r>
      <w:r w:rsidRPr="003D1B29">
        <w:rPr>
          <w:rFonts w:ascii="Garamond" w:hAnsi="Garamond"/>
          <w:sz w:val="22"/>
          <w:szCs w:val="22"/>
        </w:rPr>
        <w:t>eramic vessels</w:t>
      </w:r>
      <w:r w:rsidR="00C57DE7" w:rsidRPr="003D1B29">
        <w:rPr>
          <w:rFonts w:ascii="Garamond" w:hAnsi="Garamond"/>
          <w:sz w:val="22"/>
          <w:szCs w:val="22"/>
        </w:rPr>
        <w:t>,</w:t>
      </w:r>
      <w:r w:rsidRPr="003D1B29">
        <w:rPr>
          <w:rFonts w:ascii="Garamond" w:hAnsi="Garamond"/>
          <w:sz w:val="22"/>
          <w:szCs w:val="22"/>
        </w:rPr>
        <w:t xml:space="preserve"> friezes and table services. </w:t>
      </w:r>
      <w:r w:rsidR="00C57DE7" w:rsidRPr="003D1B29">
        <w:rPr>
          <w:rFonts w:ascii="Garamond" w:hAnsi="Garamond"/>
          <w:sz w:val="22"/>
          <w:szCs w:val="22"/>
        </w:rPr>
        <w:t>Her proposal for</w:t>
      </w:r>
      <w:r w:rsidRPr="003D1B29">
        <w:rPr>
          <w:rFonts w:ascii="Garamond" w:hAnsi="Garamond"/>
          <w:sz w:val="22"/>
          <w:szCs w:val="22"/>
        </w:rPr>
        <w:t xml:space="preserve"> </w:t>
      </w:r>
      <w:r w:rsidR="000A125E" w:rsidRPr="003D1B29">
        <w:rPr>
          <w:rFonts w:ascii="Garamond" w:hAnsi="Garamond"/>
          <w:sz w:val="22"/>
          <w:szCs w:val="22"/>
        </w:rPr>
        <w:t>AWARD,</w:t>
      </w:r>
      <w:r w:rsidR="000A125E" w:rsidRPr="003D1B29">
        <w:rPr>
          <w:rFonts w:ascii="Garamond" w:hAnsi="Garamond"/>
          <w:i/>
          <w:iCs/>
          <w:sz w:val="22"/>
          <w:szCs w:val="22"/>
        </w:rPr>
        <w:t xml:space="preserve"> The</w:t>
      </w:r>
      <w:r w:rsidRPr="003D1B29">
        <w:rPr>
          <w:rFonts w:ascii="Garamond" w:hAnsi="Garamond"/>
          <w:i/>
          <w:iCs/>
          <w:sz w:val="22"/>
          <w:szCs w:val="22"/>
        </w:rPr>
        <w:t xml:space="preserve"> Meal</w:t>
      </w:r>
      <w:r w:rsidRPr="003D1B29">
        <w:rPr>
          <w:rFonts w:ascii="Garamond" w:hAnsi="Garamond"/>
          <w:sz w:val="22"/>
          <w:szCs w:val="22"/>
        </w:rPr>
        <w:t xml:space="preserve">, </w:t>
      </w:r>
      <w:r w:rsidR="00460B5A" w:rsidRPr="003D1B29">
        <w:rPr>
          <w:rFonts w:ascii="Garamond" w:hAnsi="Garamond"/>
          <w:sz w:val="22"/>
          <w:szCs w:val="22"/>
        </w:rPr>
        <w:t xml:space="preserve">is </w:t>
      </w:r>
      <w:r w:rsidRPr="003D1B29">
        <w:rPr>
          <w:rFonts w:ascii="Garamond" w:hAnsi="Garamond"/>
          <w:sz w:val="22"/>
          <w:szCs w:val="22"/>
        </w:rPr>
        <w:t xml:space="preserve">a ceramic table setting for eight </w:t>
      </w:r>
      <w:r w:rsidR="006B5C50" w:rsidRPr="003D1B29">
        <w:rPr>
          <w:rFonts w:ascii="Garamond" w:hAnsi="Garamond"/>
          <w:sz w:val="22"/>
          <w:szCs w:val="22"/>
        </w:rPr>
        <w:t xml:space="preserve">people </w:t>
      </w:r>
      <w:r w:rsidRPr="003D1B29">
        <w:rPr>
          <w:rFonts w:ascii="Garamond" w:hAnsi="Garamond"/>
          <w:sz w:val="22"/>
          <w:szCs w:val="22"/>
        </w:rPr>
        <w:t xml:space="preserve">inspired by her regular trips to Brixton market to buy the food and African fabrics that inspire her </w:t>
      </w:r>
      <w:r w:rsidR="006B5C50" w:rsidRPr="003D1B29">
        <w:rPr>
          <w:rFonts w:ascii="Garamond" w:hAnsi="Garamond"/>
          <w:sz w:val="22"/>
          <w:szCs w:val="22"/>
        </w:rPr>
        <w:t>work</w:t>
      </w:r>
      <w:r w:rsidRPr="003D1B29">
        <w:rPr>
          <w:rFonts w:ascii="Garamond" w:hAnsi="Garamond"/>
          <w:sz w:val="22"/>
          <w:szCs w:val="22"/>
        </w:rPr>
        <w:t>.</w:t>
      </w:r>
      <w:r w:rsidR="006B5C50" w:rsidRPr="003D1B29">
        <w:rPr>
          <w:rFonts w:ascii="Garamond" w:hAnsi="Garamond"/>
          <w:sz w:val="22"/>
          <w:szCs w:val="22"/>
        </w:rPr>
        <w:t xml:space="preserve"> She has worked with chef and author Zoe Adjonyoh to create a bespoke menu for </w:t>
      </w:r>
      <w:r w:rsidR="006B5C50" w:rsidRPr="003D1B29">
        <w:rPr>
          <w:rFonts w:ascii="Garamond" w:hAnsi="Garamond"/>
          <w:i/>
          <w:iCs/>
          <w:sz w:val="22"/>
          <w:szCs w:val="22"/>
        </w:rPr>
        <w:t>The Meal</w:t>
      </w:r>
      <w:r w:rsidR="006B5C50" w:rsidRPr="003D1B29">
        <w:rPr>
          <w:rFonts w:ascii="Garamond" w:hAnsi="Garamond"/>
          <w:sz w:val="22"/>
          <w:szCs w:val="22"/>
        </w:rPr>
        <w:t xml:space="preserve">. </w:t>
      </w:r>
    </w:p>
    <w:p w14:paraId="6D996BC4" w14:textId="1D725BD2" w:rsidR="006B5C50" w:rsidRPr="003D1B29" w:rsidRDefault="006B5C50" w:rsidP="00117F81">
      <w:pPr>
        <w:rPr>
          <w:rFonts w:ascii="Garamond" w:hAnsi="Garamond"/>
          <w:sz w:val="22"/>
          <w:szCs w:val="22"/>
        </w:rPr>
      </w:pPr>
    </w:p>
    <w:p w14:paraId="49EC2CF4" w14:textId="4326A79C" w:rsidR="006B5C50" w:rsidRDefault="006B5C50" w:rsidP="00117F81">
      <w:pPr>
        <w:rPr>
          <w:rFonts w:ascii="Garamond" w:hAnsi="Garamond"/>
          <w:sz w:val="22"/>
          <w:szCs w:val="22"/>
        </w:rPr>
      </w:pPr>
      <w:r w:rsidRPr="003D1B29">
        <w:rPr>
          <w:rFonts w:ascii="Garamond" w:hAnsi="Garamond"/>
          <w:sz w:val="22"/>
          <w:szCs w:val="22"/>
        </w:rPr>
        <w:t xml:space="preserve">In his practice </w:t>
      </w:r>
      <w:r w:rsidRPr="003D1B29">
        <w:rPr>
          <w:rFonts w:ascii="Garamond" w:hAnsi="Garamond"/>
          <w:b/>
          <w:bCs/>
          <w:sz w:val="22"/>
          <w:szCs w:val="22"/>
        </w:rPr>
        <w:t>Stephen Dixon</w:t>
      </w:r>
      <w:r w:rsidRPr="003D1B29">
        <w:rPr>
          <w:rFonts w:ascii="Garamond" w:hAnsi="Garamond"/>
          <w:sz w:val="22"/>
          <w:szCs w:val="22"/>
        </w:rPr>
        <w:t xml:space="preserve"> </w:t>
      </w:r>
      <w:r w:rsidR="00460B5A" w:rsidRPr="003D1B29">
        <w:rPr>
          <w:rFonts w:ascii="Garamond" w:hAnsi="Garamond"/>
          <w:sz w:val="22"/>
          <w:szCs w:val="22"/>
        </w:rPr>
        <w:t xml:space="preserve">uses ceramics to </w:t>
      </w:r>
      <w:r w:rsidRPr="003D1B29">
        <w:rPr>
          <w:rFonts w:ascii="Garamond" w:hAnsi="Garamond"/>
          <w:sz w:val="22"/>
          <w:szCs w:val="22"/>
        </w:rPr>
        <w:t xml:space="preserve">investigate contemporary narratives. </w:t>
      </w:r>
      <w:r w:rsidR="00011C1C" w:rsidRPr="003D1B29">
        <w:rPr>
          <w:rFonts w:ascii="Garamond" w:hAnsi="Garamond"/>
          <w:sz w:val="22"/>
          <w:szCs w:val="22"/>
        </w:rPr>
        <w:t>H</w:t>
      </w:r>
      <w:r w:rsidRPr="003D1B29">
        <w:rPr>
          <w:rFonts w:ascii="Garamond" w:hAnsi="Garamond"/>
          <w:sz w:val="22"/>
          <w:szCs w:val="22"/>
        </w:rPr>
        <w:t xml:space="preserve">is </w:t>
      </w:r>
      <w:r w:rsidR="00653198" w:rsidRPr="003D1B29">
        <w:rPr>
          <w:rFonts w:ascii="Garamond" w:hAnsi="Garamond"/>
          <w:sz w:val="22"/>
          <w:szCs w:val="22"/>
        </w:rPr>
        <w:t xml:space="preserve">proposed work, </w:t>
      </w:r>
      <w:r w:rsidRPr="003D1B29">
        <w:rPr>
          <w:rFonts w:ascii="Garamond" w:hAnsi="Garamond"/>
          <w:i/>
          <w:iCs/>
          <w:sz w:val="22"/>
          <w:szCs w:val="22"/>
        </w:rPr>
        <w:t>Ship of Dreams and Nightmares</w:t>
      </w:r>
      <w:r w:rsidR="00653198" w:rsidRPr="003D1B29">
        <w:rPr>
          <w:rFonts w:ascii="Garamond" w:hAnsi="Garamond"/>
          <w:sz w:val="22"/>
          <w:szCs w:val="22"/>
        </w:rPr>
        <w:t xml:space="preserve">, will be </w:t>
      </w:r>
      <w:r w:rsidRPr="003D1B29">
        <w:rPr>
          <w:rFonts w:ascii="Garamond" w:hAnsi="Garamond"/>
          <w:sz w:val="22"/>
          <w:szCs w:val="22"/>
        </w:rPr>
        <w:t>a 4m</w:t>
      </w:r>
      <w:r w:rsidR="00653198" w:rsidRPr="003D1B29">
        <w:rPr>
          <w:rFonts w:ascii="Garamond" w:hAnsi="Garamond"/>
          <w:sz w:val="22"/>
          <w:szCs w:val="22"/>
        </w:rPr>
        <w:t xml:space="preserve"> silhouette of an </w:t>
      </w:r>
      <w:r w:rsidR="00011C1C" w:rsidRPr="003D1B29">
        <w:rPr>
          <w:rFonts w:ascii="Garamond" w:hAnsi="Garamond"/>
          <w:sz w:val="22"/>
          <w:szCs w:val="22"/>
        </w:rPr>
        <w:t xml:space="preserve">overloaded and dilapidated </w:t>
      </w:r>
      <w:r w:rsidR="000A125E" w:rsidRPr="003D1B29">
        <w:rPr>
          <w:rFonts w:ascii="Garamond" w:hAnsi="Garamond"/>
          <w:sz w:val="22"/>
          <w:szCs w:val="22"/>
        </w:rPr>
        <w:t>Mediterranean</w:t>
      </w:r>
      <w:r w:rsidR="00653198" w:rsidRPr="003D1B29">
        <w:rPr>
          <w:rFonts w:ascii="Garamond" w:hAnsi="Garamond"/>
          <w:sz w:val="22"/>
          <w:szCs w:val="22"/>
        </w:rPr>
        <w:t xml:space="preserve"> </w:t>
      </w:r>
      <w:r w:rsidR="00011C1C" w:rsidRPr="003D1B29">
        <w:rPr>
          <w:rFonts w:ascii="Garamond" w:hAnsi="Garamond"/>
          <w:sz w:val="22"/>
          <w:szCs w:val="22"/>
        </w:rPr>
        <w:t>refugee ship</w:t>
      </w:r>
      <w:r w:rsidR="00653198" w:rsidRPr="003D1B29">
        <w:rPr>
          <w:rFonts w:ascii="Garamond" w:hAnsi="Garamond"/>
          <w:sz w:val="22"/>
          <w:szCs w:val="22"/>
        </w:rPr>
        <w:t xml:space="preserve"> created from </w:t>
      </w:r>
      <w:r w:rsidR="00011C1C" w:rsidRPr="003D1B29">
        <w:rPr>
          <w:rFonts w:ascii="Garamond" w:hAnsi="Garamond"/>
          <w:sz w:val="22"/>
          <w:szCs w:val="22"/>
        </w:rPr>
        <w:t xml:space="preserve">multiple hand-built and tin-glazed ceramic objects suspended with </w:t>
      </w:r>
      <w:r w:rsidR="00653198" w:rsidRPr="003D1B29">
        <w:rPr>
          <w:rFonts w:ascii="Garamond" w:hAnsi="Garamond"/>
          <w:sz w:val="22"/>
          <w:szCs w:val="22"/>
        </w:rPr>
        <w:t xml:space="preserve">a </w:t>
      </w:r>
      <w:r w:rsidR="00011C1C" w:rsidRPr="003D1B29">
        <w:rPr>
          <w:rFonts w:ascii="Garamond" w:hAnsi="Garamond"/>
          <w:sz w:val="22"/>
          <w:szCs w:val="22"/>
        </w:rPr>
        <w:t>scaffolding structure</w:t>
      </w:r>
      <w:r w:rsidR="00653198" w:rsidRPr="003D1B29">
        <w:rPr>
          <w:rFonts w:ascii="Garamond" w:hAnsi="Garamond"/>
          <w:sz w:val="22"/>
          <w:szCs w:val="22"/>
        </w:rPr>
        <w:t xml:space="preserve">. The work is intended to highlight </w:t>
      </w:r>
      <w:r w:rsidRPr="003D1B29">
        <w:rPr>
          <w:rFonts w:ascii="Garamond" w:hAnsi="Garamond"/>
          <w:sz w:val="22"/>
          <w:szCs w:val="22"/>
        </w:rPr>
        <w:t xml:space="preserve">the ongoing tragedy of migration and further establish ceramics as a medium for social commentary and public commemoration. </w:t>
      </w:r>
    </w:p>
    <w:p w14:paraId="3CF8F685" w14:textId="361626E8" w:rsidR="007E5DF3" w:rsidRDefault="007E5DF3" w:rsidP="00117F81">
      <w:pPr>
        <w:rPr>
          <w:rFonts w:ascii="Garamond" w:hAnsi="Garamond"/>
          <w:sz w:val="22"/>
          <w:szCs w:val="22"/>
        </w:rPr>
      </w:pPr>
    </w:p>
    <w:p w14:paraId="0ADF5CEA" w14:textId="2874CAF2" w:rsidR="007E5DF3" w:rsidRDefault="007E5DF3" w:rsidP="00117F81">
      <w:pPr>
        <w:rPr>
          <w:rFonts w:ascii="Garamond" w:hAnsi="Garamond"/>
          <w:sz w:val="22"/>
          <w:szCs w:val="22"/>
        </w:rPr>
      </w:pPr>
      <w:r w:rsidRPr="007E5DF3">
        <w:rPr>
          <w:rFonts w:ascii="Garamond" w:hAnsi="Garamond"/>
          <w:b/>
          <w:bCs/>
          <w:sz w:val="22"/>
          <w:szCs w:val="22"/>
        </w:rPr>
        <w:t>Tamsin van Essen’s</w:t>
      </w:r>
      <w:r>
        <w:rPr>
          <w:rFonts w:ascii="Garamond" w:hAnsi="Garamond"/>
          <w:sz w:val="22"/>
          <w:szCs w:val="22"/>
        </w:rPr>
        <w:t xml:space="preserve"> </w:t>
      </w:r>
      <w:r w:rsidRPr="007E5DF3">
        <w:rPr>
          <w:rFonts w:ascii="Garamond" w:hAnsi="Garamond"/>
          <w:sz w:val="22"/>
          <w:szCs w:val="22"/>
        </w:rPr>
        <w:t>work is primarily concept driven, exploring notions of beauty and impermanence through examining scientific, medical and social historic themes.</w:t>
      </w:r>
      <w:r>
        <w:rPr>
          <w:rFonts w:ascii="Garamond" w:hAnsi="Garamond"/>
          <w:sz w:val="22"/>
          <w:szCs w:val="22"/>
        </w:rPr>
        <w:t xml:space="preserve"> Following a recent residency in India, her AWARD proposal will see her creating a series of abstracted Ayurvedic surgical tools using porcelain and fine red earthenware, the resulting ambiguous, eroded forms exploring notions of function and value.  </w:t>
      </w:r>
    </w:p>
    <w:p w14:paraId="239A6947" w14:textId="75C58794" w:rsidR="007E5DF3" w:rsidRDefault="007E5DF3" w:rsidP="00117F81">
      <w:pPr>
        <w:rPr>
          <w:rFonts w:ascii="Garamond" w:hAnsi="Garamond"/>
          <w:sz w:val="22"/>
          <w:szCs w:val="22"/>
        </w:rPr>
      </w:pPr>
    </w:p>
    <w:p w14:paraId="35EF4136" w14:textId="61C71842" w:rsidR="007E5DF3" w:rsidRPr="007E5DF3" w:rsidRDefault="007E5DF3" w:rsidP="00117F81">
      <w:pPr>
        <w:rPr>
          <w:rFonts w:ascii="Garamond" w:hAnsi="Garamond"/>
          <w:bCs/>
          <w:sz w:val="22"/>
          <w:szCs w:val="22"/>
        </w:rPr>
      </w:pPr>
      <w:r w:rsidRPr="00460B5A">
        <w:rPr>
          <w:rFonts w:ascii="Garamond" w:hAnsi="Garamond"/>
          <w:bCs/>
          <w:sz w:val="22"/>
          <w:szCs w:val="22"/>
        </w:rPr>
        <w:t xml:space="preserve">AWARD </w:t>
      </w:r>
      <w:r w:rsidRPr="003D1B29">
        <w:rPr>
          <w:rFonts w:ascii="Garamond" w:hAnsi="Garamond"/>
          <w:bCs/>
          <w:sz w:val="22"/>
          <w:szCs w:val="22"/>
        </w:rPr>
        <w:t xml:space="preserve">is the headline exhibition in the British Ceramics Biennial, </w:t>
      </w:r>
      <w:r w:rsidR="009D70ED">
        <w:rPr>
          <w:rFonts w:ascii="Garamond" w:hAnsi="Garamond"/>
          <w:bCs/>
          <w:sz w:val="22"/>
          <w:szCs w:val="22"/>
        </w:rPr>
        <w:t xml:space="preserve">an international contemporary ceramics festival that takes place in Stoke-on-Trent, the home of British ceramics. The festival returns for its seventh edition </w:t>
      </w:r>
      <w:r w:rsidRPr="003D1B29">
        <w:rPr>
          <w:rFonts w:ascii="Garamond" w:hAnsi="Garamond"/>
          <w:bCs/>
          <w:sz w:val="22"/>
          <w:szCs w:val="22"/>
        </w:rPr>
        <w:t xml:space="preserve">from 11 September to 17 October </w:t>
      </w:r>
      <w:r w:rsidR="009D70ED">
        <w:rPr>
          <w:rFonts w:ascii="Garamond" w:hAnsi="Garamond"/>
          <w:bCs/>
          <w:sz w:val="22"/>
          <w:szCs w:val="22"/>
        </w:rPr>
        <w:t>2021</w:t>
      </w:r>
      <w:r w:rsidRPr="003D1B29">
        <w:rPr>
          <w:rFonts w:ascii="Garamond" w:hAnsi="Garamond"/>
          <w:bCs/>
          <w:sz w:val="22"/>
          <w:szCs w:val="22"/>
        </w:rPr>
        <w:t xml:space="preserve">. The full BCB festival programme will be announced in late spring. </w:t>
      </w:r>
    </w:p>
    <w:p w14:paraId="63D43398" w14:textId="77777777" w:rsidR="000A125E" w:rsidRPr="003D1B29" w:rsidRDefault="000A125E" w:rsidP="000A125E">
      <w:pPr>
        <w:rPr>
          <w:rFonts w:ascii="Garamond" w:hAnsi="Garamond"/>
          <w:bCs/>
          <w:sz w:val="22"/>
          <w:szCs w:val="22"/>
        </w:rPr>
      </w:pPr>
    </w:p>
    <w:p w14:paraId="099BE557" w14:textId="0DEED37D" w:rsidR="008F3C6A" w:rsidRPr="003D1B29" w:rsidRDefault="00117A57" w:rsidP="000A125E">
      <w:pPr>
        <w:rPr>
          <w:rFonts w:ascii="Garamond" w:hAnsi="Garamond"/>
          <w:bCs/>
          <w:sz w:val="22"/>
          <w:szCs w:val="22"/>
        </w:rPr>
      </w:pPr>
      <w:hyperlink r:id="rId8" w:history="1">
        <w:r w:rsidR="002C1079" w:rsidRPr="003D1B29">
          <w:rPr>
            <w:rStyle w:val="Hyperlink"/>
            <w:rFonts w:ascii="Garamond" w:hAnsi="Garamond"/>
            <w:color w:val="000000" w:themeColor="text1"/>
            <w:sz w:val="22"/>
            <w:szCs w:val="22"/>
          </w:rPr>
          <w:t>www.britishceramicsbiennial.com</w:t>
        </w:r>
      </w:hyperlink>
      <w:r w:rsidR="002C1079" w:rsidRPr="003D1B29">
        <w:rPr>
          <w:rFonts w:ascii="Garamond" w:hAnsi="Garamond"/>
          <w:color w:val="000000" w:themeColor="text1"/>
          <w:sz w:val="22"/>
          <w:szCs w:val="22"/>
        </w:rPr>
        <w:t xml:space="preserve"> </w:t>
      </w:r>
    </w:p>
    <w:p w14:paraId="1725BF53" w14:textId="1E297EB0" w:rsidR="008E2E75" w:rsidRPr="003D1B29" w:rsidRDefault="008E2E75" w:rsidP="002C1079">
      <w:pPr>
        <w:pStyle w:val="NormalWeb"/>
        <w:spacing w:before="0" w:beforeAutospacing="0" w:after="0" w:afterAutospacing="0"/>
        <w:rPr>
          <w:rFonts w:ascii="Garamond" w:hAnsi="Garamond"/>
          <w:color w:val="000000" w:themeColor="text1"/>
          <w:sz w:val="22"/>
          <w:szCs w:val="22"/>
        </w:rPr>
      </w:pPr>
    </w:p>
    <w:p w14:paraId="074C3D26" w14:textId="78C7DB14" w:rsidR="007E4B7C" w:rsidRPr="003D1B29" w:rsidRDefault="00510F02" w:rsidP="00510F02">
      <w:pPr>
        <w:pStyle w:val="Text"/>
        <w:spacing w:after="0"/>
        <w:jc w:val="both"/>
        <w:rPr>
          <w:rFonts w:ascii="Garamond" w:hAnsi="Garamond"/>
          <w:b/>
          <w:bCs/>
          <w:sz w:val="22"/>
          <w:szCs w:val="22"/>
        </w:rPr>
      </w:pPr>
      <w:r w:rsidRPr="003D1B29">
        <w:rPr>
          <w:rFonts w:ascii="Garamond" w:hAnsi="Garamond"/>
          <w:b/>
          <w:bCs/>
          <w:sz w:val="22"/>
          <w:szCs w:val="22"/>
        </w:rPr>
        <w:t>-</w:t>
      </w:r>
      <w:r w:rsidR="00FE6870" w:rsidRPr="003D1B29">
        <w:rPr>
          <w:rFonts w:ascii="Garamond" w:hAnsi="Garamond"/>
          <w:b/>
          <w:bCs/>
          <w:sz w:val="22"/>
          <w:szCs w:val="22"/>
        </w:rPr>
        <w:t>Ends</w:t>
      </w:r>
      <w:r w:rsidRPr="003D1B29">
        <w:rPr>
          <w:rFonts w:ascii="Garamond" w:hAnsi="Garamond"/>
          <w:b/>
          <w:bCs/>
          <w:sz w:val="22"/>
          <w:szCs w:val="22"/>
        </w:rPr>
        <w:t>-</w:t>
      </w:r>
    </w:p>
    <w:p w14:paraId="262C97E9" w14:textId="77777777" w:rsidR="001D49ED" w:rsidRPr="003D1B29" w:rsidRDefault="001D49ED" w:rsidP="00510F02">
      <w:pPr>
        <w:pStyle w:val="Text"/>
        <w:spacing w:after="0"/>
        <w:jc w:val="both"/>
        <w:rPr>
          <w:rFonts w:ascii="Garamond" w:hAnsi="Garamond"/>
          <w:b/>
          <w:bCs/>
          <w:sz w:val="22"/>
          <w:szCs w:val="22"/>
        </w:rPr>
      </w:pPr>
    </w:p>
    <w:p w14:paraId="12D29D1F" w14:textId="0B16867E" w:rsidR="001E6B67" w:rsidRPr="003D1B29" w:rsidRDefault="00FE6870" w:rsidP="00510F02">
      <w:pPr>
        <w:pStyle w:val="Text"/>
        <w:spacing w:after="0"/>
        <w:jc w:val="both"/>
        <w:rPr>
          <w:rFonts w:ascii="Garamond" w:hAnsi="Garamond"/>
          <w:sz w:val="22"/>
          <w:szCs w:val="22"/>
          <w:lang w:val="en-US"/>
        </w:rPr>
      </w:pPr>
      <w:r w:rsidRPr="003D1B29">
        <w:rPr>
          <w:rFonts w:ascii="Garamond" w:hAnsi="Garamond"/>
          <w:sz w:val="22"/>
          <w:szCs w:val="22"/>
          <w:lang w:val="en-US"/>
        </w:rPr>
        <w:t>For more pr</w:t>
      </w:r>
      <w:r w:rsidR="00806DA7" w:rsidRPr="003D1B29">
        <w:rPr>
          <w:rFonts w:ascii="Garamond" w:hAnsi="Garamond"/>
          <w:sz w:val="22"/>
          <w:szCs w:val="22"/>
          <w:lang w:val="en-US"/>
        </w:rPr>
        <w:t>ess information</w:t>
      </w:r>
      <w:r w:rsidR="003D1B29">
        <w:rPr>
          <w:rFonts w:ascii="Garamond" w:hAnsi="Garamond"/>
          <w:sz w:val="22"/>
          <w:szCs w:val="22"/>
          <w:lang w:val="en-US"/>
        </w:rPr>
        <w:t xml:space="preserve"> and images</w:t>
      </w:r>
      <w:r w:rsidR="00806DA7" w:rsidRPr="003D1B29">
        <w:rPr>
          <w:rFonts w:ascii="Garamond" w:hAnsi="Garamond"/>
          <w:sz w:val="22"/>
          <w:szCs w:val="22"/>
          <w:lang w:val="en-US"/>
        </w:rPr>
        <w:t>, please contact:</w:t>
      </w:r>
      <w:r w:rsidR="006B6910" w:rsidRPr="003D1B29">
        <w:rPr>
          <w:rFonts w:ascii="Garamond" w:hAnsi="Garamond"/>
          <w:sz w:val="22"/>
          <w:szCs w:val="22"/>
          <w:lang w:val="en-US"/>
        </w:rPr>
        <w:t xml:space="preserve"> Iliana Taliotis on +44 (0)7931 341 112 or mail@ilianataliotis.com</w:t>
      </w:r>
    </w:p>
    <w:p w14:paraId="34E25839" w14:textId="24AD96F8" w:rsidR="001B380D" w:rsidRDefault="001B380D" w:rsidP="00510F02">
      <w:pPr>
        <w:pStyle w:val="Text"/>
        <w:spacing w:after="0"/>
        <w:jc w:val="both"/>
        <w:rPr>
          <w:rFonts w:ascii="Garamond" w:hAnsi="Garamond"/>
          <w:b/>
          <w:bCs/>
          <w:sz w:val="22"/>
          <w:szCs w:val="22"/>
          <w:u w:val="single"/>
          <w:lang w:val="en-US"/>
        </w:rPr>
      </w:pPr>
    </w:p>
    <w:p w14:paraId="32856982" w14:textId="432D69A8" w:rsidR="008E207E" w:rsidRDefault="008E207E" w:rsidP="00510F02">
      <w:pPr>
        <w:pStyle w:val="Text"/>
        <w:spacing w:after="0"/>
        <w:jc w:val="both"/>
        <w:rPr>
          <w:rFonts w:ascii="Garamond" w:hAnsi="Garamond"/>
          <w:b/>
          <w:bCs/>
          <w:sz w:val="22"/>
          <w:szCs w:val="22"/>
          <w:u w:val="single"/>
          <w:lang w:val="en-US"/>
        </w:rPr>
      </w:pPr>
    </w:p>
    <w:p w14:paraId="403B2C2C" w14:textId="391A5B2B" w:rsidR="008E207E" w:rsidRDefault="008E207E" w:rsidP="00510F02">
      <w:pPr>
        <w:pStyle w:val="Text"/>
        <w:spacing w:after="0"/>
        <w:jc w:val="both"/>
        <w:rPr>
          <w:rFonts w:ascii="Garamond" w:hAnsi="Garamond"/>
          <w:b/>
          <w:bCs/>
          <w:sz w:val="22"/>
          <w:szCs w:val="22"/>
          <w:u w:val="single"/>
          <w:lang w:val="en-US"/>
        </w:rPr>
      </w:pPr>
    </w:p>
    <w:p w14:paraId="43284987" w14:textId="7B998FC3" w:rsidR="008E207E" w:rsidRDefault="008E207E" w:rsidP="00510F02">
      <w:pPr>
        <w:pStyle w:val="Text"/>
        <w:spacing w:after="0"/>
        <w:jc w:val="both"/>
        <w:rPr>
          <w:rFonts w:ascii="Garamond" w:hAnsi="Garamond"/>
          <w:b/>
          <w:bCs/>
          <w:sz w:val="22"/>
          <w:szCs w:val="22"/>
          <w:u w:val="single"/>
          <w:lang w:val="en-US"/>
        </w:rPr>
      </w:pPr>
    </w:p>
    <w:p w14:paraId="4D2D363B" w14:textId="5A866227" w:rsidR="008E207E" w:rsidRDefault="008E207E" w:rsidP="00510F02">
      <w:pPr>
        <w:pStyle w:val="Text"/>
        <w:spacing w:after="0"/>
        <w:jc w:val="both"/>
        <w:rPr>
          <w:rFonts w:ascii="Garamond" w:hAnsi="Garamond"/>
          <w:b/>
          <w:bCs/>
          <w:sz w:val="22"/>
          <w:szCs w:val="22"/>
          <w:u w:val="single"/>
          <w:lang w:val="en-US"/>
        </w:rPr>
      </w:pPr>
    </w:p>
    <w:p w14:paraId="70706182" w14:textId="2259B549" w:rsidR="008E207E" w:rsidRDefault="008E207E" w:rsidP="00510F02">
      <w:pPr>
        <w:pStyle w:val="Text"/>
        <w:spacing w:after="0"/>
        <w:jc w:val="both"/>
        <w:rPr>
          <w:rFonts w:ascii="Garamond" w:hAnsi="Garamond"/>
          <w:b/>
          <w:bCs/>
          <w:sz w:val="22"/>
          <w:szCs w:val="22"/>
          <w:u w:val="single"/>
          <w:lang w:val="en-US"/>
        </w:rPr>
      </w:pPr>
    </w:p>
    <w:p w14:paraId="668C6B23" w14:textId="33F711B4" w:rsidR="008E207E" w:rsidRDefault="008E207E" w:rsidP="00510F02">
      <w:pPr>
        <w:pStyle w:val="Text"/>
        <w:spacing w:after="0"/>
        <w:jc w:val="both"/>
        <w:rPr>
          <w:rFonts w:ascii="Garamond" w:hAnsi="Garamond"/>
          <w:b/>
          <w:bCs/>
          <w:sz w:val="22"/>
          <w:szCs w:val="22"/>
          <w:u w:val="single"/>
          <w:lang w:val="en-US"/>
        </w:rPr>
      </w:pPr>
    </w:p>
    <w:p w14:paraId="286F0720" w14:textId="77777777" w:rsidR="008E207E" w:rsidRPr="003D1B29" w:rsidRDefault="008E207E" w:rsidP="00510F02">
      <w:pPr>
        <w:pStyle w:val="Text"/>
        <w:spacing w:after="0"/>
        <w:jc w:val="both"/>
        <w:rPr>
          <w:rFonts w:ascii="Garamond" w:hAnsi="Garamond"/>
          <w:b/>
          <w:bCs/>
          <w:sz w:val="22"/>
          <w:szCs w:val="22"/>
          <w:u w:val="single"/>
          <w:lang w:val="en-US"/>
        </w:rPr>
      </w:pPr>
    </w:p>
    <w:p w14:paraId="2B0903E9" w14:textId="75964C19" w:rsidR="001E6B67" w:rsidRPr="003D1B29" w:rsidRDefault="00FE6870" w:rsidP="00510F02">
      <w:pPr>
        <w:pStyle w:val="Text"/>
        <w:spacing w:after="0"/>
        <w:jc w:val="both"/>
        <w:rPr>
          <w:rFonts w:ascii="Garamond" w:hAnsi="Garamond"/>
          <w:b/>
          <w:bCs/>
          <w:sz w:val="22"/>
          <w:szCs w:val="22"/>
          <w:u w:val="single"/>
          <w:lang w:val="en-US"/>
        </w:rPr>
      </w:pPr>
      <w:r w:rsidRPr="003D1B29">
        <w:rPr>
          <w:rFonts w:ascii="Garamond" w:hAnsi="Garamond"/>
          <w:b/>
          <w:bCs/>
          <w:sz w:val="22"/>
          <w:szCs w:val="22"/>
          <w:u w:val="single"/>
          <w:lang w:val="en-US"/>
        </w:rPr>
        <w:t>Notes to editors</w:t>
      </w:r>
    </w:p>
    <w:p w14:paraId="21F25285" w14:textId="68548078" w:rsidR="000A125E" w:rsidRPr="003D1B29" w:rsidRDefault="000A125E" w:rsidP="00510F02">
      <w:pPr>
        <w:pStyle w:val="Text"/>
        <w:spacing w:after="0"/>
        <w:jc w:val="both"/>
        <w:rPr>
          <w:rFonts w:ascii="Garamond" w:hAnsi="Garamond"/>
          <w:b/>
          <w:bCs/>
          <w:sz w:val="22"/>
          <w:szCs w:val="22"/>
          <w:u w:val="single"/>
          <w:lang w:val="en-US"/>
        </w:rPr>
      </w:pPr>
    </w:p>
    <w:p w14:paraId="27134B71" w14:textId="7A32474B" w:rsidR="000A125E" w:rsidRPr="003D1B29" w:rsidRDefault="000A125E" w:rsidP="00510F02">
      <w:pPr>
        <w:pStyle w:val="Text"/>
        <w:spacing w:after="0"/>
        <w:jc w:val="both"/>
        <w:rPr>
          <w:rFonts w:ascii="Garamond" w:hAnsi="Garamond"/>
          <w:b/>
          <w:bCs/>
          <w:sz w:val="22"/>
          <w:szCs w:val="22"/>
          <w:lang w:val="en-US"/>
        </w:rPr>
      </w:pPr>
      <w:r w:rsidRPr="003D1B29">
        <w:rPr>
          <w:rFonts w:ascii="Garamond" w:hAnsi="Garamond"/>
          <w:b/>
          <w:bCs/>
          <w:sz w:val="22"/>
          <w:szCs w:val="22"/>
          <w:lang w:val="en-US"/>
        </w:rPr>
        <w:t>BCB AWARD 2021 judging panel:</w:t>
      </w:r>
    </w:p>
    <w:p w14:paraId="7C7A5823" w14:textId="77777777" w:rsidR="008E207E" w:rsidRDefault="008E207E" w:rsidP="000A125E">
      <w:pPr>
        <w:pStyle w:val="Text"/>
        <w:spacing w:after="0"/>
        <w:jc w:val="both"/>
        <w:rPr>
          <w:rFonts w:ascii="Garamond" w:hAnsi="Garamond"/>
          <w:color w:val="000000" w:themeColor="text1"/>
          <w:sz w:val="22"/>
          <w:szCs w:val="22"/>
        </w:rPr>
      </w:pPr>
    </w:p>
    <w:p w14:paraId="1C3B9B12" w14:textId="46711D35" w:rsidR="000A125E" w:rsidRPr="000A125E" w:rsidRDefault="000A125E" w:rsidP="000A125E">
      <w:pPr>
        <w:pStyle w:val="Text"/>
        <w:spacing w:after="0"/>
        <w:jc w:val="both"/>
        <w:rPr>
          <w:rFonts w:ascii="Garamond" w:hAnsi="Garamond"/>
          <w:color w:val="000000" w:themeColor="text1"/>
          <w:sz w:val="22"/>
          <w:szCs w:val="22"/>
        </w:rPr>
      </w:pPr>
      <w:r w:rsidRPr="000A125E">
        <w:rPr>
          <w:rFonts w:ascii="Garamond" w:hAnsi="Garamond"/>
          <w:color w:val="000000" w:themeColor="text1"/>
          <w:sz w:val="22"/>
          <w:szCs w:val="22"/>
        </w:rPr>
        <w:t>Alun Graves - Senior Curator Ceramics and Glass V&amp;A</w:t>
      </w:r>
      <w:r w:rsidRPr="003D1B29">
        <w:rPr>
          <w:rFonts w:ascii="Garamond" w:hAnsi="Garamond"/>
          <w:color w:val="000000" w:themeColor="text1"/>
          <w:sz w:val="22"/>
          <w:szCs w:val="22"/>
        </w:rPr>
        <w:t xml:space="preserve"> (Chair)</w:t>
      </w:r>
    </w:p>
    <w:p w14:paraId="35B8B384" w14:textId="2797907D" w:rsidR="000A125E" w:rsidRPr="000A125E" w:rsidRDefault="000A125E" w:rsidP="000A125E">
      <w:pPr>
        <w:pStyle w:val="Text"/>
        <w:spacing w:after="0"/>
        <w:jc w:val="both"/>
        <w:rPr>
          <w:rFonts w:ascii="Garamond" w:hAnsi="Garamond"/>
          <w:color w:val="000000" w:themeColor="text1"/>
          <w:sz w:val="22"/>
          <w:szCs w:val="22"/>
        </w:rPr>
      </w:pPr>
      <w:r w:rsidRPr="000A125E">
        <w:rPr>
          <w:rFonts w:ascii="Garamond" w:hAnsi="Garamond"/>
          <w:color w:val="000000" w:themeColor="text1"/>
          <w:sz w:val="22"/>
          <w:szCs w:val="22"/>
        </w:rPr>
        <w:t xml:space="preserve">Clare Twomey - </w:t>
      </w:r>
      <w:r w:rsidRPr="003D1B29">
        <w:rPr>
          <w:rFonts w:ascii="Garamond" w:hAnsi="Garamond"/>
          <w:color w:val="000000" w:themeColor="text1"/>
          <w:sz w:val="22"/>
          <w:szCs w:val="22"/>
        </w:rPr>
        <w:t>a</w:t>
      </w:r>
      <w:r w:rsidRPr="000A125E">
        <w:rPr>
          <w:rFonts w:ascii="Garamond" w:hAnsi="Garamond"/>
          <w:color w:val="000000" w:themeColor="text1"/>
          <w:sz w:val="22"/>
          <w:szCs w:val="22"/>
        </w:rPr>
        <w:t>rtist, researcher and writer</w:t>
      </w:r>
    </w:p>
    <w:p w14:paraId="09CBAEB7" w14:textId="0CB38B54" w:rsidR="000A125E" w:rsidRPr="000A125E" w:rsidRDefault="000A125E" w:rsidP="000A125E">
      <w:pPr>
        <w:pStyle w:val="Text"/>
        <w:spacing w:after="0"/>
        <w:jc w:val="both"/>
        <w:rPr>
          <w:rFonts w:ascii="Garamond" w:hAnsi="Garamond"/>
          <w:color w:val="000000" w:themeColor="text1"/>
          <w:sz w:val="22"/>
          <w:szCs w:val="22"/>
        </w:rPr>
      </w:pPr>
      <w:r w:rsidRPr="000A125E">
        <w:rPr>
          <w:rFonts w:ascii="Garamond" w:hAnsi="Garamond"/>
          <w:color w:val="000000" w:themeColor="text1"/>
          <w:sz w:val="22"/>
          <w:szCs w:val="22"/>
        </w:rPr>
        <w:t xml:space="preserve">Vicky Lindo </w:t>
      </w:r>
      <w:r w:rsidRPr="003D1B29">
        <w:rPr>
          <w:rFonts w:ascii="Garamond" w:hAnsi="Garamond"/>
          <w:color w:val="000000" w:themeColor="text1"/>
          <w:sz w:val="22"/>
          <w:szCs w:val="22"/>
        </w:rPr>
        <w:t xml:space="preserve">and </w:t>
      </w:r>
      <w:r w:rsidRPr="000A125E">
        <w:rPr>
          <w:rFonts w:ascii="Garamond" w:hAnsi="Garamond"/>
          <w:color w:val="000000" w:themeColor="text1"/>
          <w:sz w:val="22"/>
          <w:szCs w:val="22"/>
        </w:rPr>
        <w:t xml:space="preserve">William Brookes - AWARD 2019 </w:t>
      </w:r>
      <w:r w:rsidRPr="003D1B29">
        <w:rPr>
          <w:rFonts w:ascii="Garamond" w:hAnsi="Garamond"/>
          <w:color w:val="000000" w:themeColor="text1"/>
          <w:sz w:val="22"/>
          <w:szCs w:val="22"/>
        </w:rPr>
        <w:t>w</w:t>
      </w:r>
      <w:r w:rsidRPr="000A125E">
        <w:rPr>
          <w:rFonts w:ascii="Garamond" w:hAnsi="Garamond"/>
          <w:color w:val="000000" w:themeColor="text1"/>
          <w:sz w:val="22"/>
          <w:szCs w:val="22"/>
        </w:rPr>
        <w:t>inners</w:t>
      </w:r>
    </w:p>
    <w:p w14:paraId="65FA5B33" w14:textId="7A054960" w:rsidR="000A125E" w:rsidRPr="000A125E" w:rsidRDefault="000A125E" w:rsidP="000A125E">
      <w:pPr>
        <w:pStyle w:val="Text"/>
        <w:spacing w:after="0"/>
        <w:jc w:val="both"/>
        <w:rPr>
          <w:rFonts w:ascii="Garamond" w:hAnsi="Garamond"/>
          <w:color w:val="000000" w:themeColor="text1"/>
          <w:sz w:val="22"/>
          <w:szCs w:val="22"/>
        </w:rPr>
      </w:pPr>
      <w:r w:rsidRPr="000A125E">
        <w:rPr>
          <w:rFonts w:ascii="Garamond" w:hAnsi="Garamond"/>
          <w:color w:val="000000" w:themeColor="text1"/>
          <w:sz w:val="22"/>
          <w:szCs w:val="22"/>
        </w:rPr>
        <w:t xml:space="preserve">Barney Hare Duke </w:t>
      </w:r>
      <w:r w:rsidRPr="003D1B29">
        <w:rPr>
          <w:rFonts w:ascii="Garamond" w:hAnsi="Garamond"/>
          <w:color w:val="000000" w:themeColor="text1"/>
          <w:sz w:val="22"/>
          <w:szCs w:val="22"/>
        </w:rPr>
        <w:t>–</w:t>
      </w:r>
      <w:r w:rsidRPr="000A125E">
        <w:rPr>
          <w:rFonts w:ascii="Garamond" w:hAnsi="Garamond"/>
          <w:color w:val="000000" w:themeColor="text1"/>
          <w:sz w:val="22"/>
          <w:szCs w:val="22"/>
        </w:rPr>
        <w:t xml:space="preserve"> </w:t>
      </w:r>
      <w:r w:rsidRPr="003D1B29">
        <w:rPr>
          <w:rFonts w:ascii="Garamond" w:hAnsi="Garamond"/>
          <w:color w:val="000000" w:themeColor="text1"/>
          <w:sz w:val="22"/>
          <w:szCs w:val="22"/>
        </w:rPr>
        <w:t xml:space="preserve">Former </w:t>
      </w:r>
      <w:r w:rsidRPr="000A125E">
        <w:rPr>
          <w:rFonts w:ascii="Garamond" w:hAnsi="Garamond"/>
          <w:color w:val="000000" w:themeColor="text1"/>
          <w:sz w:val="22"/>
          <w:szCs w:val="22"/>
        </w:rPr>
        <w:t>Artistic Director, British Ceramics Biennial</w:t>
      </w:r>
    </w:p>
    <w:p w14:paraId="5089A09F" w14:textId="3C9ED1D9" w:rsidR="000A125E" w:rsidRPr="000A125E" w:rsidRDefault="000A125E" w:rsidP="000A125E">
      <w:pPr>
        <w:pStyle w:val="Text"/>
        <w:spacing w:after="0"/>
        <w:jc w:val="both"/>
        <w:rPr>
          <w:rFonts w:ascii="Garamond" w:hAnsi="Garamond"/>
          <w:color w:val="000000" w:themeColor="text1"/>
          <w:sz w:val="22"/>
          <w:szCs w:val="22"/>
        </w:rPr>
      </w:pPr>
      <w:r w:rsidRPr="000A125E">
        <w:rPr>
          <w:rFonts w:ascii="Garamond" w:hAnsi="Garamond"/>
          <w:color w:val="000000" w:themeColor="text1"/>
          <w:sz w:val="22"/>
          <w:szCs w:val="22"/>
        </w:rPr>
        <w:t xml:space="preserve">Deirdre Figueiredo </w:t>
      </w:r>
      <w:r w:rsidRPr="003D1B29">
        <w:rPr>
          <w:rFonts w:ascii="Garamond" w:hAnsi="Garamond"/>
          <w:color w:val="000000" w:themeColor="text1"/>
          <w:sz w:val="22"/>
          <w:szCs w:val="22"/>
        </w:rPr>
        <w:t>–</w:t>
      </w:r>
      <w:r w:rsidRPr="000A125E">
        <w:rPr>
          <w:rFonts w:ascii="Garamond" w:hAnsi="Garamond"/>
          <w:color w:val="000000" w:themeColor="text1"/>
          <w:sz w:val="22"/>
          <w:szCs w:val="22"/>
        </w:rPr>
        <w:t xml:space="preserve"> Director</w:t>
      </w:r>
      <w:r w:rsidRPr="003D1B29">
        <w:rPr>
          <w:rFonts w:ascii="Garamond" w:hAnsi="Garamond"/>
          <w:color w:val="000000" w:themeColor="text1"/>
          <w:sz w:val="22"/>
          <w:szCs w:val="22"/>
        </w:rPr>
        <w:t>,</w:t>
      </w:r>
      <w:r w:rsidRPr="000A125E">
        <w:rPr>
          <w:rFonts w:ascii="Garamond" w:hAnsi="Garamond"/>
          <w:color w:val="000000" w:themeColor="text1"/>
          <w:sz w:val="22"/>
          <w:szCs w:val="22"/>
        </w:rPr>
        <w:t xml:space="preserve"> Craftspace</w:t>
      </w:r>
    </w:p>
    <w:p w14:paraId="23053F95" w14:textId="6FF20864" w:rsidR="000A125E" w:rsidRPr="000A125E" w:rsidRDefault="000A125E" w:rsidP="000A125E">
      <w:pPr>
        <w:pStyle w:val="Text"/>
        <w:spacing w:after="0"/>
        <w:jc w:val="both"/>
        <w:rPr>
          <w:rFonts w:ascii="Garamond" w:hAnsi="Garamond"/>
          <w:color w:val="000000" w:themeColor="text1"/>
          <w:sz w:val="22"/>
          <w:szCs w:val="22"/>
        </w:rPr>
      </w:pPr>
      <w:r w:rsidRPr="000A125E">
        <w:rPr>
          <w:rFonts w:ascii="Garamond" w:hAnsi="Garamond"/>
          <w:color w:val="000000" w:themeColor="text1"/>
          <w:sz w:val="22"/>
          <w:szCs w:val="22"/>
        </w:rPr>
        <w:t xml:space="preserve">Anjani Khanna - </w:t>
      </w:r>
      <w:r w:rsidRPr="003D1B29">
        <w:rPr>
          <w:rFonts w:ascii="Garamond" w:hAnsi="Garamond"/>
          <w:color w:val="000000" w:themeColor="text1"/>
          <w:sz w:val="22"/>
          <w:szCs w:val="22"/>
        </w:rPr>
        <w:t>a</w:t>
      </w:r>
      <w:r w:rsidRPr="000A125E">
        <w:rPr>
          <w:rFonts w:ascii="Garamond" w:hAnsi="Garamond"/>
          <w:color w:val="000000" w:themeColor="text1"/>
          <w:sz w:val="22"/>
          <w:szCs w:val="22"/>
        </w:rPr>
        <w:t>rtist and co-founding curator of the Indian Ceramics Triennale</w:t>
      </w:r>
    </w:p>
    <w:p w14:paraId="1B64F28D" w14:textId="2A41E2F4" w:rsidR="000A125E" w:rsidRPr="003D1B29" w:rsidRDefault="000A125E" w:rsidP="000A125E">
      <w:pPr>
        <w:pStyle w:val="Text"/>
        <w:spacing w:after="0"/>
        <w:jc w:val="both"/>
        <w:rPr>
          <w:rFonts w:ascii="Garamond" w:hAnsi="Garamond"/>
          <w:color w:val="000000" w:themeColor="text1"/>
          <w:sz w:val="22"/>
          <w:szCs w:val="22"/>
        </w:rPr>
      </w:pPr>
      <w:r w:rsidRPr="000A125E">
        <w:rPr>
          <w:rFonts w:ascii="Garamond" w:hAnsi="Garamond"/>
          <w:color w:val="000000" w:themeColor="text1"/>
          <w:sz w:val="22"/>
          <w:szCs w:val="22"/>
        </w:rPr>
        <w:t>Skinder Hundal - Director of Arts, British Council</w:t>
      </w:r>
    </w:p>
    <w:p w14:paraId="3CAC6742" w14:textId="77777777" w:rsidR="000A125E" w:rsidRPr="000A125E" w:rsidRDefault="000A125E" w:rsidP="000A125E">
      <w:pPr>
        <w:pStyle w:val="Text"/>
        <w:spacing w:after="0"/>
        <w:jc w:val="both"/>
        <w:rPr>
          <w:rFonts w:ascii="Garamond" w:hAnsi="Garamond"/>
          <w:color w:val="000000" w:themeColor="text1"/>
          <w:sz w:val="22"/>
          <w:szCs w:val="22"/>
        </w:rPr>
      </w:pPr>
    </w:p>
    <w:p w14:paraId="128BF039" w14:textId="77777777" w:rsidR="003D1B29" w:rsidRDefault="003D1B29" w:rsidP="002C1079">
      <w:pPr>
        <w:pStyle w:val="Text"/>
        <w:spacing w:after="0"/>
        <w:jc w:val="both"/>
        <w:rPr>
          <w:rFonts w:ascii="Garamond" w:hAnsi="Garamond"/>
          <w:b/>
          <w:bCs/>
          <w:color w:val="000000" w:themeColor="text1"/>
          <w:sz w:val="22"/>
          <w:szCs w:val="22"/>
        </w:rPr>
      </w:pPr>
    </w:p>
    <w:p w14:paraId="23845459" w14:textId="75E5F8EF" w:rsidR="008E2E75" w:rsidRPr="003D1B29" w:rsidRDefault="002C1079" w:rsidP="002C1079">
      <w:pPr>
        <w:pStyle w:val="Text"/>
        <w:spacing w:after="0"/>
        <w:jc w:val="both"/>
        <w:rPr>
          <w:rFonts w:ascii="Garamond" w:hAnsi="Garamond"/>
          <w:b/>
          <w:bCs/>
          <w:color w:val="auto"/>
          <w:sz w:val="22"/>
          <w:szCs w:val="22"/>
          <w:lang w:val="en-US"/>
        </w:rPr>
      </w:pPr>
      <w:r w:rsidRPr="003D1B29">
        <w:rPr>
          <w:rFonts w:ascii="Garamond" w:hAnsi="Garamond"/>
          <w:b/>
          <w:bCs/>
          <w:color w:val="000000" w:themeColor="text1"/>
          <w:sz w:val="22"/>
          <w:szCs w:val="22"/>
        </w:rPr>
        <w:t>About the</w:t>
      </w:r>
      <w:r w:rsidRPr="003D1B29">
        <w:rPr>
          <w:rFonts w:ascii="Garamond" w:hAnsi="Garamond"/>
          <w:color w:val="000000" w:themeColor="text1"/>
          <w:sz w:val="22"/>
          <w:szCs w:val="22"/>
        </w:rPr>
        <w:t xml:space="preserve"> </w:t>
      </w:r>
      <w:r w:rsidRPr="003D1B29">
        <w:rPr>
          <w:rFonts w:ascii="Garamond" w:hAnsi="Garamond"/>
          <w:b/>
          <w:bCs/>
          <w:color w:val="auto"/>
          <w:sz w:val="22"/>
          <w:szCs w:val="22"/>
          <w:lang w:val="en-US"/>
        </w:rPr>
        <w:t>British Ceramics Biennial:</w:t>
      </w:r>
    </w:p>
    <w:p w14:paraId="756408A9" w14:textId="77777777" w:rsidR="000A125E" w:rsidRPr="003D1B29" w:rsidRDefault="000A125E" w:rsidP="002C1079">
      <w:pPr>
        <w:pStyle w:val="Text"/>
        <w:spacing w:after="0"/>
        <w:jc w:val="both"/>
        <w:rPr>
          <w:rFonts w:ascii="Garamond" w:hAnsi="Garamond"/>
          <w:b/>
          <w:bCs/>
          <w:color w:val="auto"/>
          <w:sz w:val="22"/>
          <w:szCs w:val="22"/>
          <w:lang w:val="en-US"/>
        </w:rPr>
      </w:pPr>
    </w:p>
    <w:p w14:paraId="13AFDB0D" w14:textId="5B2C21F8" w:rsidR="008E2E75" w:rsidRPr="003D1B29" w:rsidRDefault="008E2E75" w:rsidP="008E2E75">
      <w:pPr>
        <w:pStyle w:val="Text"/>
        <w:spacing w:after="0" w:line="240" w:lineRule="atLeast"/>
        <w:jc w:val="both"/>
        <w:rPr>
          <w:rFonts w:ascii="Garamond" w:hAnsi="Garamond" w:cs="Garamond"/>
          <w:color w:val="000000" w:themeColor="text1"/>
          <w:sz w:val="22"/>
          <w:szCs w:val="22"/>
        </w:rPr>
      </w:pPr>
      <w:r w:rsidRPr="003D1B29">
        <w:rPr>
          <w:rFonts w:ascii="Garamond" w:hAnsi="Garamond" w:cs="Garamond"/>
          <w:color w:val="000000" w:themeColor="text1"/>
          <w:sz w:val="22"/>
          <w:szCs w:val="22"/>
        </w:rPr>
        <w:t>The next British Ceramics Biennial festival takes places from 11 September to 1</w:t>
      </w:r>
      <w:r w:rsidR="000A125E" w:rsidRPr="003D1B29">
        <w:rPr>
          <w:rFonts w:ascii="Garamond" w:hAnsi="Garamond" w:cs="Garamond"/>
          <w:color w:val="000000" w:themeColor="text1"/>
          <w:sz w:val="22"/>
          <w:szCs w:val="22"/>
        </w:rPr>
        <w:t>7</w:t>
      </w:r>
      <w:r w:rsidRPr="003D1B29">
        <w:rPr>
          <w:rFonts w:ascii="Garamond" w:hAnsi="Garamond" w:cs="Garamond"/>
          <w:color w:val="000000" w:themeColor="text1"/>
          <w:sz w:val="22"/>
          <w:szCs w:val="22"/>
        </w:rPr>
        <w:t xml:space="preserve"> October 2021.</w:t>
      </w:r>
    </w:p>
    <w:p w14:paraId="6B17A08C" w14:textId="1E39823E" w:rsidR="002C1079" w:rsidRPr="003D1B29" w:rsidRDefault="002C1079" w:rsidP="002C1079">
      <w:pPr>
        <w:pStyle w:val="Text"/>
        <w:spacing w:after="0"/>
        <w:jc w:val="both"/>
        <w:rPr>
          <w:rFonts w:ascii="Garamond" w:eastAsia="Garamond" w:hAnsi="Garamond" w:cs="Garamond"/>
          <w:b/>
          <w:bCs/>
          <w:color w:val="auto"/>
          <w:sz w:val="22"/>
          <w:szCs w:val="22"/>
        </w:rPr>
      </w:pPr>
    </w:p>
    <w:p w14:paraId="2384C66F" w14:textId="383B243B" w:rsidR="008E2E75" w:rsidRPr="003D1B29" w:rsidRDefault="008E2E75" w:rsidP="008E2E75">
      <w:pPr>
        <w:pStyle w:val="Text"/>
        <w:spacing w:after="0"/>
        <w:jc w:val="both"/>
        <w:rPr>
          <w:rFonts w:ascii="Garamond" w:eastAsia="Garamond" w:hAnsi="Garamond" w:cs="Garamond"/>
          <w:sz w:val="22"/>
          <w:szCs w:val="22"/>
        </w:rPr>
      </w:pPr>
      <w:r w:rsidRPr="003D1B29">
        <w:rPr>
          <w:rFonts w:ascii="Garamond" w:eastAsia="Garamond" w:hAnsi="Garamond" w:cs="Garamond"/>
          <w:sz w:val="22"/>
          <w:szCs w:val="22"/>
        </w:rPr>
        <w:t>The British Ceramics Biennial (BCB) is a prestigious and high-profile festival of contemporary ceramics that takes place in Stoke-on-Trent. BCB presents artworks from the UK’s leading ceramicists alongside work by international artists, in exhibitions and special events held across the city. BCB is underpinned by an exciting year-round programme of artists’ commissions, education and community engagement projects.</w:t>
      </w:r>
    </w:p>
    <w:p w14:paraId="64343626" w14:textId="77777777" w:rsidR="002C1079" w:rsidRPr="003D1B29" w:rsidRDefault="002C1079" w:rsidP="002C1079">
      <w:pPr>
        <w:pStyle w:val="Text"/>
        <w:spacing w:after="0" w:line="240" w:lineRule="atLeast"/>
        <w:jc w:val="both"/>
        <w:rPr>
          <w:rFonts w:ascii="Garamond" w:hAnsi="Garamond" w:cs="Garamond"/>
          <w:color w:val="000000" w:themeColor="text1"/>
          <w:sz w:val="22"/>
          <w:szCs w:val="22"/>
        </w:rPr>
      </w:pPr>
    </w:p>
    <w:p w14:paraId="420E448B" w14:textId="77777777" w:rsidR="002C1079" w:rsidRPr="003D1B29" w:rsidRDefault="002C1079" w:rsidP="002C1079">
      <w:pPr>
        <w:pStyle w:val="Text"/>
        <w:spacing w:after="0" w:line="240" w:lineRule="atLeast"/>
        <w:jc w:val="both"/>
        <w:rPr>
          <w:rFonts w:ascii="Garamond" w:hAnsi="Garamond" w:cs="Garamond"/>
          <w:color w:val="000000" w:themeColor="text1"/>
          <w:sz w:val="22"/>
          <w:szCs w:val="22"/>
        </w:rPr>
      </w:pPr>
      <w:r w:rsidRPr="003D1B29">
        <w:rPr>
          <w:rFonts w:ascii="Garamond" w:hAnsi="Garamond" w:cs="Garamond"/>
          <w:color w:val="000000" w:themeColor="text1"/>
          <w:sz w:val="22"/>
          <w:szCs w:val="22"/>
        </w:rPr>
        <w:t>British Ceramics Biennial is a prestigious project that embraces the heritage of the Potteries as the home of British ceramics; that stimulates creativity and innovation across the breadth of its practice and sharpens Stoke-on-Trent’s creative edge as an international centre for excellence in contemporary ceramics.</w:t>
      </w:r>
    </w:p>
    <w:p w14:paraId="38686230" w14:textId="77777777" w:rsidR="002C1079" w:rsidRPr="003D1B29" w:rsidRDefault="002C1079" w:rsidP="002C1079">
      <w:pPr>
        <w:pStyle w:val="Text"/>
        <w:spacing w:after="0" w:line="240" w:lineRule="atLeast"/>
        <w:jc w:val="both"/>
        <w:rPr>
          <w:rFonts w:ascii="Garamond" w:hAnsi="Garamond" w:cs="Garamond"/>
          <w:color w:val="000000" w:themeColor="text1"/>
          <w:sz w:val="22"/>
          <w:szCs w:val="22"/>
        </w:rPr>
      </w:pPr>
    </w:p>
    <w:p w14:paraId="178B8F2D" w14:textId="77777777" w:rsidR="002C1079" w:rsidRPr="003D1B29" w:rsidRDefault="002C1079" w:rsidP="002C1079">
      <w:pPr>
        <w:pStyle w:val="Text"/>
        <w:spacing w:after="0" w:line="240" w:lineRule="atLeast"/>
        <w:jc w:val="both"/>
        <w:rPr>
          <w:rFonts w:ascii="Garamond" w:hAnsi="Garamond" w:cs="Garamond"/>
          <w:color w:val="000000" w:themeColor="text1"/>
          <w:sz w:val="22"/>
          <w:szCs w:val="22"/>
        </w:rPr>
      </w:pPr>
      <w:r w:rsidRPr="003D1B29">
        <w:rPr>
          <w:rFonts w:ascii="Garamond" w:hAnsi="Garamond" w:cs="Garamond"/>
          <w:color w:val="000000" w:themeColor="text1"/>
          <w:sz w:val="22"/>
          <w:szCs w:val="22"/>
        </w:rPr>
        <w:t>Initiated in 2009, BCB has grown to be the single largest ceramics event in the UK, a flagship cultural project for Stoke-on-Trent City Council, and a catalyst for regeneration. BCB has been successful in bringing great art, creative energy and critical attention to the city, and has facilitated meaningful new public engagement with local communities, visitors and cultural tourists.</w:t>
      </w:r>
    </w:p>
    <w:p w14:paraId="60006C9D" w14:textId="77777777" w:rsidR="002C1079" w:rsidRPr="003D1B29" w:rsidRDefault="002C1079" w:rsidP="002C1079">
      <w:pPr>
        <w:pStyle w:val="Text"/>
        <w:spacing w:after="0" w:line="240" w:lineRule="atLeast"/>
        <w:jc w:val="both"/>
        <w:rPr>
          <w:rFonts w:ascii="Garamond" w:hAnsi="Garamond" w:cs="Garamond"/>
          <w:color w:val="000000" w:themeColor="text1"/>
          <w:sz w:val="22"/>
          <w:szCs w:val="22"/>
        </w:rPr>
      </w:pPr>
    </w:p>
    <w:p w14:paraId="259B822C" w14:textId="77777777" w:rsidR="002C1079" w:rsidRPr="003D1B29" w:rsidRDefault="002C1079" w:rsidP="002C1079">
      <w:pPr>
        <w:pStyle w:val="Text"/>
        <w:spacing w:after="0" w:line="240" w:lineRule="atLeast"/>
        <w:jc w:val="both"/>
        <w:rPr>
          <w:rFonts w:ascii="Garamond" w:hAnsi="Garamond"/>
          <w:b/>
          <w:bCs/>
          <w:sz w:val="22"/>
          <w:szCs w:val="22"/>
          <w:lang w:val="en-US"/>
        </w:rPr>
      </w:pPr>
    </w:p>
    <w:p w14:paraId="59DDA0CF" w14:textId="77777777" w:rsidR="002C1079" w:rsidRPr="003D1B29" w:rsidRDefault="002C1079" w:rsidP="002C1079">
      <w:pPr>
        <w:pStyle w:val="Text"/>
        <w:spacing w:after="0" w:line="240" w:lineRule="atLeast"/>
        <w:jc w:val="both"/>
        <w:rPr>
          <w:rFonts w:ascii="Garamond" w:hAnsi="Garamond"/>
          <w:b/>
          <w:bCs/>
          <w:sz w:val="22"/>
          <w:szCs w:val="22"/>
          <w:lang w:val="en-US"/>
        </w:rPr>
      </w:pPr>
      <w:r w:rsidRPr="003D1B29">
        <w:rPr>
          <w:rFonts w:ascii="Garamond" w:hAnsi="Garamond"/>
          <w:b/>
          <w:bCs/>
          <w:sz w:val="22"/>
          <w:szCs w:val="22"/>
          <w:lang w:val="en-US"/>
        </w:rPr>
        <w:t>British Ceramics Biennial funders:</w:t>
      </w:r>
    </w:p>
    <w:p w14:paraId="266F0256" w14:textId="77777777" w:rsidR="002C1079" w:rsidRPr="003D1B29" w:rsidRDefault="002C1079" w:rsidP="002C1079">
      <w:pPr>
        <w:pStyle w:val="Text"/>
        <w:spacing w:after="0" w:line="240" w:lineRule="atLeast"/>
        <w:jc w:val="both"/>
        <w:rPr>
          <w:rFonts w:ascii="Garamond" w:eastAsia="Garamond" w:hAnsi="Garamond" w:cs="Garamond"/>
          <w:b/>
          <w:bCs/>
          <w:sz w:val="22"/>
          <w:szCs w:val="22"/>
        </w:rPr>
      </w:pPr>
    </w:p>
    <w:p w14:paraId="0BB96E9E" w14:textId="7CEDE840" w:rsidR="002C1079" w:rsidRPr="003D1B29" w:rsidRDefault="002C1079" w:rsidP="002C1079">
      <w:pPr>
        <w:pStyle w:val="Text"/>
        <w:spacing w:after="0" w:line="240" w:lineRule="atLeast"/>
        <w:jc w:val="both"/>
        <w:rPr>
          <w:rFonts w:ascii="Garamond" w:hAnsi="Garamond"/>
          <w:sz w:val="22"/>
          <w:szCs w:val="22"/>
          <w:lang w:val="en-US"/>
        </w:rPr>
      </w:pPr>
      <w:r w:rsidRPr="003D1B29">
        <w:rPr>
          <w:rFonts w:ascii="Garamond" w:hAnsi="Garamond"/>
          <w:sz w:val="22"/>
          <w:szCs w:val="22"/>
          <w:lang w:val="en-US"/>
        </w:rPr>
        <w:t>The British Ceramics Biennial is funded by Stoke-on-Trent City Council and is supported using public funding by Arts Council England.</w:t>
      </w:r>
    </w:p>
    <w:p w14:paraId="429F6E79" w14:textId="77777777" w:rsidR="005C0E76" w:rsidRPr="003D1B29" w:rsidRDefault="005C0E76" w:rsidP="005C0E76">
      <w:pPr>
        <w:pStyle w:val="Text"/>
        <w:spacing w:after="0" w:line="240" w:lineRule="atLeast"/>
        <w:rPr>
          <w:rFonts w:ascii="Garamond" w:hAnsi="Garamond"/>
          <w:color w:val="auto"/>
          <w:sz w:val="22"/>
          <w:szCs w:val="22"/>
          <w:lang w:val="en-US"/>
        </w:rPr>
      </w:pPr>
    </w:p>
    <w:p w14:paraId="795DE5CE" w14:textId="77777777" w:rsidR="005C0E76" w:rsidRPr="003D1B29" w:rsidRDefault="005C0E76" w:rsidP="005C0E76">
      <w:pPr>
        <w:pStyle w:val="Text"/>
        <w:spacing w:after="0" w:line="240" w:lineRule="atLeast"/>
        <w:rPr>
          <w:rFonts w:ascii="Garamond" w:hAnsi="Garamond"/>
          <w:color w:val="auto"/>
          <w:sz w:val="22"/>
          <w:szCs w:val="22"/>
          <w:lang w:val="nl-NL"/>
        </w:rPr>
      </w:pPr>
      <w:r w:rsidRPr="003D1B29">
        <w:rPr>
          <w:rFonts w:ascii="Garamond" w:hAnsi="Garamond"/>
          <w:noProof/>
          <w:color w:val="auto"/>
          <w:sz w:val="22"/>
          <w:szCs w:val="22"/>
          <w:lang w:val="en-US" w:eastAsia="en-US"/>
        </w:rPr>
        <w:drawing>
          <wp:inline distT="0" distB="0" distL="0" distR="0" wp14:anchorId="22432DFC" wp14:editId="0647CF21">
            <wp:extent cx="2688218" cy="849745"/>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email">
                      <a:extLst>
                        <a:ext uri="{28A0092B-C50C-407E-A947-70E740481C1C}">
                          <a14:useLocalDpi xmlns:a14="http://schemas.microsoft.com/office/drawing/2010/main"/>
                        </a:ext>
                      </a:extLst>
                    </a:blip>
                    <a:stretch>
                      <a:fillRect/>
                    </a:stretch>
                  </pic:blipFill>
                  <pic:spPr>
                    <a:xfrm>
                      <a:off x="0" y="0"/>
                      <a:ext cx="2696694" cy="852424"/>
                    </a:xfrm>
                    <a:prstGeom prst="rect">
                      <a:avLst/>
                    </a:prstGeom>
                  </pic:spPr>
                </pic:pic>
              </a:graphicData>
            </a:graphic>
          </wp:inline>
        </w:drawing>
      </w:r>
    </w:p>
    <w:p w14:paraId="2246057A" w14:textId="77777777" w:rsidR="005C0E76" w:rsidRPr="003D1B29" w:rsidRDefault="005C0E76" w:rsidP="005C0E76">
      <w:pPr>
        <w:pStyle w:val="Text"/>
        <w:spacing w:after="0" w:line="240" w:lineRule="atLeast"/>
        <w:rPr>
          <w:rFonts w:ascii="Garamond" w:hAnsi="Garamond"/>
          <w:color w:val="auto"/>
          <w:sz w:val="22"/>
          <w:szCs w:val="22"/>
          <w:lang w:val="nl-NL"/>
        </w:rPr>
      </w:pPr>
    </w:p>
    <w:p w14:paraId="464CBD33" w14:textId="77777777" w:rsidR="001E6B67" w:rsidRPr="003D1B29" w:rsidRDefault="001E6B67" w:rsidP="005C0E76">
      <w:pPr>
        <w:autoSpaceDE w:val="0"/>
        <w:autoSpaceDN w:val="0"/>
        <w:adjustRightInd w:val="0"/>
        <w:jc w:val="both"/>
        <w:rPr>
          <w:rFonts w:ascii="Garamond" w:hAnsi="Garamond"/>
          <w:sz w:val="22"/>
          <w:szCs w:val="22"/>
        </w:rPr>
      </w:pPr>
    </w:p>
    <w:sectPr w:rsidR="001E6B67" w:rsidRPr="003D1B29">
      <w:headerReference w:type="default" r:id="rId10"/>
      <w:footerReference w:type="default" r:id="rId11"/>
      <w:headerReference w:type="first" r:id="rId12"/>
      <w:footerReference w:type="first" r:id="rId13"/>
      <w:pgSz w:w="12240" w:h="15840"/>
      <w:pgMar w:top="1440" w:right="1797" w:bottom="1440" w:left="1797"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903B6" w14:textId="77777777" w:rsidR="00117A57" w:rsidRDefault="00117A57">
      <w:r>
        <w:separator/>
      </w:r>
    </w:p>
  </w:endnote>
  <w:endnote w:type="continuationSeparator" w:id="0">
    <w:p w14:paraId="1AF4FD2E" w14:textId="77777777" w:rsidR="00117A57" w:rsidRDefault="00117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altName w:val="﷽﷽﷽﷽﷽﷽﷽﷽"/>
    <w:panose1 w:val="00000500000000020000"/>
    <w:charset w:val="00"/>
    <w:family w:val="auto"/>
    <w:pitch w:val="variable"/>
    <w:sig w:usb0="E00002FF" w:usb1="5000205A" w:usb2="00000000" w:usb3="00000000" w:csb0="0000019F" w:csb1="00000000"/>
  </w:font>
  <w:font w:name="Baskerville">
    <w:altName w:val="﷽﷽﷽﷽﷽﷽﷽﷽lle"/>
    <w:panose1 w:val="02020502070401020303"/>
    <w:charset w:val="00"/>
    <w:family w:val="roman"/>
    <w:pitch w:val="variable"/>
    <w:sig w:usb0="80000067" w:usb1="02000000" w:usb2="00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AFED7" w14:textId="77777777" w:rsidR="00C36BCE" w:rsidRDefault="00C36BCE" w:rsidP="00945AA1">
    <w:pPr>
      <w:pStyle w:val="Footer"/>
    </w:pPr>
    <w:r>
      <w:rPr>
        <w:noProof/>
        <w:lang w:eastAsia="en-US"/>
      </w:rPr>
      <w:drawing>
        <wp:anchor distT="152400" distB="152400" distL="152400" distR="152400" simplePos="0" relativeHeight="251664896" behindDoc="1" locked="0" layoutInCell="1" allowOverlap="1" wp14:anchorId="7EC8ACCE" wp14:editId="739A4D79">
          <wp:simplePos x="0" y="0"/>
          <wp:positionH relativeFrom="page">
            <wp:posOffset>723900</wp:posOffset>
          </wp:positionH>
          <wp:positionV relativeFrom="page">
            <wp:posOffset>8943975</wp:posOffset>
          </wp:positionV>
          <wp:extent cx="3057525" cy="866775"/>
          <wp:effectExtent l="0" t="0" r="9525" b="9525"/>
          <wp:wrapNone/>
          <wp:docPr id="3" name="officeArt object" descr="PressRel_01-2"/>
          <wp:cNvGraphicFramePr/>
          <a:graphic xmlns:a="http://schemas.openxmlformats.org/drawingml/2006/main">
            <a:graphicData uri="http://schemas.openxmlformats.org/drawingml/2006/picture">
              <pic:pic xmlns:pic="http://schemas.openxmlformats.org/drawingml/2006/picture">
                <pic:nvPicPr>
                  <pic:cNvPr id="1073741826" name="image2.jpeg" descr="PressRel_01-2"/>
                  <pic:cNvPicPr/>
                </pic:nvPicPr>
                <pic:blipFill>
                  <a:blip r:embed="rId1"/>
                  <a:stretch>
                    <a:fillRect/>
                  </a:stretch>
                </pic:blipFill>
                <pic:spPr>
                  <a:xfrm>
                    <a:off x="0" y="0"/>
                    <a:ext cx="3067050" cy="869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p w14:paraId="376F68CE" w14:textId="77777777" w:rsidR="00C36BCE" w:rsidRDefault="00C36BCE" w:rsidP="00190371">
    <w:pPr>
      <w:pStyle w:val="Footer"/>
      <w:tabs>
        <w:tab w:val="clear" w:pos="8640"/>
        <w:tab w:val="left" w:pos="3360"/>
        <w:tab w:val="right" w:pos="8646"/>
      </w:tabs>
    </w:pPr>
    <w:r>
      <w:tab/>
    </w:r>
    <w:r>
      <w:tab/>
    </w:r>
    <w:r>
      <w:tab/>
    </w:r>
    <w:r>
      <w:fldChar w:fldCharType="begin"/>
    </w:r>
    <w:r>
      <w:instrText xml:space="preserve"> PAGE </w:instrText>
    </w:r>
    <w:r>
      <w:fldChar w:fldCharType="separate"/>
    </w:r>
    <w:r w:rsidR="000D08CB">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AC34B" w14:textId="714B3A25" w:rsidR="00C36BCE" w:rsidRDefault="00EA0743">
    <w:pPr>
      <w:pStyle w:val="Footer"/>
    </w:pPr>
    <w:r w:rsidRPr="007E7578">
      <w:rPr>
        <w:rFonts w:eastAsia="Times New Roman"/>
        <w:bdr w:val="none" w:sz="0" w:space="0" w:color="auto"/>
        <w:lang w:val="en-GB"/>
      </w:rPr>
      <w:fldChar w:fldCharType="begin"/>
    </w:r>
    <w:r w:rsidRPr="007E7578">
      <w:rPr>
        <w:rFonts w:eastAsia="Times New Roman"/>
        <w:bdr w:val="none" w:sz="0" w:space="0" w:color="auto"/>
        <w:lang w:val="en-GB"/>
      </w:rPr>
      <w:instrText xml:space="preserve"> INCLUDEPICTURE "/var/folders/tj/w3b06j950_99zsdzzdgq29wm0000gn/T/com.microsoft.Word/WebArchiveCopyPasteTempFiles/AH9Awnur0XSHkmdAAAAAElFTkSuQmCC" \* MERGEFORMATINET </w:instrText>
    </w:r>
    <w:r w:rsidRPr="007E7578">
      <w:rPr>
        <w:rFonts w:eastAsia="Times New Roman"/>
        <w:bdr w:val="none" w:sz="0" w:space="0" w:color="auto"/>
        <w:lang w:val="en-GB"/>
      </w:rPr>
      <w:fldChar w:fldCharType="end"/>
    </w:r>
    <w:r w:rsidR="00C36BCE">
      <w:rPr>
        <w:noProof/>
        <w:lang w:eastAsia="en-US"/>
      </w:rPr>
      <w:drawing>
        <wp:anchor distT="152400" distB="152400" distL="152400" distR="152400" simplePos="0" relativeHeight="251662848" behindDoc="1" locked="0" layoutInCell="1" allowOverlap="1" wp14:anchorId="0AE2125B" wp14:editId="1DE6D6B9">
          <wp:simplePos x="0" y="0"/>
          <wp:positionH relativeFrom="page">
            <wp:posOffset>723900</wp:posOffset>
          </wp:positionH>
          <wp:positionV relativeFrom="page">
            <wp:posOffset>8943975</wp:posOffset>
          </wp:positionV>
          <wp:extent cx="3057525" cy="866775"/>
          <wp:effectExtent l="0" t="0" r="9525" b="9525"/>
          <wp:wrapNone/>
          <wp:docPr id="2" name="officeArt object" descr="PressRel_01-2"/>
          <wp:cNvGraphicFramePr/>
          <a:graphic xmlns:a="http://schemas.openxmlformats.org/drawingml/2006/main">
            <a:graphicData uri="http://schemas.openxmlformats.org/drawingml/2006/picture">
              <pic:pic xmlns:pic="http://schemas.openxmlformats.org/drawingml/2006/picture">
                <pic:nvPicPr>
                  <pic:cNvPr id="1073741826" name="image2.jpeg" descr="PressRel_01-2"/>
                  <pic:cNvPicPr/>
                </pic:nvPicPr>
                <pic:blipFill>
                  <a:blip r:embed="rId1"/>
                  <a:stretch>
                    <a:fillRect/>
                  </a:stretch>
                </pic:blipFill>
                <pic:spPr>
                  <a:xfrm>
                    <a:off x="0" y="0"/>
                    <a:ext cx="3067050" cy="869475"/>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AB2AD2" w14:textId="77777777" w:rsidR="00117A57" w:rsidRDefault="00117A57">
      <w:r>
        <w:separator/>
      </w:r>
    </w:p>
  </w:footnote>
  <w:footnote w:type="continuationSeparator" w:id="0">
    <w:p w14:paraId="3CF1F35F" w14:textId="77777777" w:rsidR="00117A57" w:rsidRDefault="00117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81918" w14:textId="77777777" w:rsidR="00C36BCE" w:rsidRDefault="00C36BCE">
    <w:pPr>
      <w:pStyle w:val="Header"/>
      <w:tabs>
        <w:tab w:val="clear" w:pos="8640"/>
        <w:tab w:val="right" w:pos="8626"/>
      </w:tabs>
    </w:pPr>
    <w:r>
      <w:rPr>
        <w:noProof/>
        <w:lang w:eastAsia="en-US"/>
      </w:rPr>
      <w:drawing>
        <wp:anchor distT="152400" distB="152400" distL="152400" distR="152400" simplePos="0" relativeHeight="251660800" behindDoc="1" locked="0" layoutInCell="1" allowOverlap="1" wp14:anchorId="75FD0DF4" wp14:editId="080D3C23">
          <wp:simplePos x="0" y="0"/>
          <wp:positionH relativeFrom="page">
            <wp:posOffset>847090</wp:posOffset>
          </wp:positionH>
          <wp:positionV relativeFrom="page">
            <wp:posOffset>419100</wp:posOffset>
          </wp:positionV>
          <wp:extent cx="2816861" cy="920750"/>
          <wp:effectExtent l="0" t="0" r="0" b="0"/>
          <wp:wrapNone/>
          <wp:docPr id="1"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a:blip r:embed="rId1"/>
                  <a:stretch>
                    <a:fillRect/>
                  </a:stretch>
                </pic:blipFill>
                <pic:spPr>
                  <a:xfrm>
                    <a:off x="0" y="0"/>
                    <a:ext cx="2816861" cy="920750"/>
                  </a:xfrm>
                  <a:prstGeom prst="rect">
                    <a:avLst/>
                  </a:prstGeom>
                  <a:ln w="12700" cap="flat">
                    <a:noFill/>
                    <a:miter lim="400000"/>
                  </a:ln>
                  <a:effectLst/>
                </pic:spPr>
              </pic:pic>
            </a:graphicData>
          </a:graphic>
        </wp:anchor>
      </w:drawing>
    </w:r>
    <w:r>
      <w:t xml:space="preserve"> </w:t>
    </w:r>
  </w:p>
  <w:p w14:paraId="1DF78D41" w14:textId="77777777" w:rsidR="00C36BCE" w:rsidRDefault="00C36BCE" w:rsidP="00190371">
    <w:pPr>
      <w:pStyle w:val="Header"/>
      <w:tabs>
        <w:tab w:val="clear" w:pos="8640"/>
        <w:tab w:val="right" w:pos="8626"/>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F5548" w14:textId="44D2A674" w:rsidR="00C36BCE" w:rsidRDefault="00C36BCE">
    <w:pPr>
      <w:pStyle w:val="Header"/>
      <w:tabs>
        <w:tab w:val="clear" w:pos="8640"/>
        <w:tab w:val="right" w:pos="8626"/>
      </w:tabs>
      <w:jc w:val="right"/>
      <w:rPr>
        <w:rFonts w:ascii="Calibri" w:eastAsia="Calibri" w:hAnsi="Calibri" w:cs="Calibri"/>
        <w:sz w:val="22"/>
        <w:szCs w:val="22"/>
      </w:rPr>
    </w:pPr>
    <w:r>
      <w:rPr>
        <w:noProof/>
        <w:lang w:eastAsia="en-US"/>
      </w:rPr>
      <w:drawing>
        <wp:anchor distT="152400" distB="152400" distL="152400" distR="152400" simplePos="0" relativeHeight="251657728" behindDoc="1" locked="0" layoutInCell="1" allowOverlap="1" wp14:anchorId="3829D1C0" wp14:editId="60488A81">
          <wp:simplePos x="0" y="0"/>
          <wp:positionH relativeFrom="page">
            <wp:posOffset>695324</wp:posOffset>
          </wp:positionH>
          <wp:positionV relativeFrom="page">
            <wp:posOffset>266700</wp:posOffset>
          </wp:positionV>
          <wp:extent cx="2816861" cy="920750"/>
          <wp:effectExtent l="0" t="0" r="0" b="0"/>
          <wp:wrapNone/>
          <wp:docPr id="1073741827" name="officeArt object"/>
          <wp:cNvGraphicFramePr/>
          <a:graphic xmlns:a="http://schemas.openxmlformats.org/drawingml/2006/main">
            <a:graphicData uri="http://schemas.openxmlformats.org/drawingml/2006/picture">
              <pic:pic xmlns:pic="http://schemas.openxmlformats.org/drawingml/2006/picture">
                <pic:nvPicPr>
                  <pic:cNvPr id="1073741827" name="image3.png"/>
                  <pic:cNvPicPr/>
                </pic:nvPicPr>
                <pic:blipFill>
                  <a:blip r:embed="rId1"/>
                  <a:stretch>
                    <a:fillRect/>
                  </a:stretch>
                </pic:blipFill>
                <pic:spPr>
                  <a:xfrm>
                    <a:off x="0" y="0"/>
                    <a:ext cx="2816861" cy="920750"/>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75C28"/>
    <w:multiLevelType w:val="hybridMultilevel"/>
    <w:tmpl w:val="57BAFF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2447A9D"/>
    <w:multiLevelType w:val="hybridMultilevel"/>
    <w:tmpl w:val="3DB84DBE"/>
    <w:lvl w:ilvl="0" w:tplc="04090001">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 w15:restartNumberingAfterBreak="0">
    <w:nsid w:val="177339BE"/>
    <w:multiLevelType w:val="hybridMultilevel"/>
    <w:tmpl w:val="F1B4070A"/>
    <w:lvl w:ilvl="0" w:tplc="372E56CE">
      <w:start w:val="26"/>
      <w:numFmt w:val="bullet"/>
      <w:lvlText w:val="-"/>
      <w:lvlJc w:val="left"/>
      <w:pPr>
        <w:ind w:left="720" w:hanging="360"/>
      </w:pPr>
      <w:rPr>
        <w:rFonts w:ascii="Garamond" w:eastAsia="Cambria" w:hAnsi="Garamond"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7756F"/>
    <w:multiLevelType w:val="hybridMultilevel"/>
    <w:tmpl w:val="BD18E1C4"/>
    <w:numStyleLink w:val="ImportedStyle2"/>
  </w:abstractNum>
  <w:abstractNum w:abstractNumId="4" w15:restartNumberingAfterBreak="0">
    <w:nsid w:val="1BB40956"/>
    <w:multiLevelType w:val="hybridMultilevel"/>
    <w:tmpl w:val="BD18E1C4"/>
    <w:styleLink w:val="ImportedStyle2"/>
    <w:lvl w:ilvl="0" w:tplc="9BF6CAA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502727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3D255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7FE2986">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598074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B2E0AA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9C41B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068EAF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F46F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39B2321"/>
    <w:multiLevelType w:val="hybridMultilevel"/>
    <w:tmpl w:val="A4E8F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5551D8"/>
    <w:multiLevelType w:val="hybridMultilevel"/>
    <w:tmpl w:val="27AA29BC"/>
    <w:styleLink w:val="ImportedStyle10"/>
    <w:lvl w:ilvl="0" w:tplc="9764838A">
      <w:start w:val="1"/>
      <w:numFmt w:val="decimal"/>
      <w:lvlText w:val="%1."/>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72A3A42">
      <w:start w:val="1"/>
      <w:numFmt w:val="lowerLetter"/>
      <w:lvlText w:val="%2."/>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DFE9780">
      <w:start w:val="1"/>
      <w:numFmt w:val="lowerRoman"/>
      <w:lvlText w:val="%3."/>
      <w:lvlJc w:val="left"/>
      <w:pPr>
        <w:ind w:left="324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2D0C306">
      <w:start w:val="1"/>
      <w:numFmt w:val="decimal"/>
      <w:lvlText w:val="%4."/>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24E3610">
      <w:start w:val="1"/>
      <w:numFmt w:val="lowerLetter"/>
      <w:lvlText w:val="%5."/>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B61468">
      <w:start w:val="1"/>
      <w:numFmt w:val="lowerRoman"/>
      <w:lvlText w:val="%6."/>
      <w:lvlJc w:val="left"/>
      <w:pPr>
        <w:ind w:left="540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1239B8">
      <w:start w:val="1"/>
      <w:numFmt w:val="decimal"/>
      <w:lvlText w:val="%7."/>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5901ACA">
      <w:start w:val="1"/>
      <w:numFmt w:val="lowerLetter"/>
      <w:lvlText w:val="%8."/>
      <w:lvlJc w:val="left"/>
      <w:pPr>
        <w:ind w:left="68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C88E964">
      <w:start w:val="1"/>
      <w:numFmt w:val="lowerRoman"/>
      <w:lvlText w:val="%9."/>
      <w:lvlJc w:val="left"/>
      <w:pPr>
        <w:ind w:left="7560" w:hanging="2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64FF5263"/>
    <w:multiLevelType w:val="multilevel"/>
    <w:tmpl w:val="DF869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1C3CC8"/>
    <w:multiLevelType w:val="hybridMultilevel"/>
    <w:tmpl w:val="27AA29BC"/>
    <w:numStyleLink w:val="ImportedStyle10"/>
  </w:abstractNum>
  <w:abstractNum w:abstractNumId="9" w15:restartNumberingAfterBreak="0">
    <w:nsid w:val="7F13531C"/>
    <w:multiLevelType w:val="hybridMultilevel"/>
    <w:tmpl w:val="9586B380"/>
    <w:lvl w:ilvl="0" w:tplc="372E56CE">
      <w:start w:val="26"/>
      <w:numFmt w:val="bullet"/>
      <w:lvlText w:val="-"/>
      <w:lvlJc w:val="left"/>
      <w:pPr>
        <w:ind w:left="720" w:hanging="360"/>
      </w:pPr>
      <w:rPr>
        <w:rFonts w:ascii="Garamond" w:eastAsia="Cambria" w:hAnsi="Garamond" w:cs="Cambri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9"/>
  </w:num>
  <w:num w:numId="4">
    <w:abstractNumId w:val="2"/>
  </w:num>
  <w:num w:numId="5">
    <w:abstractNumId w:val="5"/>
  </w:num>
  <w:num w:numId="6">
    <w:abstractNumId w:val="4"/>
  </w:num>
  <w:num w:numId="7">
    <w:abstractNumId w:val="3"/>
  </w:num>
  <w:num w:numId="8">
    <w:abstractNumId w:val="6"/>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B67"/>
    <w:rsid w:val="00001EC4"/>
    <w:rsid w:val="00003104"/>
    <w:rsid w:val="000068DB"/>
    <w:rsid w:val="00011C1C"/>
    <w:rsid w:val="00014DCA"/>
    <w:rsid w:val="00030E71"/>
    <w:rsid w:val="00035E23"/>
    <w:rsid w:val="00046FF3"/>
    <w:rsid w:val="00052AA2"/>
    <w:rsid w:val="00054783"/>
    <w:rsid w:val="0006057B"/>
    <w:rsid w:val="00075000"/>
    <w:rsid w:val="00081A22"/>
    <w:rsid w:val="000A09CC"/>
    <w:rsid w:val="000A125E"/>
    <w:rsid w:val="000B4D6C"/>
    <w:rsid w:val="000C08CE"/>
    <w:rsid w:val="000C7139"/>
    <w:rsid w:val="000C7C0F"/>
    <w:rsid w:val="000D08CB"/>
    <w:rsid w:val="000E14D4"/>
    <w:rsid w:val="000F3C7D"/>
    <w:rsid w:val="0011205E"/>
    <w:rsid w:val="00112558"/>
    <w:rsid w:val="001160EF"/>
    <w:rsid w:val="00117A57"/>
    <w:rsid w:val="00117F81"/>
    <w:rsid w:val="00121595"/>
    <w:rsid w:val="001257D0"/>
    <w:rsid w:val="00142B80"/>
    <w:rsid w:val="001538CC"/>
    <w:rsid w:val="00167E73"/>
    <w:rsid w:val="00190371"/>
    <w:rsid w:val="00191BBB"/>
    <w:rsid w:val="00197C5A"/>
    <w:rsid w:val="001B380D"/>
    <w:rsid w:val="001B6E8B"/>
    <w:rsid w:val="001C49B6"/>
    <w:rsid w:val="001C7361"/>
    <w:rsid w:val="001D0F82"/>
    <w:rsid w:val="001D49ED"/>
    <w:rsid w:val="001E35AD"/>
    <w:rsid w:val="001E6B67"/>
    <w:rsid w:val="002161A7"/>
    <w:rsid w:val="00226D00"/>
    <w:rsid w:val="002466F8"/>
    <w:rsid w:val="00246957"/>
    <w:rsid w:val="002509E6"/>
    <w:rsid w:val="00250BA9"/>
    <w:rsid w:val="002566E2"/>
    <w:rsid w:val="00266D54"/>
    <w:rsid w:val="00271B7B"/>
    <w:rsid w:val="00272FF6"/>
    <w:rsid w:val="00294913"/>
    <w:rsid w:val="002A02FA"/>
    <w:rsid w:val="002B0439"/>
    <w:rsid w:val="002B311B"/>
    <w:rsid w:val="002B5856"/>
    <w:rsid w:val="002B6DD7"/>
    <w:rsid w:val="002C1079"/>
    <w:rsid w:val="002D2ED0"/>
    <w:rsid w:val="002E2BB7"/>
    <w:rsid w:val="002F23B2"/>
    <w:rsid w:val="002F5537"/>
    <w:rsid w:val="00301223"/>
    <w:rsid w:val="00312DFC"/>
    <w:rsid w:val="0031401B"/>
    <w:rsid w:val="00336689"/>
    <w:rsid w:val="003403A5"/>
    <w:rsid w:val="003451CE"/>
    <w:rsid w:val="00356E12"/>
    <w:rsid w:val="003601C7"/>
    <w:rsid w:val="00365D67"/>
    <w:rsid w:val="00374D84"/>
    <w:rsid w:val="00375862"/>
    <w:rsid w:val="0038579E"/>
    <w:rsid w:val="003A0EE5"/>
    <w:rsid w:val="003A459F"/>
    <w:rsid w:val="003B2D1F"/>
    <w:rsid w:val="003B48E3"/>
    <w:rsid w:val="003B53B4"/>
    <w:rsid w:val="003C4B73"/>
    <w:rsid w:val="003D1B29"/>
    <w:rsid w:val="003E1CCB"/>
    <w:rsid w:val="003F734A"/>
    <w:rsid w:val="0042163D"/>
    <w:rsid w:val="00422239"/>
    <w:rsid w:val="0045602A"/>
    <w:rsid w:val="00460050"/>
    <w:rsid w:val="00460B5A"/>
    <w:rsid w:val="00472C4D"/>
    <w:rsid w:val="0048786D"/>
    <w:rsid w:val="004A22D2"/>
    <w:rsid w:val="004A63CB"/>
    <w:rsid w:val="004B0F4E"/>
    <w:rsid w:val="004C16F5"/>
    <w:rsid w:val="004D5E8D"/>
    <w:rsid w:val="00501CD5"/>
    <w:rsid w:val="005048E5"/>
    <w:rsid w:val="00510F02"/>
    <w:rsid w:val="00533D18"/>
    <w:rsid w:val="00543946"/>
    <w:rsid w:val="00547528"/>
    <w:rsid w:val="00593531"/>
    <w:rsid w:val="005A21D1"/>
    <w:rsid w:val="005A4F1A"/>
    <w:rsid w:val="005B5BA7"/>
    <w:rsid w:val="005C0E76"/>
    <w:rsid w:val="005C4974"/>
    <w:rsid w:val="005C4A2E"/>
    <w:rsid w:val="005E028B"/>
    <w:rsid w:val="005E6CF9"/>
    <w:rsid w:val="005F06CD"/>
    <w:rsid w:val="005F1945"/>
    <w:rsid w:val="00607195"/>
    <w:rsid w:val="0061198A"/>
    <w:rsid w:val="00612EA2"/>
    <w:rsid w:val="00625845"/>
    <w:rsid w:val="00653198"/>
    <w:rsid w:val="006750F2"/>
    <w:rsid w:val="00683CE3"/>
    <w:rsid w:val="006A4950"/>
    <w:rsid w:val="006A6139"/>
    <w:rsid w:val="006A79F3"/>
    <w:rsid w:val="006B5C50"/>
    <w:rsid w:val="006B6910"/>
    <w:rsid w:val="006C508B"/>
    <w:rsid w:val="006F4E4D"/>
    <w:rsid w:val="00713F0B"/>
    <w:rsid w:val="0073454D"/>
    <w:rsid w:val="00744AC2"/>
    <w:rsid w:val="00754D26"/>
    <w:rsid w:val="00772F01"/>
    <w:rsid w:val="00776367"/>
    <w:rsid w:val="00793DDC"/>
    <w:rsid w:val="007A16DB"/>
    <w:rsid w:val="007C337D"/>
    <w:rsid w:val="007E4B7C"/>
    <w:rsid w:val="007E5DF3"/>
    <w:rsid w:val="00806DA7"/>
    <w:rsid w:val="00816F63"/>
    <w:rsid w:val="00850243"/>
    <w:rsid w:val="008625FD"/>
    <w:rsid w:val="008711F8"/>
    <w:rsid w:val="0089386D"/>
    <w:rsid w:val="00897393"/>
    <w:rsid w:val="008A5504"/>
    <w:rsid w:val="008B21AE"/>
    <w:rsid w:val="008C03A9"/>
    <w:rsid w:val="008C3A62"/>
    <w:rsid w:val="008D21CA"/>
    <w:rsid w:val="008E041F"/>
    <w:rsid w:val="008E207E"/>
    <w:rsid w:val="008E2E75"/>
    <w:rsid w:val="008F3C6A"/>
    <w:rsid w:val="008F7CA0"/>
    <w:rsid w:val="0090210E"/>
    <w:rsid w:val="009154F8"/>
    <w:rsid w:val="00932E44"/>
    <w:rsid w:val="00945661"/>
    <w:rsid w:val="00945AA1"/>
    <w:rsid w:val="00962A2E"/>
    <w:rsid w:val="00975538"/>
    <w:rsid w:val="00981F37"/>
    <w:rsid w:val="009865B6"/>
    <w:rsid w:val="00993993"/>
    <w:rsid w:val="009B2CD8"/>
    <w:rsid w:val="009B4FB4"/>
    <w:rsid w:val="009D70ED"/>
    <w:rsid w:val="009E14E8"/>
    <w:rsid w:val="009E37F3"/>
    <w:rsid w:val="009E42CD"/>
    <w:rsid w:val="009E7E55"/>
    <w:rsid w:val="00A21A45"/>
    <w:rsid w:val="00A678C3"/>
    <w:rsid w:val="00A73AB7"/>
    <w:rsid w:val="00AB43FD"/>
    <w:rsid w:val="00AC2462"/>
    <w:rsid w:val="00AD38D3"/>
    <w:rsid w:val="00AE4652"/>
    <w:rsid w:val="00AE6B7C"/>
    <w:rsid w:val="00AF38E4"/>
    <w:rsid w:val="00B14B78"/>
    <w:rsid w:val="00B35A9C"/>
    <w:rsid w:val="00B7015E"/>
    <w:rsid w:val="00B760D2"/>
    <w:rsid w:val="00BB53D8"/>
    <w:rsid w:val="00BE58FD"/>
    <w:rsid w:val="00BE6AA9"/>
    <w:rsid w:val="00BF3DA3"/>
    <w:rsid w:val="00C01AE8"/>
    <w:rsid w:val="00C33BD7"/>
    <w:rsid w:val="00C36BCE"/>
    <w:rsid w:val="00C57DE7"/>
    <w:rsid w:val="00C6180C"/>
    <w:rsid w:val="00C80A84"/>
    <w:rsid w:val="00C818D8"/>
    <w:rsid w:val="00CA7B17"/>
    <w:rsid w:val="00D04A31"/>
    <w:rsid w:val="00D2276E"/>
    <w:rsid w:val="00D361A5"/>
    <w:rsid w:val="00D930FD"/>
    <w:rsid w:val="00D94AA1"/>
    <w:rsid w:val="00DC1D67"/>
    <w:rsid w:val="00DC633B"/>
    <w:rsid w:val="00DC7FFA"/>
    <w:rsid w:val="00DD2526"/>
    <w:rsid w:val="00E044BD"/>
    <w:rsid w:val="00E1623A"/>
    <w:rsid w:val="00E24F52"/>
    <w:rsid w:val="00E2663C"/>
    <w:rsid w:val="00E337FF"/>
    <w:rsid w:val="00E66555"/>
    <w:rsid w:val="00E818F8"/>
    <w:rsid w:val="00E85CD0"/>
    <w:rsid w:val="00EA0743"/>
    <w:rsid w:val="00EA750F"/>
    <w:rsid w:val="00EB25ED"/>
    <w:rsid w:val="00EB5A63"/>
    <w:rsid w:val="00EC0B93"/>
    <w:rsid w:val="00EC1755"/>
    <w:rsid w:val="00EE2983"/>
    <w:rsid w:val="00EF1A5F"/>
    <w:rsid w:val="00EF4763"/>
    <w:rsid w:val="00EF4BA8"/>
    <w:rsid w:val="00F02873"/>
    <w:rsid w:val="00F1007D"/>
    <w:rsid w:val="00F1029F"/>
    <w:rsid w:val="00F12F9E"/>
    <w:rsid w:val="00F20BB0"/>
    <w:rsid w:val="00F25F3A"/>
    <w:rsid w:val="00F423F9"/>
    <w:rsid w:val="00F51366"/>
    <w:rsid w:val="00F55F89"/>
    <w:rsid w:val="00F613DF"/>
    <w:rsid w:val="00F75E9D"/>
    <w:rsid w:val="00F849CC"/>
    <w:rsid w:val="00F86F00"/>
    <w:rsid w:val="00FA10DD"/>
    <w:rsid w:val="00FA7094"/>
    <w:rsid w:val="00FB07D7"/>
    <w:rsid w:val="00FB68E0"/>
    <w:rsid w:val="00FE52CA"/>
    <w:rsid w:val="00FE68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0ECDC4"/>
  <w15:docId w15:val="{091B0FF3-4A76-1D46-9487-7612A8D2D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B5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320"/>
        <w:tab w:val="right" w:pos="8640"/>
      </w:tabs>
    </w:pPr>
    <w:rPr>
      <w:rFonts w:ascii="Cambria" w:hAnsi="Arial Unicode MS" w:cs="Arial Unicode MS"/>
      <w:color w:val="000000"/>
      <w:sz w:val="24"/>
      <w:szCs w:val="24"/>
      <w:u w:color="000000"/>
      <w:lang w:val="en-US"/>
    </w:rPr>
  </w:style>
  <w:style w:type="paragraph" w:styleId="Footer">
    <w:name w:val="footer"/>
    <w:pPr>
      <w:tabs>
        <w:tab w:val="center" w:pos="4320"/>
        <w:tab w:val="right" w:pos="8640"/>
      </w:tabs>
    </w:pPr>
    <w:rPr>
      <w:rFonts w:ascii="Cambria" w:hAnsi="Arial Unicode MS" w:cs="Arial Unicode MS"/>
      <w:color w:val="000000"/>
      <w:sz w:val="24"/>
      <w:szCs w:val="24"/>
      <w:u w:color="000000"/>
      <w:lang w:val="en-US"/>
    </w:rPr>
  </w:style>
  <w:style w:type="paragraph" w:customStyle="1" w:styleId="Kopf-undFuzeilen">
    <w:name w:val="Kopf- und Fußzeilen"/>
    <w:pPr>
      <w:tabs>
        <w:tab w:val="right" w:pos="9020"/>
      </w:tabs>
    </w:pPr>
    <w:rPr>
      <w:rFonts w:ascii="Helvetica" w:eastAsia="Helvetica" w:hAnsi="Helvetica" w:cs="Helvetica"/>
      <w:color w:val="000000"/>
      <w:sz w:val="24"/>
      <w:szCs w:val="24"/>
    </w:rPr>
  </w:style>
  <w:style w:type="paragraph" w:customStyle="1" w:styleId="Text">
    <w:name w:val="Text"/>
    <w:pPr>
      <w:spacing w:after="200"/>
    </w:pPr>
    <w:rPr>
      <w:rFonts w:ascii="Cambria" w:eastAsia="Cambria" w:hAnsi="Cambria" w:cs="Cambria"/>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Garamond" w:eastAsia="Garamond" w:hAnsi="Garamond" w:cs="Garamond"/>
      <w:color w:val="0000FF"/>
      <w:sz w:val="22"/>
      <w:szCs w:val="22"/>
      <w:u w:val="single" w:color="0000FF"/>
    </w:rPr>
  </w:style>
  <w:style w:type="paragraph" w:styleId="ListParagraph">
    <w:name w:val="List Paragraph"/>
    <w:basedOn w:val="Normal"/>
    <w:qFormat/>
    <w:rsid w:val="002B311B"/>
    <w:pPr>
      <w:spacing w:after="200"/>
      <w:ind w:left="720"/>
      <w:contextualSpacing/>
    </w:pPr>
    <w:rPr>
      <w:rFonts w:asciiTheme="minorHAnsi" w:eastAsiaTheme="minorEastAsia" w:hAnsiTheme="minorHAnsi" w:cstheme="minorBidi"/>
      <w:lang w:eastAsia="ja-JP"/>
    </w:rPr>
  </w:style>
  <w:style w:type="paragraph" w:styleId="BalloonText">
    <w:name w:val="Balloon Text"/>
    <w:basedOn w:val="Normal"/>
    <w:link w:val="BalloonTextChar"/>
    <w:uiPriority w:val="99"/>
    <w:semiHidden/>
    <w:unhideWhenUsed/>
    <w:rsid w:val="003A0EE5"/>
    <w:pPr>
      <w:pBdr>
        <w:top w:val="nil"/>
        <w:left w:val="nil"/>
        <w:bottom w:val="nil"/>
        <w:right w:val="nil"/>
        <w:between w:val="nil"/>
        <w:bar w:val="nil"/>
      </w:pBdr>
    </w:pPr>
    <w:rPr>
      <w:rFonts w:ascii="Tahoma" w:eastAsia="Arial Unicode MS" w:hAnsi="Tahoma" w:cs="Tahoma"/>
      <w:sz w:val="16"/>
      <w:szCs w:val="16"/>
      <w:bdr w:val="nil"/>
      <w:lang w:val="en-US" w:eastAsia="en-US"/>
    </w:rPr>
  </w:style>
  <w:style w:type="character" w:customStyle="1" w:styleId="BalloonTextChar">
    <w:name w:val="Balloon Text Char"/>
    <w:basedOn w:val="DefaultParagraphFont"/>
    <w:link w:val="BalloonText"/>
    <w:uiPriority w:val="99"/>
    <w:semiHidden/>
    <w:rsid w:val="003A0EE5"/>
    <w:rPr>
      <w:rFonts w:ascii="Tahoma" w:hAnsi="Tahoma" w:cs="Tahoma"/>
      <w:sz w:val="16"/>
      <w:szCs w:val="16"/>
      <w:lang w:val="en-US" w:eastAsia="en-US"/>
    </w:rPr>
  </w:style>
  <w:style w:type="paragraph" w:styleId="NormalWeb">
    <w:name w:val="Normal (Web)"/>
    <w:basedOn w:val="Normal"/>
    <w:uiPriority w:val="99"/>
    <w:unhideWhenUsed/>
    <w:rsid w:val="00AB43FD"/>
    <w:pPr>
      <w:spacing w:before="100" w:beforeAutospacing="1" w:after="100" w:afterAutospacing="1"/>
    </w:pPr>
    <w:rPr>
      <w:rFonts w:ascii="Times" w:eastAsiaTheme="minorEastAsia" w:hAnsi="Times"/>
      <w:sz w:val="20"/>
      <w:szCs w:val="20"/>
      <w:lang w:eastAsia="en-US"/>
    </w:rPr>
  </w:style>
  <w:style w:type="character" w:styleId="Strong">
    <w:name w:val="Strong"/>
    <w:basedOn w:val="DefaultParagraphFont"/>
    <w:uiPriority w:val="22"/>
    <w:qFormat/>
    <w:rsid w:val="00AB43FD"/>
    <w:rPr>
      <w:b/>
      <w:bCs/>
    </w:rPr>
  </w:style>
  <w:style w:type="character" w:customStyle="1" w:styleId="apple-converted-space">
    <w:name w:val="apple-converted-space"/>
    <w:basedOn w:val="DefaultParagraphFont"/>
    <w:rsid w:val="004B0F4E"/>
  </w:style>
  <w:style w:type="character" w:customStyle="1" w:styleId="NoneA">
    <w:name w:val="None A"/>
    <w:rsid w:val="00EF1A5F"/>
  </w:style>
  <w:style w:type="numbering" w:customStyle="1" w:styleId="ImportedStyle2">
    <w:name w:val="Imported Style 2"/>
    <w:rsid w:val="00EF1A5F"/>
    <w:pPr>
      <w:numPr>
        <w:numId w:val="6"/>
      </w:numPr>
    </w:pPr>
  </w:style>
  <w:style w:type="numbering" w:customStyle="1" w:styleId="ImportedStyle10">
    <w:name w:val="Imported Style 1.0"/>
    <w:rsid w:val="00EF1A5F"/>
    <w:pPr>
      <w:numPr>
        <w:numId w:val="8"/>
      </w:numPr>
    </w:pPr>
  </w:style>
  <w:style w:type="character" w:styleId="CommentReference">
    <w:name w:val="annotation reference"/>
    <w:basedOn w:val="DefaultParagraphFont"/>
    <w:uiPriority w:val="99"/>
    <w:semiHidden/>
    <w:unhideWhenUsed/>
    <w:rsid w:val="00035E23"/>
    <w:rPr>
      <w:sz w:val="16"/>
      <w:szCs w:val="16"/>
    </w:rPr>
  </w:style>
  <w:style w:type="paragraph" w:styleId="CommentText">
    <w:name w:val="annotation text"/>
    <w:basedOn w:val="Normal"/>
    <w:link w:val="CommentTextChar"/>
    <w:uiPriority w:val="99"/>
    <w:semiHidden/>
    <w:unhideWhenUsed/>
    <w:rsid w:val="00035E23"/>
    <w:pPr>
      <w:pBdr>
        <w:top w:val="nil"/>
        <w:left w:val="nil"/>
        <w:bottom w:val="nil"/>
        <w:right w:val="nil"/>
        <w:between w:val="nil"/>
        <w:bar w:val="nil"/>
      </w:pBdr>
    </w:pPr>
    <w:rPr>
      <w:rFonts w:eastAsia="Arial Unicode MS"/>
      <w:sz w:val="20"/>
      <w:szCs w:val="20"/>
      <w:bdr w:val="nil"/>
      <w:lang w:val="en-US" w:eastAsia="en-US"/>
    </w:rPr>
  </w:style>
  <w:style w:type="character" w:customStyle="1" w:styleId="CommentTextChar">
    <w:name w:val="Comment Text Char"/>
    <w:basedOn w:val="DefaultParagraphFont"/>
    <w:link w:val="CommentText"/>
    <w:uiPriority w:val="99"/>
    <w:semiHidden/>
    <w:rsid w:val="00035E23"/>
    <w:rPr>
      <w:lang w:val="en-US" w:eastAsia="en-US"/>
    </w:rPr>
  </w:style>
  <w:style w:type="paragraph" w:styleId="CommentSubject">
    <w:name w:val="annotation subject"/>
    <w:basedOn w:val="CommentText"/>
    <w:next w:val="CommentText"/>
    <w:link w:val="CommentSubjectChar"/>
    <w:uiPriority w:val="99"/>
    <w:semiHidden/>
    <w:unhideWhenUsed/>
    <w:rsid w:val="00035E23"/>
    <w:rPr>
      <w:b/>
      <w:bCs/>
    </w:rPr>
  </w:style>
  <w:style w:type="character" w:customStyle="1" w:styleId="CommentSubjectChar">
    <w:name w:val="Comment Subject Char"/>
    <w:basedOn w:val="CommentTextChar"/>
    <w:link w:val="CommentSubject"/>
    <w:uiPriority w:val="99"/>
    <w:semiHidden/>
    <w:rsid w:val="00035E23"/>
    <w:rPr>
      <w:b/>
      <w:bCs/>
      <w:lang w:val="en-US" w:eastAsia="en-US"/>
    </w:rPr>
  </w:style>
  <w:style w:type="character" w:customStyle="1" w:styleId="UnresolvedMention1">
    <w:name w:val="Unresolved Mention1"/>
    <w:basedOn w:val="DefaultParagraphFont"/>
    <w:uiPriority w:val="99"/>
    <w:rsid w:val="002C1079"/>
    <w:rPr>
      <w:color w:val="605E5C"/>
      <w:shd w:val="clear" w:color="auto" w:fill="E1DFDD"/>
    </w:rPr>
  </w:style>
  <w:style w:type="character" w:styleId="FollowedHyperlink">
    <w:name w:val="FollowedHyperlink"/>
    <w:basedOn w:val="DefaultParagraphFont"/>
    <w:uiPriority w:val="99"/>
    <w:semiHidden/>
    <w:unhideWhenUsed/>
    <w:rsid w:val="002C1079"/>
    <w:rPr>
      <w:color w:val="FF00FF" w:themeColor="followedHyperlink"/>
      <w:u w:val="single"/>
    </w:rPr>
  </w:style>
  <w:style w:type="character" w:styleId="UnresolvedMention">
    <w:name w:val="Unresolved Mention"/>
    <w:basedOn w:val="DefaultParagraphFont"/>
    <w:uiPriority w:val="99"/>
    <w:semiHidden/>
    <w:unhideWhenUsed/>
    <w:rsid w:val="00FB68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370333">
      <w:bodyDiv w:val="1"/>
      <w:marLeft w:val="0"/>
      <w:marRight w:val="0"/>
      <w:marTop w:val="0"/>
      <w:marBottom w:val="0"/>
      <w:divBdr>
        <w:top w:val="none" w:sz="0" w:space="0" w:color="auto"/>
        <w:left w:val="none" w:sz="0" w:space="0" w:color="auto"/>
        <w:bottom w:val="none" w:sz="0" w:space="0" w:color="auto"/>
        <w:right w:val="none" w:sz="0" w:space="0" w:color="auto"/>
      </w:divBdr>
    </w:div>
    <w:div w:id="81725591">
      <w:bodyDiv w:val="1"/>
      <w:marLeft w:val="0"/>
      <w:marRight w:val="0"/>
      <w:marTop w:val="0"/>
      <w:marBottom w:val="0"/>
      <w:divBdr>
        <w:top w:val="none" w:sz="0" w:space="0" w:color="auto"/>
        <w:left w:val="none" w:sz="0" w:space="0" w:color="auto"/>
        <w:bottom w:val="none" w:sz="0" w:space="0" w:color="auto"/>
        <w:right w:val="none" w:sz="0" w:space="0" w:color="auto"/>
      </w:divBdr>
    </w:div>
    <w:div w:id="209466145">
      <w:bodyDiv w:val="1"/>
      <w:marLeft w:val="0"/>
      <w:marRight w:val="0"/>
      <w:marTop w:val="0"/>
      <w:marBottom w:val="0"/>
      <w:divBdr>
        <w:top w:val="none" w:sz="0" w:space="0" w:color="auto"/>
        <w:left w:val="none" w:sz="0" w:space="0" w:color="auto"/>
        <w:bottom w:val="none" w:sz="0" w:space="0" w:color="auto"/>
        <w:right w:val="none" w:sz="0" w:space="0" w:color="auto"/>
      </w:divBdr>
    </w:div>
    <w:div w:id="318583380">
      <w:bodyDiv w:val="1"/>
      <w:marLeft w:val="0"/>
      <w:marRight w:val="0"/>
      <w:marTop w:val="0"/>
      <w:marBottom w:val="0"/>
      <w:divBdr>
        <w:top w:val="none" w:sz="0" w:space="0" w:color="auto"/>
        <w:left w:val="none" w:sz="0" w:space="0" w:color="auto"/>
        <w:bottom w:val="none" w:sz="0" w:space="0" w:color="auto"/>
        <w:right w:val="none" w:sz="0" w:space="0" w:color="auto"/>
      </w:divBdr>
    </w:div>
    <w:div w:id="436409154">
      <w:bodyDiv w:val="1"/>
      <w:marLeft w:val="0"/>
      <w:marRight w:val="0"/>
      <w:marTop w:val="0"/>
      <w:marBottom w:val="0"/>
      <w:divBdr>
        <w:top w:val="none" w:sz="0" w:space="0" w:color="auto"/>
        <w:left w:val="none" w:sz="0" w:space="0" w:color="auto"/>
        <w:bottom w:val="none" w:sz="0" w:space="0" w:color="auto"/>
        <w:right w:val="none" w:sz="0" w:space="0" w:color="auto"/>
      </w:divBdr>
      <w:divsChild>
        <w:div w:id="1046834364">
          <w:marLeft w:val="0"/>
          <w:marRight w:val="0"/>
          <w:marTop w:val="0"/>
          <w:marBottom w:val="0"/>
          <w:divBdr>
            <w:top w:val="none" w:sz="0" w:space="0" w:color="auto"/>
            <w:left w:val="none" w:sz="0" w:space="0" w:color="auto"/>
            <w:bottom w:val="none" w:sz="0" w:space="0" w:color="auto"/>
            <w:right w:val="none" w:sz="0" w:space="0" w:color="auto"/>
          </w:divBdr>
          <w:divsChild>
            <w:div w:id="755442285">
              <w:marLeft w:val="0"/>
              <w:marRight w:val="0"/>
              <w:marTop w:val="0"/>
              <w:marBottom w:val="0"/>
              <w:divBdr>
                <w:top w:val="none" w:sz="0" w:space="0" w:color="auto"/>
                <w:left w:val="none" w:sz="0" w:space="0" w:color="auto"/>
                <w:bottom w:val="none" w:sz="0" w:space="0" w:color="auto"/>
                <w:right w:val="none" w:sz="0" w:space="0" w:color="auto"/>
              </w:divBdr>
              <w:divsChild>
                <w:div w:id="16844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875235">
      <w:bodyDiv w:val="1"/>
      <w:marLeft w:val="0"/>
      <w:marRight w:val="0"/>
      <w:marTop w:val="0"/>
      <w:marBottom w:val="0"/>
      <w:divBdr>
        <w:top w:val="none" w:sz="0" w:space="0" w:color="auto"/>
        <w:left w:val="none" w:sz="0" w:space="0" w:color="auto"/>
        <w:bottom w:val="none" w:sz="0" w:space="0" w:color="auto"/>
        <w:right w:val="none" w:sz="0" w:space="0" w:color="auto"/>
      </w:divBdr>
    </w:div>
    <w:div w:id="971011253">
      <w:bodyDiv w:val="1"/>
      <w:marLeft w:val="0"/>
      <w:marRight w:val="0"/>
      <w:marTop w:val="0"/>
      <w:marBottom w:val="0"/>
      <w:divBdr>
        <w:top w:val="none" w:sz="0" w:space="0" w:color="auto"/>
        <w:left w:val="none" w:sz="0" w:space="0" w:color="auto"/>
        <w:bottom w:val="none" w:sz="0" w:space="0" w:color="auto"/>
        <w:right w:val="none" w:sz="0" w:space="0" w:color="auto"/>
      </w:divBdr>
    </w:div>
    <w:div w:id="995186014">
      <w:bodyDiv w:val="1"/>
      <w:marLeft w:val="0"/>
      <w:marRight w:val="0"/>
      <w:marTop w:val="0"/>
      <w:marBottom w:val="0"/>
      <w:divBdr>
        <w:top w:val="none" w:sz="0" w:space="0" w:color="auto"/>
        <w:left w:val="none" w:sz="0" w:space="0" w:color="auto"/>
        <w:bottom w:val="none" w:sz="0" w:space="0" w:color="auto"/>
        <w:right w:val="none" w:sz="0" w:space="0" w:color="auto"/>
      </w:divBdr>
    </w:div>
    <w:div w:id="1125582011">
      <w:bodyDiv w:val="1"/>
      <w:marLeft w:val="0"/>
      <w:marRight w:val="0"/>
      <w:marTop w:val="0"/>
      <w:marBottom w:val="0"/>
      <w:divBdr>
        <w:top w:val="none" w:sz="0" w:space="0" w:color="auto"/>
        <w:left w:val="none" w:sz="0" w:space="0" w:color="auto"/>
        <w:bottom w:val="none" w:sz="0" w:space="0" w:color="auto"/>
        <w:right w:val="none" w:sz="0" w:space="0" w:color="auto"/>
      </w:divBdr>
    </w:div>
    <w:div w:id="1227909672">
      <w:bodyDiv w:val="1"/>
      <w:marLeft w:val="0"/>
      <w:marRight w:val="0"/>
      <w:marTop w:val="0"/>
      <w:marBottom w:val="0"/>
      <w:divBdr>
        <w:top w:val="none" w:sz="0" w:space="0" w:color="auto"/>
        <w:left w:val="none" w:sz="0" w:space="0" w:color="auto"/>
        <w:bottom w:val="none" w:sz="0" w:space="0" w:color="auto"/>
        <w:right w:val="none" w:sz="0" w:space="0" w:color="auto"/>
      </w:divBdr>
      <w:divsChild>
        <w:div w:id="522280483">
          <w:marLeft w:val="0"/>
          <w:marRight w:val="0"/>
          <w:marTop w:val="0"/>
          <w:marBottom w:val="0"/>
          <w:divBdr>
            <w:top w:val="none" w:sz="0" w:space="0" w:color="auto"/>
            <w:left w:val="none" w:sz="0" w:space="0" w:color="auto"/>
            <w:bottom w:val="none" w:sz="0" w:space="0" w:color="auto"/>
            <w:right w:val="none" w:sz="0" w:space="0" w:color="auto"/>
          </w:divBdr>
        </w:div>
        <w:div w:id="186138783">
          <w:marLeft w:val="0"/>
          <w:marRight w:val="0"/>
          <w:marTop w:val="0"/>
          <w:marBottom w:val="0"/>
          <w:divBdr>
            <w:top w:val="none" w:sz="0" w:space="0" w:color="auto"/>
            <w:left w:val="none" w:sz="0" w:space="0" w:color="auto"/>
            <w:bottom w:val="none" w:sz="0" w:space="0" w:color="auto"/>
            <w:right w:val="none" w:sz="0" w:space="0" w:color="auto"/>
          </w:divBdr>
        </w:div>
        <w:div w:id="851802085">
          <w:marLeft w:val="0"/>
          <w:marRight w:val="0"/>
          <w:marTop w:val="0"/>
          <w:marBottom w:val="0"/>
          <w:divBdr>
            <w:top w:val="none" w:sz="0" w:space="0" w:color="auto"/>
            <w:left w:val="none" w:sz="0" w:space="0" w:color="auto"/>
            <w:bottom w:val="none" w:sz="0" w:space="0" w:color="auto"/>
            <w:right w:val="none" w:sz="0" w:space="0" w:color="auto"/>
          </w:divBdr>
        </w:div>
        <w:div w:id="910965581">
          <w:marLeft w:val="0"/>
          <w:marRight w:val="0"/>
          <w:marTop w:val="0"/>
          <w:marBottom w:val="0"/>
          <w:divBdr>
            <w:top w:val="none" w:sz="0" w:space="0" w:color="auto"/>
            <w:left w:val="none" w:sz="0" w:space="0" w:color="auto"/>
            <w:bottom w:val="none" w:sz="0" w:space="0" w:color="auto"/>
            <w:right w:val="none" w:sz="0" w:space="0" w:color="auto"/>
          </w:divBdr>
        </w:div>
        <w:div w:id="495925110">
          <w:marLeft w:val="0"/>
          <w:marRight w:val="0"/>
          <w:marTop w:val="0"/>
          <w:marBottom w:val="0"/>
          <w:divBdr>
            <w:top w:val="none" w:sz="0" w:space="0" w:color="auto"/>
            <w:left w:val="none" w:sz="0" w:space="0" w:color="auto"/>
            <w:bottom w:val="none" w:sz="0" w:space="0" w:color="auto"/>
            <w:right w:val="none" w:sz="0" w:space="0" w:color="auto"/>
          </w:divBdr>
        </w:div>
        <w:div w:id="1090540695">
          <w:marLeft w:val="0"/>
          <w:marRight w:val="0"/>
          <w:marTop w:val="0"/>
          <w:marBottom w:val="0"/>
          <w:divBdr>
            <w:top w:val="none" w:sz="0" w:space="0" w:color="auto"/>
            <w:left w:val="none" w:sz="0" w:space="0" w:color="auto"/>
            <w:bottom w:val="none" w:sz="0" w:space="0" w:color="auto"/>
            <w:right w:val="none" w:sz="0" w:space="0" w:color="auto"/>
          </w:divBdr>
        </w:div>
        <w:div w:id="1314868683">
          <w:marLeft w:val="0"/>
          <w:marRight w:val="0"/>
          <w:marTop w:val="0"/>
          <w:marBottom w:val="0"/>
          <w:divBdr>
            <w:top w:val="none" w:sz="0" w:space="0" w:color="auto"/>
            <w:left w:val="none" w:sz="0" w:space="0" w:color="auto"/>
            <w:bottom w:val="none" w:sz="0" w:space="0" w:color="auto"/>
            <w:right w:val="none" w:sz="0" w:space="0" w:color="auto"/>
          </w:divBdr>
        </w:div>
        <w:div w:id="271474836">
          <w:marLeft w:val="0"/>
          <w:marRight w:val="0"/>
          <w:marTop w:val="0"/>
          <w:marBottom w:val="0"/>
          <w:divBdr>
            <w:top w:val="none" w:sz="0" w:space="0" w:color="auto"/>
            <w:left w:val="none" w:sz="0" w:space="0" w:color="auto"/>
            <w:bottom w:val="none" w:sz="0" w:space="0" w:color="auto"/>
            <w:right w:val="none" w:sz="0" w:space="0" w:color="auto"/>
          </w:divBdr>
        </w:div>
        <w:div w:id="946620590">
          <w:marLeft w:val="0"/>
          <w:marRight w:val="0"/>
          <w:marTop w:val="0"/>
          <w:marBottom w:val="0"/>
          <w:divBdr>
            <w:top w:val="none" w:sz="0" w:space="0" w:color="auto"/>
            <w:left w:val="none" w:sz="0" w:space="0" w:color="auto"/>
            <w:bottom w:val="none" w:sz="0" w:space="0" w:color="auto"/>
            <w:right w:val="none" w:sz="0" w:space="0" w:color="auto"/>
          </w:divBdr>
        </w:div>
      </w:divsChild>
    </w:div>
    <w:div w:id="1229420413">
      <w:bodyDiv w:val="1"/>
      <w:marLeft w:val="0"/>
      <w:marRight w:val="0"/>
      <w:marTop w:val="0"/>
      <w:marBottom w:val="0"/>
      <w:divBdr>
        <w:top w:val="none" w:sz="0" w:space="0" w:color="auto"/>
        <w:left w:val="none" w:sz="0" w:space="0" w:color="auto"/>
        <w:bottom w:val="none" w:sz="0" w:space="0" w:color="auto"/>
        <w:right w:val="none" w:sz="0" w:space="0" w:color="auto"/>
      </w:divBdr>
      <w:divsChild>
        <w:div w:id="1631548816">
          <w:marLeft w:val="0"/>
          <w:marRight w:val="0"/>
          <w:marTop w:val="0"/>
          <w:marBottom w:val="0"/>
          <w:divBdr>
            <w:top w:val="none" w:sz="0" w:space="0" w:color="auto"/>
            <w:left w:val="none" w:sz="0" w:space="0" w:color="auto"/>
            <w:bottom w:val="none" w:sz="0" w:space="0" w:color="auto"/>
            <w:right w:val="none" w:sz="0" w:space="0" w:color="auto"/>
          </w:divBdr>
          <w:divsChild>
            <w:div w:id="1169366254">
              <w:marLeft w:val="0"/>
              <w:marRight w:val="0"/>
              <w:marTop w:val="0"/>
              <w:marBottom w:val="0"/>
              <w:divBdr>
                <w:top w:val="none" w:sz="0" w:space="0" w:color="auto"/>
                <w:left w:val="none" w:sz="0" w:space="0" w:color="auto"/>
                <w:bottom w:val="none" w:sz="0" w:space="0" w:color="auto"/>
                <w:right w:val="none" w:sz="0" w:space="0" w:color="auto"/>
              </w:divBdr>
              <w:divsChild>
                <w:div w:id="161690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323997">
      <w:bodyDiv w:val="1"/>
      <w:marLeft w:val="0"/>
      <w:marRight w:val="0"/>
      <w:marTop w:val="0"/>
      <w:marBottom w:val="0"/>
      <w:divBdr>
        <w:top w:val="none" w:sz="0" w:space="0" w:color="auto"/>
        <w:left w:val="none" w:sz="0" w:space="0" w:color="auto"/>
        <w:bottom w:val="none" w:sz="0" w:space="0" w:color="auto"/>
        <w:right w:val="none" w:sz="0" w:space="0" w:color="auto"/>
      </w:divBdr>
    </w:div>
    <w:div w:id="1578174437">
      <w:bodyDiv w:val="1"/>
      <w:marLeft w:val="0"/>
      <w:marRight w:val="0"/>
      <w:marTop w:val="0"/>
      <w:marBottom w:val="0"/>
      <w:divBdr>
        <w:top w:val="none" w:sz="0" w:space="0" w:color="auto"/>
        <w:left w:val="none" w:sz="0" w:space="0" w:color="auto"/>
        <w:bottom w:val="none" w:sz="0" w:space="0" w:color="auto"/>
        <w:right w:val="none" w:sz="0" w:space="0" w:color="auto"/>
      </w:divBdr>
    </w:div>
    <w:div w:id="1614046949">
      <w:bodyDiv w:val="1"/>
      <w:marLeft w:val="0"/>
      <w:marRight w:val="0"/>
      <w:marTop w:val="0"/>
      <w:marBottom w:val="0"/>
      <w:divBdr>
        <w:top w:val="none" w:sz="0" w:space="0" w:color="auto"/>
        <w:left w:val="none" w:sz="0" w:space="0" w:color="auto"/>
        <w:bottom w:val="none" w:sz="0" w:space="0" w:color="auto"/>
        <w:right w:val="none" w:sz="0" w:space="0" w:color="auto"/>
      </w:divBdr>
    </w:div>
    <w:div w:id="1645550053">
      <w:bodyDiv w:val="1"/>
      <w:marLeft w:val="0"/>
      <w:marRight w:val="0"/>
      <w:marTop w:val="0"/>
      <w:marBottom w:val="0"/>
      <w:divBdr>
        <w:top w:val="none" w:sz="0" w:space="0" w:color="auto"/>
        <w:left w:val="none" w:sz="0" w:space="0" w:color="auto"/>
        <w:bottom w:val="none" w:sz="0" w:space="0" w:color="auto"/>
        <w:right w:val="none" w:sz="0" w:space="0" w:color="auto"/>
      </w:divBdr>
    </w:div>
    <w:div w:id="1865826500">
      <w:bodyDiv w:val="1"/>
      <w:marLeft w:val="0"/>
      <w:marRight w:val="0"/>
      <w:marTop w:val="0"/>
      <w:marBottom w:val="0"/>
      <w:divBdr>
        <w:top w:val="none" w:sz="0" w:space="0" w:color="auto"/>
        <w:left w:val="none" w:sz="0" w:space="0" w:color="auto"/>
        <w:bottom w:val="none" w:sz="0" w:space="0" w:color="auto"/>
        <w:right w:val="none" w:sz="0" w:space="0" w:color="auto"/>
      </w:divBdr>
    </w:div>
    <w:div w:id="1901751036">
      <w:bodyDiv w:val="1"/>
      <w:marLeft w:val="0"/>
      <w:marRight w:val="0"/>
      <w:marTop w:val="0"/>
      <w:marBottom w:val="0"/>
      <w:divBdr>
        <w:top w:val="none" w:sz="0" w:space="0" w:color="auto"/>
        <w:left w:val="none" w:sz="0" w:space="0" w:color="auto"/>
        <w:bottom w:val="none" w:sz="0" w:space="0" w:color="auto"/>
        <w:right w:val="none" w:sz="0" w:space="0" w:color="auto"/>
      </w:divBdr>
      <w:divsChild>
        <w:div w:id="900481392">
          <w:marLeft w:val="0"/>
          <w:marRight w:val="0"/>
          <w:marTop w:val="0"/>
          <w:marBottom w:val="0"/>
          <w:divBdr>
            <w:top w:val="none" w:sz="0" w:space="0" w:color="auto"/>
            <w:left w:val="none" w:sz="0" w:space="0" w:color="auto"/>
            <w:bottom w:val="none" w:sz="0" w:space="0" w:color="auto"/>
            <w:right w:val="none" w:sz="0" w:space="0" w:color="auto"/>
          </w:divBdr>
          <w:divsChild>
            <w:div w:id="1397433508">
              <w:marLeft w:val="0"/>
              <w:marRight w:val="0"/>
              <w:marTop w:val="0"/>
              <w:marBottom w:val="0"/>
              <w:divBdr>
                <w:top w:val="none" w:sz="0" w:space="0" w:color="auto"/>
                <w:left w:val="none" w:sz="0" w:space="0" w:color="auto"/>
                <w:bottom w:val="none" w:sz="0" w:space="0" w:color="auto"/>
                <w:right w:val="none" w:sz="0" w:space="0" w:color="auto"/>
              </w:divBdr>
              <w:divsChild>
                <w:div w:id="147583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558725">
      <w:bodyDiv w:val="1"/>
      <w:marLeft w:val="0"/>
      <w:marRight w:val="0"/>
      <w:marTop w:val="0"/>
      <w:marBottom w:val="0"/>
      <w:divBdr>
        <w:top w:val="none" w:sz="0" w:space="0" w:color="auto"/>
        <w:left w:val="none" w:sz="0" w:space="0" w:color="auto"/>
        <w:bottom w:val="none" w:sz="0" w:space="0" w:color="auto"/>
        <w:right w:val="none" w:sz="0" w:space="0" w:color="auto"/>
      </w:divBdr>
    </w:div>
    <w:div w:id="2111856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ritishceramicsbiennia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_rels/theme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100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3A2BE-8313-2645-B312-3A06F6618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3</Pages>
  <Words>1266</Words>
  <Characters>7221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Four Communications Group Ltd</Company>
  <LinksUpToDate>false</LinksUpToDate>
  <CharactersWithSpaces>8471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Iliana Taliotis</cp:lastModifiedBy>
  <cp:revision>13</cp:revision>
  <cp:lastPrinted>2021-02-03T11:03:00Z</cp:lastPrinted>
  <dcterms:created xsi:type="dcterms:W3CDTF">2021-02-25T09:57:00Z</dcterms:created>
  <dcterms:modified xsi:type="dcterms:W3CDTF">2021-03-10T10:58:00Z</dcterms:modified>
</cp:coreProperties>
</file>