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73"/>
        <w:gridCol w:w="308"/>
        <w:gridCol w:w="3577"/>
        <w:gridCol w:w="1287"/>
        <w:gridCol w:w="1287"/>
      </w:tblGrid>
      <w:tr w:rsidR="00573F44" w14:paraId="49B2579F" w14:textId="77777777" w:rsidTr="00454891">
        <w:tc>
          <w:tcPr>
            <w:tcW w:w="9632" w:type="dxa"/>
            <w:gridSpan w:val="5"/>
            <w:tcBorders>
              <w:top w:val="nil"/>
              <w:left w:val="nil"/>
              <w:bottom w:val="single" w:sz="4" w:space="0" w:color="auto"/>
              <w:right w:val="nil"/>
            </w:tcBorders>
          </w:tcPr>
          <w:p w14:paraId="3D213283" w14:textId="2F896890" w:rsidR="00573F44" w:rsidRDefault="006E1158" w:rsidP="00D12636">
            <w:pPr>
              <w:pStyle w:val="Heading1"/>
            </w:pPr>
            <w:r w:rsidRPr="006E1158">
              <w:t xml:space="preserve"> Job Description</w:t>
            </w:r>
          </w:p>
          <w:p w14:paraId="0F9B08EE" w14:textId="2316CF73" w:rsidR="00FC2257" w:rsidRPr="006E1158" w:rsidRDefault="00FC2257" w:rsidP="00195BFE">
            <w:pPr>
              <w:spacing w:line="276" w:lineRule="auto"/>
              <w:rPr>
                <w:rFonts w:ascii="Arial Rounded MT Bold" w:hAnsi="Arial Rounded MT Bold" w:cs="Arial"/>
                <w:b/>
                <w:bCs/>
                <w:color w:val="BA06BA"/>
                <w:sz w:val="28"/>
                <w:szCs w:val="28"/>
              </w:rPr>
            </w:pPr>
          </w:p>
        </w:tc>
      </w:tr>
      <w:tr w:rsidR="00D33B6C" w14:paraId="574982B8" w14:textId="77777777" w:rsidTr="00454891">
        <w:tc>
          <w:tcPr>
            <w:tcW w:w="2632" w:type="dxa"/>
            <w:tcBorders>
              <w:top w:val="single" w:sz="4" w:space="0" w:color="auto"/>
            </w:tcBorders>
          </w:tcPr>
          <w:p w14:paraId="59F3032A" w14:textId="77777777" w:rsidR="00F6674E" w:rsidRDefault="00F6674E" w:rsidP="00243D81">
            <w:pPr>
              <w:spacing w:line="276" w:lineRule="auto"/>
              <w:rPr>
                <w:rFonts w:ascii="Arial" w:eastAsia="+mj-ea" w:hAnsi="Arial" w:cs="Arial"/>
                <w:b/>
                <w:bCs/>
                <w:color w:val="E50082"/>
                <w:kern w:val="24"/>
                <w:sz w:val="22"/>
                <w:szCs w:val="22"/>
              </w:rPr>
            </w:pPr>
          </w:p>
          <w:p w14:paraId="7202439B" w14:textId="324C5228" w:rsidR="00F6674E" w:rsidRDefault="00573F44" w:rsidP="00243D81">
            <w:pPr>
              <w:spacing w:line="276" w:lineRule="auto"/>
              <w:rPr>
                <w:rFonts w:ascii="Arial" w:hAnsi="Arial" w:cs="Arial"/>
                <w:b/>
                <w:bCs/>
                <w:color w:val="BA06BA"/>
                <w:sz w:val="22"/>
                <w:szCs w:val="22"/>
              </w:rPr>
            </w:pPr>
            <w:r w:rsidRPr="00AF3937">
              <w:rPr>
                <w:rFonts w:ascii="Arial" w:eastAsia="+mj-ea" w:hAnsi="Arial" w:cs="Arial"/>
                <w:b/>
                <w:bCs/>
                <w:color w:val="E50082"/>
                <w:kern w:val="24"/>
                <w:sz w:val="22"/>
                <w:szCs w:val="22"/>
              </w:rPr>
              <w:t xml:space="preserve">Job </w:t>
            </w:r>
            <w:r w:rsidR="00F6674E">
              <w:rPr>
                <w:rFonts w:ascii="Arial" w:eastAsia="+mj-ea" w:hAnsi="Arial" w:cs="Arial"/>
                <w:b/>
                <w:bCs/>
                <w:color w:val="E50082"/>
                <w:kern w:val="24"/>
                <w:sz w:val="22"/>
                <w:szCs w:val="22"/>
              </w:rPr>
              <w:t>T</w:t>
            </w:r>
            <w:r w:rsidRPr="00AF3937">
              <w:rPr>
                <w:rFonts w:ascii="Arial" w:eastAsia="+mj-ea" w:hAnsi="Arial" w:cs="Arial"/>
                <w:b/>
                <w:bCs/>
                <w:color w:val="E50082"/>
                <w:kern w:val="24"/>
                <w:sz w:val="22"/>
                <w:szCs w:val="22"/>
              </w:rPr>
              <w:t>itle:</w:t>
            </w:r>
            <w:r w:rsidRPr="00AF3937">
              <w:rPr>
                <w:rFonts w:ascii="Arial" w:hAnsi="Arial" w:cs="Arial"/>
                <w:b/>
                <w:bCs/>
                <w:color w:val="BA06BA"/>
                <w:sz w:val="22"/>
                <w:szCs w:val="22"/>
              </w:rPr>
              <w:t xml:space="preserve"> </w:t>
            </w:r>
          </w:p>
          <w:p w14:paraId="59D83B56" w14:textId="6B95EF17" w:rsidR="00573F44" w:rsidRPr="00AF3937" w:rsidRDefault="00573F44" w:rsidP="00243D81">
            <w:pPr>
              <w:spacing w:line="276" w:lineRule="auto"/>
              <w:rPr>
                <w:rFonts w:ascii="Arial" w:hAnsi="Arial" w:cs="Arial"/>
                <w:b/>
                <w:bCs/>
                <w:sz w:val="22"/>
                <w:szCs w:val="22"/>
              </w:rPr>
            </w:pPr>
            <w:r w:rsidRPr="00AF3937">
              <w:rPr>
                <w:rFonts w:ascii="Arial" w:hAnsi="Arial" w:cs="Arial"/>
                <w:b/>
                <w:bCs/>
                <w:sz w:val="22"/>
                <w:szCs w:val="22"/>
              </w:rPr>
              <w:tab/>
            </w:r>
          </w:p>
        </w:tc>
        <w:tc>
          <w:tcPr>
            <w:tcW w:w="7000" w:type="dxa"/>
            <w:gridSpan w:val="4"/>
            <w:tcBorders>
              <w:top w:val="single" w:sz="4" w:space="0" w:color="auto"/>
            </w:tcBorders>
          </w:tcPr>
          <w:p w14:paraId="283F9660" w14:textId="77777777" w:rsidR="00573F44" w:rsidRDefault="00573F44" w:rsidP="00BE700D">
            <w:pPr>
              <w:spacing w:line="276" w:lineRule="auto"/>
              <w:rPr>
                <w:rFonts w:ascii="Arial" w:hAnsi="Arial" w:cs="Arial"/>
                <w:b/>
                <w:bCs/>
                <w:color w:val="000000" w:themeColor="text1"/>
                <w:sz w:val="20"/>
                <w:szCs w:val="20"/>
              </w:rPr>
            </w:pPr>
          </w:p>
          <w:p w14:paraId="7C760923" w14:textId="2D2013AE" w:rsidR="00195BFE" w:rsidRPr="00F64B6C" w:rsidRDefault="049CF184" w:rsidP="00BE700D">
            <w:pPr>
              <w:spacing w:line="276" w:lineRule="auto"/>
              <w:rPr>
                <w:rFonts w:ascii="Arial" w:hAnsi="Arial" w:cs="Arial"/>
                <w:color w:val="000000" w:themeColor="text1"/>
                <w:sz w:val="22"/>
                <w:szCs w:val="22"/>
              </w:rPr>
            </w:pPr>
            <w:r w:rsidRPr="72B4599E">
              <w:rPr>
                <w:rFonts w:ascii="Arial" w:hAnsi="Arial" w:cs="Arial"/>
                <w:color w:val="000000" w:themeColor="text1"/>
                <w:sz w:val="22"/>
                <w:szCs w:val="22"/>
              </w:rPr>
              <w:t>Transferer Project Co-ordinator</w:t>
            </w:r>
          </w:p>
        </w:tc>
      </w:tr>
      <w:tr w:rsidR="00D33B6C" w14:paraId="0B8B68DB" w14:textId="77777777" w:rsidTr="00454891">
        <w:tc>
          <w:tcPr>
            <w:tcW w:w="2632" w:type="dxa"/>
            <w:tcBorders>
              <w:bottom w:val="single" w:sz="4" w:space="0" w:color="auto"/>
            </w:tcBorders>
          </w:tcPr>
          <w:p w14:paraId="124491B1" w14:textId="77777777" w:rsidR="00F6674E" w:rsidRDefault="00F6674E" w:rsidP="00243D81">
            <w:pPr>
              <w:spacing w:line="276" w:lineRule="auto"/>
              <w:rPr>
                <w:rFonts w:ascii="Arial" w:eastAsia="+mj-ea" w:hAnsi="Arial" w:cs="Arial"/>
                <w:b/>
                <w:bCs/>
                <w:color w:val="E50082"/>
                <w:kern w:val="24"/>
                <w:sz w:val="22"/>
                <w:szCs w:val="22"/>
              </w:rPr>
            </w:pPr>
          </w:p>
          <w:p w14:paraId="0484DBF2" w14:textId="77777777" w:rsidR="00F6674E" w:rsidRDefault="00573F44" w:rsidP="00243D81">
            <w:pPr>
              <w:spacing w:line="276" w:lineRule="auto"/>
              <w:rPr>
                <w:rFonts w:ascii="Arial" w:eastAsia="+mj-ea" w:hAnsi="Arial" w:cs="Arial"/>
                <w:b/>
                <w:bCs/>
                <w:color w:val="E50082"/>
                <w:kern w:val="24"/>
                <w:sz w:val="22"/>
                <w:szCs w:val="22"/>
              </w:rPr>
            </w:pPr>
            <w:r w:rsidRPr="00AF3937">
              <w:rPr>
                <w:rFonts w:ascii="Arial" w:eastAsia="+mj-ea" w:hAnsi="Arial" w:cs="Arial"/>
                <w:b/>
                <w:bCs/>
                <w:color w:val="E50082"/>
                <w:kern w:val="24"/>
                <w:sz w:val="22"/>
                <w:szCs w:val="22"/>
              </w:rPr>
              <w:t>Reporting to:</w:t>
            </w:r>
          </w:p>
          <w:p w14:paraId="3A28A230" w14:textId="5BE8940F" w:rsidR="00573F44" w:rsidRPr="00AF3937" w:rsidRDefault="00573F44" w:rsidP="00243D81">
            <w:pPr>
              <w:spacing w:line="276" w:lineRule="auto"/>
              <w:rPr>
                <w:rFonts w:ascii="Arial" w:hAnsi="Arial" w:cs="Arial"/>
                <w:b/>
                <w:bCs/>
                <w:sz w:val="22"/>
                <w:szCs w:val="22"/>
              </w:rPr>
            </w:pPr>
            <w:r w:rsidRPr="00AF3937">
              <w:rPr>
                <w:rFonts w:ascii="Arial" w:eastAsia="+mj-ea" w:hAnsi="Arial" w:cs="Arial"/>
                <w:b/>
                <w:bCs/>
                <w:color w:val="E50082"/>
                <w:kern w:val="24"/>
                <w:sz w:val="22"/>
                <w:szCs w:val="22"/>
              </w:rPr>
              <w:tab/>
            </w:r>
          </w:p>
        </w:tc>
        <w:tc>
          <w:tcPr>
            <w:tcW w:w="7000" w:type="dxa"/>
            <w:gridSpan w:val="4"/>
            <w:tcBorders>
              <w:bottom w:val="single" w:sz="4" w:space="0" w:color="auto"/>
            </w:tcBorders>
          </w:tcPr>
          <w:p w14:paraId="191F27F0" w14:textId="77777777" w:rsidR="00573F44" w:rsidRDefault="00573F44" w:rsidP="00BE700D">
            <w:pPr>
              <w:spacing w:line="276" w:lineRule="auto"/>
              <w:rPr>
                <w:rFonts w:ascii="Arial" w:hAnsi="Arial" w:cs="Arial"/>
                <w:b/>
                <w:bCs/>
                <w:color w:val="000000" w:themeColor="text1"/>
                <w:sz w:val="20"/>
                <w:szCs w:val="20"/>
              </w:rPr>
            </w:pPr>
          </w:p>
          <w:p w14:paraId="71DECDD5" w14:textId="787D82F6" w:rsidR="00195BFE" w:rsidRPr="00731709" w:rsidRDefault="00332716" w:rsidP="00BE700D">
            <w:pPr>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Learning </w:t>
            </w:r>
            <w:r w:rsidR="00F12A55">
              <w:rPr>
                <w:rFonts w:ascii="Arial" w:hAnsi="Arial" w:cs="Arial"/>
                <w:color w:val="000000" w:themeColor="text1"/>
                <w:sz w:val="22"/>
                <w:szCs w:val="22"/>
              </w:rPr>
              <w:t>&amp;</w:t>
            </w:r>
            <w:r>
              <w:rPr>
                <w:rFonts w:ascii="Arial" w:hAnsi="Arial" w:cs="Arial"/>
                <w:color w:val="000000" w:themeColor="text1"/>
                <w:sz w:val="22"/>
                <w:szCs w:val="22"/>
              </w:rPr>
              <w:t xml:space="preserve"> Participation Manager</w:t>
            </w:r>
          </w:p>
        </w:tc>
      </w:tr>
      <w:tr w:rsidR="00C02525" w14:paraId="61E3D40F" w14:textId="77777777" w:rsidTr="00454891">
        <w:tc>
          <w:tcPr>
            <w:tcW w:w="9632" w:type="dxa"/>
            <w:gridSpan w:val="5"/>
            <w:tcBorders>
              <w:top w:val="single" w:sz="4" w:space="0" w:color="auto"/>
              <w:left w:val="nil"/>
              <w:bottom w:val="single" w:sz="4" w:space="0" w:color="auto"/>
              <w:right w:val="nil"/>
            </w:tcBorders>
          </w:tcPr>
          <w:p w14:paraId="0599371C" w14:textId="77777777" w:rsidR="00C02525" w:rsidRPr="00640CFA" w:rsidRDefault="00C02525" w:rsidP="00573F44">
            <w:pPr>
              <w:spacing w:line="276" w:lineRule="auto"/>
              <w:rPr>
                <w:rFonts w:ascii="Arial" w:eastAsia="+mj-ea" w:hAnsi="Arial" w:cs="Arial"/>
                <w:b/>
                <w:bCs/>
                <w:color w:val="E50082"/>
                <w:kern w:val="24"/>
                <w:sz w:val="20"/>
                <w:szCs w:val="20"/>
              </w:rPr>
            </w:pPr>
          </w:p>
        </w:tc>
      </w:tr>
      <w:tr w:rsidR="00573F44" w14:paraId="3F32FF54" w14:textId="77777777" w:rsidTr="00454891">
        <w:tc>
          <w:tcPr>
            <w:tcW w:w="9632" w:type="dxa"/>
            <w:gridSpan w:val="5"/>
            <w:tcBorders>
              <w:top w:val="single" w:sz="4" w:space="0" w:color="auto"/>
            </w:tcBorders>
          </w:tcPr>
          <w:p w14:paraId="2A200E57" w14:textId="77777777" w:rsidR="00F6674E" w:rsidRPr="00195BFE" w:rsidRDefault="00F6674E" w:rsidP="00573F44">
            <w:pPr>
              <w:spacing w:line="276" w:lineRule="auto"/>
              <w:rPr>
                <w:rFonts w:ascii="Arial" w:eastAsia="+mj-ea" w:hAnsi="Arial" w:cs="Arial"/>
                <w:color w:val="E50082"/>
                <w:kern w:val="24"/>
                <w:sz w:val="22"/>
                <w:szCs w:val="22"/>
              </w:rPr>
            </w:pPr>
          </w:p>
          <w:p w14:paraId="58F70A19" w14:textId="2ECA8369" w:rsidR="00C02525" w:rsidRPr="00195BFE" w:rsidRDefault="00573F44" w:rsidP="00573F44">
            <w:pPr>
              <w:spacing w:line="276" w:lineRule="auto"/>
              <w:rPr>
                <w:rFonts w:ascii="Arial" w:eastAsia="+mj-ea" w:hAnsi="Arial" w:cs="Arial"/>
                <w:color w:val="E50082"/>
                <w:kern w:val="24"/>
                <w:sz w:val="22"/>
                <w:szCs w:val="22"/>
              </w:rPr>
            </w:pPr>
            <w:r w:rsidRPr="00195BFE">
              <w:rPr>
                <w:rFonts w:ascii="Arial" w:eastAsia="+mj-ea" w:hAnsi="Arial" w:cs="Arial"/>
                <w:color w:val="E50082"/>
                <w:kern w:val="24"/>
                <w:sz w:val="22"/>
                <w:szCs w:val="22"/>
              </w:rPr>
              <w:t xml:space="preserve">Vision, </w:t>
            </w:r>
            <w:r w:rsidR="00AF26F4" w:rsidRPr="00195BFE">
              <w:rPr>
                <w:rFonts w:ascii="Arial" w:eastAsia="+mj-ea" w:hAnsi="Arial" w:cs="Arial"/>
                <w:color w:val="E50082"/>
                <w:kern w:val="24"/>
                <w:sz w:val="22"/>
                <w:szCs w:val="22"/>
              </w:rPr>
              <w:t>Mission,</w:t>
            </w:r>
            <w:r w:rsidRPr="00195BFE">
              <w:rPr>
                <w:rFonts w:ascii="Arial" w:eastAsia="+mj-ea" w:hAnsi="Arial" w:cs="Arial"/>
                <w:color w:val="E50082"/>
                <w:kern w:val="24"/>
                <w:sz w:val="22"/>
                <w:szCs w:val="22"/>
              </w:rPr>
              <w:t xml:space="preserve"> and Values</w:t>
            </w:r>
          </w:p>
          <w:p w14:paraId="67690A3B" w14:textId="34F8841A" w:rsidR="00573F44" w:rsidRPr="006E127B" w:rsidRDefault="00573F44" w:rsidP="00573F44">
            <w:pPr>
              <w:spacing w:line="276" w:lineRule="auto"/>
              <w:rPr>
                <w:rFonts w:ascii="Arial" w:eastAsia="+mj-ea" w:hAnsi="Arial" w:cs="Arial"/>
                <w:b/>
                <w:bCs/>
                <w:color w:val="000000" w:themeColor="text1"/>
                <w:kern w:val="24"/>
                <w:sz w:val="22"/>
                <w:szCs w:val="22"/>
              </w:rPr>
            </w:pPr>
            <w:r w:rsidRPr="006E127B">
              <w:rPr>
                <w:rFonts w:ascii="Arial" w:eastAsia="+mj-ea" w:hAnsi="Arial" w:cs="Arial"/>
                <w:color w:val="000000" w:themeColor="text1"/>
                <w:kern w:val="24"/>
                <w:sz w:val="22"/>
                <w:szCs w:val="22"/>
              </w:rPr>
              <w:t>All British Ceramics Biennial team members work within the spirit of and contribute to the delivery of our vision, mission and core values.</w:t>
            </w:r>
          </w:p>
          <w:p w14:paraId="593AC8B7" w14:textId="57620BBC" w:rsidR="00F6674E" w:rsidRPr="00640CFA" w:rsidRDefault="00F6674E" w:rsidP="00573F44">
            <w:pPr>
              <w:spacing w:line="276" w:lineRule="auto"/>
              <w:rPr>
                <w:rFonts w:ascii="Arial" w:eastAsia="+mj-ea" w:hAnsi="Arial" w:cs="Arial"/>
                <w:b/>
                <w:bCs/>
                <w:color w:val="000000" w:themeColor="text1"/>
                <w:kern w:val="24"/>
                <w:sz w:val="20"/>
                <w:szCs w:val="20"/>
              </w:rPr>
            </w:pPr>
          </w:p>
        </w:tc>
      </w:tr>
      <w:tr w:rsidR="00573F44" w14:paraId="1A8F5DAE" w14:textId="77777777" w:rsidTr="00454891">
        <w:tc>
          <w:tcPr>
            <w:tcW w:w="9632" w:type="dxa"/>
            <w:gridSpan w:val="5"/>
          </w:tcPr>
          <w:p w14:paraId="77D2BD73" w14:textId="77777777" w:rsidR="00F6674E" w:rsidRDefault="00F6674E" w:rsidP="00573F44">
            <w:pPr>
              <w:spacing w:line="276" w:lineRule="auto"/>
              <w:ind w:left="2127" w:hanging="2127"/>
              <w:rPr>
                <w:rFonts w:ascii="Arial" w:eastAsia="+mj-ea" w:hAnsi="Arial" w:cs="Arial"/>
                <w:color w:val="E50082"/>
                <w:kern w:val="24"/>
                <w:sz w:val="22"/>
                <w:szCs w:val="22"/>
              </w:rPr>
            </w:pPr>
          </w:p>
          <w:p w14:paraId="6F4544D0" w14:textId="2AD2E61D" w:rsidR="00C02525" w:rsidRPr="00AF3937" w:rsidRDefault="00573F44" w:rsidP="00573F44">
            <w:pPr>
              <w:spacing w:line="276" w:lineRule="auto"/>
              <w:ind w:left="2127" w:hanging="2127"/>
              <w:rPr>
                <w:rFonts w:ascii="Arial" w:eastAsia="+mj-ea" w:hAnsi="Arial" w:cs="Arial"/>
                <w:color w:val="E50082"/>
                <w:kern w:val="24"/>
                <w:sz w:val="22"/>
                <w:szCs w:val="22"/>
              </w:rPr>
            </w:pPr>
            <w:r w:rsidRPr="00AF3937">
              <w:rPr>
                <w:rFonts w:ascii="Arial" w:eastAsia="+mj-ea" w:hAnsi="Arial" w:cs="Arial"/>
                <w:color w:val="E50082"/>
                <w:kern w:val="24"/>
                <w:sz w:val="22"/>
                <w:szCs w:val="22"/>
              </w:rPr>
              <w:t>Our Vision</w:t>
            </w:r>
          </w:p>
          <w:p w14:paraId="5EE58CEB" w14:textId="77777777" w:rsidR="00573F44" w:rsidRPr="006E127B" w:rsidRDefault="00573F44" w:rsidP="00573F44">
            <w:pPr>
              <w:spacing w:line="276" w:lineRule="auto"/>
              <w:ind w:left="2127" w:hanging="2127"/>
              <w:rPr>
                <w:rFonts w:ascii="Arial" w:eastAsia="+mj-ea" w:hAnsi="Arial" w:cs="Arial"/>
                <w:b/>
                <w:bCs/>
                <w:color w:val="000000" w:themeColor="text1"/>
                <w:kern w:val="24"/>
                <w:sz w:val="22"/>
                <w:szCs w:val="22"/>
              </w:rPr>
            </w:pPr>
            <w:r w:rsidRPr="006E127B">
              <w:rPr>
                <w:rFonts w:ascii="Arial" w:eastAsia="+mj-ea" w:hAnsi="Arial" w:cs="Arial"/>
                <w:color w:val="000000" w:themeColor="text1"/>
                <w:kern w:val="24"/>
                <w:sz w:val="22"/>
                <w:szCs w:val="22"/>
              </w:rPr>
              <w:t>Making change through clay</w:t>
            </w:r>
            <w:r w:rsidRPr="006E127B">
              <w:rPr>
                <w:rFonts w:ascii="Arial" w:eastAsia="+mj-ea" w:hAnsi="Arial" w:cs="Arial"/>
                <w:b/>
                <w:bCs/>
                <w:color w:val="000000" w:themeColor="text1"/>
                <w:kern w:val="24"/>
                <w:sz w:val="22"/>
                <w:szCs w:val="22"/>
              </w:rPr>
              <w:t xml:space="preserve"> </w:t>
            </w:r>
          </w:p>
          <w:p w14:paraId="056F5152" w14:textId="43BA5898" w:rsidR="00F6674E" w:rsidRPr="00640CFA" w:rsidRDefault="00F6674E" w:rsidP="00573F44">
            <w:pPr>
              <w:spacing w:line="276" w:lineRule="auto"/>
              <w:ind w:left="2127" w:hanging="2127"/>
              <w:rPr>
                <w:rFonts w:ascii="Arial" w:eastAsia="+mj-ea" w:hAnsi="Arial" w:cs="Arial"/>
                <w:b/>
                <w:bCs/>
                <w:color w:val="E50082"/>
                <w:kern w:val="24"/>
                <w:sz w:val="20"/>
                <w:szCs w:val="20"/>
              </w:rPr>
            </w:pPr>
          </w:p>
        </w:tc>
      </w:tr>
      <w:tr w:rsidR="00573F44" w14:paraId="10AABE13" w14:textId="77777777" w:rsidTr="00454891">
        <w:tc>
          <w:tcPr>
            <w:tcW w:w="9632" w:type="dxa"/>
            <w:gridSpan w:val="5"/>
            <w:tcBorders>
              <w:bottom w:val="single" w:sz="4" w:space="0" w:color="auto"/>
            </w:tcBorders>
          </w:tcPr>
          <w:p w14:paraId="1D3A5697" w14:textId="77777777" w:rsidR="00F6674E" w:rsidRDefault="00F6674E" w:rsidP="00573F44">
            <w:pPr>
              <w:spacing w:line="276" w:lineRule="auto"/>
              <w:rPr>
                <w:rFonts w:ascii="Arial" w:eastAsia="+mj-ea" w:hAnsi="Arial" w:cs="Arial"/>
                <w:color w:val="E50082"/>
                <w:kern w:val="24"/>
                <w:sz w:val="22"/>
                <w:szCs w:val="22"/>
              </w:rPr>
            </w:pPr>
          </w:p>
          <w:p w14:paraId="7679143E" w14:textId="6ABAD997" w:rsidR="00C02525" w:rsidRPr="00AF3937" w:rsidRDefault="00573F44" w:rsidP="00573F44">
            <w:pPr>
              <w:spacing w:line="276" w:lineRule="auto"/>
              <w:rPr>
                <w:rFonts w:ascii="Arial" w:eastAsia="+mj-ea" w:hAnsi="Arial" w:cs="Arial"/>
                <w:color w:val="E50082"/>
                <w:kern w:val="24"/>
                <w:sz w:val="22"/>
                <w:szCs w:val="22"/>
              </w:rPr>
            </w:pPr>
            <w:r w:rsidRPr="00AF3937">
              <w:rPr>
                <w:rFonts w:ascii="Arial" w:eastAsia="+mj-ea" w:hAnsi="Arial" w:cs="Arial"/>
                <w:color w:val="E50082"/>
                <w:kern w:val="24"/>
                <w:sz w:val="22"/>
                <w:szCs w:val="22"/>
              </w:rPr>
              <w:t>Our Mission</w:t>
            </w:r>
          </w:p>
          <w:p w14:paraId="0EBBCA5E" w14:textId="77777777" w:rsidR="00573F44" w:rsidRPr="006E127B" w:rsidRDefault="00573F44" w:rsidP="00573F44">
            <w:pPr>
              <w:spacing w:line="276" w:lineRule="auto"/>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 xml:space="preserve">To develop, sustain and expand innovative ceramics practice and improve lives together with artists and creative communities </w:t>
            </w:r>
          </w:p>
          <w:p w14:paraId="69E1A603" w14:textId="275BFB13" w:rsidR="00F6674E" w:rsidRPr="00640CFA" w:rsidRDefault="00F6674E" w:rsidP="00573F44">
            <w:pPr>
              <w:spacing w:line="276" w:lineRule="auto"/>
              <w:rPr>
                <w:rFonts w:ascii="Arial" w:eastAsia="+mj-ea" w:hAnsi="Arial" w:cs="Arial"/>
                <w:color w:val="000000" w:themeColor="text1"/>
                <w:kern w:val="24"/>
                <w:sz w:val="20"/>
                <w:szCs w:val="20"/>
              </w:rPr>
            </w:pPr>
          </w:p>
        </w:tc>
      </w:tr>
      <w:tr w:rsidR="00243D81" w14:paraId="00491824" w14:textId="77777777" w:rsidTr="00454891">
        <w:trPr>
          <w:trHeight w:val="369"/>
        </w:trPr>
        <w:tc>
          <w:tcPr>
            <w:tcW w:w="9632" w:type="dxa"/>
            <w:gridSpan w:val="5"/>
            <w:tcBorders>
              <w:top w:val="single" w:sz="4" w:space="0" w:color="auto"/>
              <w:left w:val="single" w:sz="4" w:space="0" w:color="auto"/>
              <w:bottom w:val="nil"/>
              <w:right w:val="single" w:sz="4" w:space="0" w:color="auto"/>
            </w:tcBorders>
          </w:tcPr>
          <w:p w14:paraId="668F9792" w14:textId="77777777" w:rsidR="00F6674E" w:rsidRDefault="00F6674E" w:rsidP="00C02525">
            <w:pPr>
              <w:spacing w:line="276" w:lineRule="auto"/>
              <w:ind w:left="2127" w:hanging="2127"/>
              <w:rPr>
                <w:rFonts w:ascii="Arial" w:eastAsia="+mj-ea" w:hAnsi="Arial" w:cs="Arial"/>
                <w:color w:val="E50082"/>
                <w:kern w:val="24"/>
                <w:sz w:val="22"/>
                <w:szCs w:val="22"/>
              </w:rPr>
            </w:pPr>
          </w:p>
          <w:p w14:paraId="47E03B20" w14:textId="62880C02" w:rsidR="00547F67" w:rsidRPr="00AF3937" w:rsidRDefault="00623C64" w:rsidP="00547F67">
            <w:pPr>
              <w:spacing w:line="276" w:lineRule="auto"/>
              <w:ind w:left="2127" w:hanging="2127"/>
              <w:rPr>
                <w:rFonts w:ascii="Arial" w:eastAsia="+mj-ea" w:hAnsi="Arial" w:cs="Arial"/>
                <w:color w:val="E50082"/>
                <w:kern w:val="24"/>
                <w:sz w:val="22"/>
                <w:szCs w:val="22"/>
              </w:rPr>
            </w:pPr>
            <w:r w:rsidRPr="00AF3937">
              <w:rPr>
                <w:rFonts w:ascii="Arial" w:eastAsia="+mj-ea" w:hAnsi="Arial" w:cs="Arial"/>
                <w:color w:val="E50082"/>
                <w:kern w:val="24"/>
                <w:sz w:val="22"/>
                <w:szCs w:val="22"/>
              </w:rPr>
              <w:t>Our Values – The Way We Work</w:t>
            </w:r>
          </w:p>
        </w:tc>
      </w:tr>
      <w:tr w:rsidR="00EE347E" w14:paraId="0348023B" w14:textId="77777777" w:rsidTr="00454891">
        <w:trPr>
          <w:trHeight w:val="367"/>
        </w:trPr>
        <w:tc>
          <w:tcPr>
            <w:tcW w:w="3061" w:type="dxa"/>
            <w:gridSpan w:val="2"/>
            <w:tcBorders>
              <w:top w:val="nil"/>
              <w:left w:val="single" w:sz="4" w:space="0" w:color="auto"/>
              <w:bottom w:val="nil"/>
              <w:right w:val="nil"/>
            </w:tcBorders>
          </w:tcPr>
          <w:p w14:paraId="128BAFEE" w14:textId="77777777" w:rsidR="00B53F4E" w:rsidRPr="006E127B" w:rsidRDefault="00B53F4E" w:rsidP="00195BFE">
            <w:pPr>
              <w:pStyle w:val="ListParagraph"/>
              <w:numPr>
                <w:ilvl w:val="0"/>
                <w:numId w:val="12"/>
              </w:numPr>
              <w:spacing w:line="276" w:lineRule="auto"/>
              <w:ind w:left="454"/>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Bold</w:t>
            </w:r>
            <w:r w:rsidRPr="006E127B">
              <w:rPr>
                <w:rFonts w:ascii="Arial" w:eastAsia="+mj-ea" w:hAnsi="Arial" w:cs="Arial"/>
                <w:color w:val="000000" w:themeColor="text1"/>
                <w:kern w:val="24"/>
                <w:sz w:val="22"/>
                <w:szCs w:val="22"/>
              </w:rPr>
              <w:tab/>
            </w:r>
          </w:p>
          <w:p w14:paraId="41A495AC" w14:textId="77777777" w:rsidR="00C02525" w:rsidRPr="006E127B" w:rsidRDefault="00C02525" w:rsidP="00195BFE">
            <w:pPr>
              <w:pStyle w:val="ListParagraph"/>
              <w:numPr>
                <w:ilvl w:val="0"/>
                <w:numId w:val="12"/>
              </w:numPr>
              <w:spacing w:line="276" w:lineRule="auto"/>
              <w:ind w:left="454"/>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Accountable</w:t>
            </w:r>
          </w:p>
          <w:p w14:paraId="7C367090" w14:textId="77777777" w:rsidR="00C02525" w:rsidRPr="006E127B" w:rsidRDefault="00C02525" w:rsidP="00195BFE">
            <w:pPr>
              <w:pStyle w:val="ListParagraph"/>
              <w:numPr>
                <w:ilvl w:val="0"/>
                <w:numId w:val="12"/>
              </w:numPr>
              <w:spacing w:line="276" w:lineRule="auto"/>
              <w:ind w:left="454"/>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Welcoming</w:t>
            </w:r>
          </w:p>
          <w:p w14:paraId="5DBDF972" w14:textId="0015C0D7" w:rsidR="00C02525" w:rsidRPr="006E127B" w:rsidRDefault="00C02525" w:rsidP="00195BFE">
            <w:pPr>
              <w:pStyle w:val="ListParagraph"/>
              <w:numPr>
                <w:ilvl w:val="0"/>
                <w:numId w:val="12"/>
              </w:numPr>
              <w:spacing w:line="276" w:lineRule="auto"/>
              <w:ind w:left="454"/>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Significant</w:t>
            </w:r>
          </w:p>
        </w:tc>
        <w:tc>
          <w:tcPr>
            <w:tcW w:w="3120" w:type="dxa"/>
            <w:tcBorders>
              <w:top w:val="nil"/>
              <w:left w:val="nil"/>
              <w:bottom w:val="nil"/>
              <w:right w:val="nil"/>
            </w:tcBorders>
          </w:tcPr>
          <w:p w14:paraId="057DA10E" w14:textId="70BD8F6E" w:rsidR="00C02525" w:rsidRPr="006E127B" w:rsidRDefault="00C02525" w:rsidP="00195BFE">
            <w:pPr>
              <w:pStyle w:val="ListParagraph"/>
              <w:numPr>
                <w:ilvl w:val="0"/>
                <w:numId w:val="12"/>
              </w:numPr>
              <w:spacing w:line="276" w:lineRule="auto"/>
              <w:ind w:left="454"/>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Grounded</w:t>
            </w:r>
          </w:p>
          <w:p w14:paraId="1C2BC287" w14:textId="77777777" w:rsidR="00C02525" w:rsidRPr="006E127B" w:rsidRDefault="00B53F4E" w:rsidP="00195BFE">
            <w:pPr>
              <w:pStyle w:val="ListParagraph"/>
              <w:numPr>
                <w:ilvl w:val="0"/>
                <w:numId w:val="12"/>
              </w:numPr>
              <w:spacing w:line="276" w:lineRule="auto"/>
              <w:ind w:left="454"/>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Inclusive</w:t>
            </w:r>
          </w:p>
          <w:p w14:paraId="46847D19" w14:textId="74DEA34D" w:rsidR="00B53F4E" w:rsidRPr="006E127B" w:rsidRDefault="00C02525" w:rsidP="00195BFE">
            <w:pPr>
              <w:pStyle w:val="ListParagraph"/>
              <w:numPr>
                <w:ilvl w:val="0"/>
                <w:numId w:val="12"/>
              </w:numPr>
              <w:spacing w:line="276" w:lineRule="auto"/>
              <w:ind w:left="454"/>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Connected</w:t>
            </w:r>
          </w:p>
          <w:p w14:paraId="5C176C6B" w14:textId="275D4E89" w:rsidR="00C02525" w:rsidRPr="006E127B" w:rsidRDefault="00C02525" w:rsidP="00195BFE">
            <w:pPr>
              <w:pStyle w:val="ListParagraph"/>
              <w:numPr>
                <w:ilvl w:val="0"/>
                <w:numId w:val="12"/>
              </w:numPr>
              <w:spacing w:line="276" w:lineRule="auto"/>
              <w:ind w:left="454"/>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Collaborative</w:t>
            </w:r>
            <w:r w:rsidR="004B6B43" w:rsidRPr="006E127B">
              <w:rPr>
                <w:rFonts w:ascii="Arial" w:eastAsia="+mj-ea" w:hAnsi="Arial" w:cs="Arial"/>
                <w:color w:val="000000" w:themeColor="text1"/>
                <w:kern w:val="24"/>
                <w:sz w:val="22"/>
                <w:szCs w:val="22"/>
              </w:rPr>
              <w:t xml:space="preserve"> </w:t>
            </w:r>
          </w:p>
        </w:tc>
        <w:tc>
          <w:tcPr>
            <w:tcW w:w="1725" w:type="dxa"/>
            <w:tcBorders>
              <w:top w:val="nil"/>
              <w:left w:val="nil"/>
              <w:bottom w:val="nil"/>
              <w:right w:val="nil"/>
            </w:tcBorders>
          </w:tcPr>
          <w:p w14:paraId="09A73531" w14:textId="08AA15DF" w:rsidR="00B53F4E" w:rsidRPr="00195BFE" w:rsidRDefault="00B53F4E" w:rsidP="00195BFE">
            <w:pPr>
              <w:spacing w:line="276" w:lineRule="auto"/>
              <w:rPr>
                <w:rFonts w:ascii="Arial" w:eastAsia="+mj-ea" w:hAnsi="Arial" w:cs="Arial"/>
                <w:color w:val="000000" w:themeColor="text1"/>
                <w:kern w:val="24"/>
                <w:sz w:val="20"/>
                <w:szCs w:val="20"/>
              </w:rPr>
            </w:pPr>
          </w:p>
        </w:tc>
        <w:tc>
          <w:tcPr>
            <w:tcW w:w="1726" w:type="dxa"/>
            <w:tcBorders>
              <w:top w:val="nil"/>
              <w:left w:val="nil"/>
              <w:bottom w:val="nil"/>
              <w:right w:val="single" w:sz="4" w:space="0" w:color="auto"/>
            </w:tcBorders>
          </w:tcPr>
          <w:p w14:paraId="3694BDF4" w14:textId="07E4D49F" w:rsidR="00B53F4E" w:rsidRPr="00640CFA" w:rsidRDefault="00B53F4E" w:rsidP="00C02525">
            <w:pPr>
              <w:pStyle w:val="ListParagraph"/>
              <w:spacing w:line="276" w:lineRule="auto"/>
              <w:rPr>
                <w:rFonts w:ascii="Arial" w:eastAsia="+mj-ea" w:hAnsi="Arial" w:cs="Arial"/>
                <w:b/>
                <w:bCs/>
                <w:color w:val="000000" w:themeColor="text1"/>
                <w:kern w:val="24"/>
                <w:sz w:val="20"/>
                <w:szCs w:val="20"/>
              </w:rPr>
            </w:pPr>
          </w:p>
        </w:tc>
      </w:tr>
      <w:tr w:rsidR="00EE347E" w14:paraId="60BEA217" w14:textId="77777777" w:rsidTr="00454891">
        <w:trPr>
          <w:trHeight w:val="120"/>
        </w:trPr>
        <w:tc>
          <w:tcPr>
            <w:tcW w:w="3061" w:type="dxa"/>
            <w:gridSpan w:val="2"/>
            <w:tcBorders>
              <w:top w:val="nil"/>
              <w:left w:val="single" w:sz="4" w:space="0" w:color="auto"/>
              <w:bottom w:val="single" w:sz="4" w:space="0" w:color="auto"/>
              <w:right w:val="nil"/>
            </w:tcBorders>
          </w:tcPr>
          <w:p w14:paraId="0D23E44C" w14:textId="0BE8FB42" w:rsidR="00B53F4E" w:rsidRPr="00640CFA" w:rsidRDefault="00B53F4E" w:rsidP="00C02525">
            <w:pPr>
              <w:pStyle w:val="ListParagraph"/>
              <w:spacing w:line="276" w:lineRule="auto"/>
              <w:rPr>
                <w:rFonts w:ascii="Arial" w:eastAsia="+mj-ea" w:hAnsi="Arial" w:cs="Arial"/>
                <w:b/>
                <w:bCs/>
                <w:color w:val="000000" w:themeColor="text1"/>
                <w:kern w:val="24"/>
                <w:sz w:val="20"/>
                <w:szCs w:val="20"/>
              </w:rPr>
            </w:pPr>
          </w:p>
        </w:tc>
        <w:tc>
          <w:tcPr>
            <w:tcW w:w="3120" w:type="dxa"/>
            <w:tcBorders>
              <w:top w:val="nil"/>
              <w:left w:val="nil"/>
              <w:bottom w:val="single" w:sz="4" w:space="0" w:color="auto"/>
              <w:right w:val="nil"/>
            </w:tcBorders>
          </w:tcPr>
          <w:p w14:paraId="34F9FF2B" w14:textId="7E9D4D4B" w:rsidR="00B53F4E" w:rsidRPr="00640CFA" w:rsidRDefault="00B53F4E" w:rsidP="00C02525">
            <w:pPr>
              <w:pStyle w:val="ListParagraph"/>
              <w:spacing w:line="276" w:lineRule="auto"/>
              <w:rPr>
                <w:rFonts w:ascii="Arial" w:eastAsia="+mj-ea" w:hAnsi="Arial" w:cs="Arial"/>
                <w:b/>
                <w:bCs/>
                <w:color w:val="000000" w:themeColor="text1"/>
                <w:kern w:val="24"/>
                <w:sz w:val="20"/>
                <w:szCs w:val="20"/>
              </w:rPr>
            </w:pPr>
          </w:p>
        </w:tc>
        <w:tc>
          <w:tcPr>
            <w:tcW w:w="1725" w:type="dxa"/>
            <w:tcBorders>
              <w:top w:val="nil"/>
              <w:left w:val="nil"/>
              <w:bottom w:val="single" w:sz="4" w:space="0" w:color="auto"/>
              <w:right w:val="nil"/>
            </w:tcBorders>
          </w:tcPr>
          <w:p w14:paraId="75BEDA00" w14:textId="6E3BF21D" w:rsidR="00B53F4E" w:rsidRPr="00640CFA" w:rsidRDefault="00B53F4E" w:rsidP="00C02525">
            <w:pPr>
              <w:pStyle w:val="ListParagraph"/>
              <w:spacing w:line="276" w:lineRule="auto"/>
              <w:rPr>
                <w:rFonts w:ascii="Arial" w:eastAsia="+mj-ea" w:hAnsi="Arial" w:cs="Arial"/>
                <w:b/>
                <w:bCs/>
                <w:color w:val="000000" w:themeColor="text1"/>
                <w:kern w:val="24"/>
                <w:sz w:val="20"/>
                <w:szCs w:val="20"/>
              </w:rPr>
            </w:pPr>
          </w:p>
        </w:tc>
        <w:tc>
          <w:tcPr>
            <w:tcW w:w="1726" w:type="dxa"/>
            <w:tcBorders>
              <w:top w:val="nil"/>
              <w:left w:val="nil"/>
              <w:bottom w:val="single" w:sz="4" w:space="0" w:color="auto"/>
              <w:right w:val="single" w:sz="4" w:space="0" w:color="auto"/>
            </w:tcBorders>
          </w:tcPr>
          <w:p w14:paraId="7C8A4D26" w14:textId="6ABE21D6" w:rsidR="00B53F4E" w:rsidRPr="00640CFA" w:rsidRDefault="00B53F4E" w:rsidP="00C02525">
            <w:pPr>
              <w:pStyle w:val="ListParagraph"/>
              <w:spacing w:line="276" w:lineRule="auto"/>
              <w:rPr>
                <w:rFonts w:ascii="Arial" w:eastAsia="+mj-ea" w:hAnsi="Arial" w:cs="Arial"/>
                <w:b/>
                <w:bCs/>
                <w:color w:val="000000" w:themeColor="text1"/>
                <w:kern w:val="24"/>
                <w:sz w:val="20"/>
                <w:szCs w:val="20"/>
              </w:rPr>
            </w:pPr>
          </w:p>
        </w:tc>
      </w:tr>
      <w:tr w:rsidR="00C02525" w14:paraId="0322D693" w14:textId="77777777" w:rsidTr="00454891">
        <w:trPr>
          <w:trHeight w:val="134"/>
        </w:trPr>
        <w:tc>
          <w:tcPr>
            <w:tcW w:w="9632" w:type="dxa"/>
            <w:gridSpan w:val="5"/>
            <w:tcBorders>
              <w:top w:val="single" w:sz="4" w:space="0" w:color="auto"/>
              <w:left w:val="nil"/>
              <w:bottom w:val="single" w:sz="4" w:space="0" w:color="auto"/>
              <w:right w:val="nil"/>
            </w:tcBorders>
          </w:tcPr>
          <w:p w14:paraId="36234BE1" w14:textId="77777777" w:rsidR="00C02525" w:rsidRPr="00D33B6C" w:rsidRDefault="00C02525" w:rsidP="00D33B6C">
            <w:pPr>
              <w:spacing w:line="276" w:lineRule="auto"/>
              <w:rPr>
                <w:rFonts w:ascii="Arial" w:eastAsia="+mj-ea" w:hAnsi="Arial" w:cs="Arial"/>
                <w:b/>
                <w:bCs/>
                <w:color w:val="E50082"/>
                <w:kern w:val="24"/>
                <w:sz w:val="20"/>
                <w:szCs w:val="20"/>
              </w:rPr>
            </w:pPr>
          </w:p>
        </w:tc>
      </w:tr>
      <w:tr w:rsidR="00D33B6C" w14:paraId="5F838AA7" w14:textId="77777777" w:rsidTr="00454891">
        <w:trPr>
          <w:trHeight w:val="1186"/>
        </w:trPr>
        <w:tc>
          <w:tcPr>
            <w:tcW w:w="9632" w:type="dxa"/>
            <w:gridSpan w:val="5"/>
            <w:tcBorders>
              <w:top w:val="nil"/>
              <w:left w:val="single" w:sz="4" w:space="0" w:color="auto"/>
              <w:bottom w:val="single" w:sz="4" w:space="0" w:color="auto"/>
              <w:right w:val="single" w:sz="4" w:space="0" w:color="auto"/>
            </w:tcBorders>
          </w:tcPr>
          <w:p w14:paraId="0BB616C2" w14:textId="77777777" w:rsidR="00547F67" w:rsidRDefault="00547F67" w:rsidP="00D33B6C">
            <w:pPr>
              <w:spacing w:line="276" w:lineRule="auto"/>
              <w:rPr>
                <w:rFonts w:ascii="Arial" w:eastAsia="+mj-ea" w:hAnsi="Arial" w:cs="Arial"/>
                <w:b/>
                <w:bCs/>
                <w:color w:val="E50082"/>
                <w:kern w:val="24"/>
                <w:sz w:val="22"/>
                <w:szCs w:val="22"/>
              </w:rPr>
            </w:pPr>
          </w:p>
          <w:p w14:paraId="51951063" w14:textId="12380F78" w:rsidR="00D33B6C" w:rsidRPr="006E127B" w:rsidRDefault="00547F67" w:rsidP="00D33B6C">
            <w:pPr>
              <w:spacing w:line="276" w:lineRule="auto"/>
              <w:rPr>
                <w:rFonts w:ascii="Arial" w:eastAsia="+mj-ea" w:hAnsi="Arial" w:cs="Arial"/>
                <w:b/>
                <w:bCs/>
                <w:color w:val="000000" w:themeColor="text1"/>
                <w:kern w:val="24"/>
                <w:sz w:val="22"/>
                <w:szCs w:val="22"/>
              </w:rPr>
            </w:pPr>
            <w:r w:rsidRPr="00AF3937">
              <w:rPr>
                <w:rFonts w:ascii="Arial" w:eastAsia="+mj-ea" w:hAnsi="Arial" w:cs="Arial"/>
                <w:b/>
                <w:bCs/>
                <w:color w:val="E50082"/>
                <w:kern w:val="24"/>
                <w:sz w:val="22"/>
                <w:szCs w:val="22"/>
              </w:rPr>
              <w:t xml:space="preserve">Job </w:t>
            </w:r>
            <w:r>
              <w:rPr>
                <w:rFonts w:ascii="Arial" w:eastAsia="+mj-ea" w:hAnsi="Arial" w:cs="Arial"/>
                <w:b/>
                <w:bCs/>
                <w:color w:val="E50082"/>
                <w:kern w:val="24"/>
                <w:sz w:val="22"/>
                <w:szCs w:val="22"/>
              </w:rPr>
              <w:t>P</w:t>
            </w:r>
            <w:r w:rsidRPr="00AF3937">
              <w:rPr>
                <w:rFonts w:ascii="Arial" w:eastAsia="+mj-ea" w:hAnsi="Arial" w:cs="Arial"/>
                <w:b/>
                <w:bCs/>
                <w:color w:val="E50082"/>
                <w:kern w:val="24"/>
                <w:sz w:val="22"/>
                <w:szCs w:val="22"/>
              </w:rPr>
              <w:t>urpose:</w:t>
            </w:r>
          </w:p>
          <w:p w14:paraId="4D430B88" w14:textId="77777777" w:rsidR="00D33B6C" w:rsidRDefault="4CBFE1B3" w:rsidP="00195BFE">
            <w:pPr>
              <w:spacing w:line="276" w:lineRule="auto"/>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 xml:space="preserve">Through a proactive and innovative approach, </w:t>
            </w:r>
            <w:r w:rsidR="6FD04D85">
              <w:rPr>
                <w:rFonts w:ascii="Arial" w:eastAsia="+mj-ea" w:hAnsi="Arial" w:cs="Arial"/>
                <w:color w:val="000000" w:themeColor="text1"/>
                <w:kern w:val="24"/>
                <w:sz w:val="22"/>
                <w:szCs w:val="22"/>
              </w:rPr>
              <w:t>co-ordinate</w:t>
            </w:r>
            <w:r w:rsidR="7432A015">
              <w:rPr>
                <w:rFonts w:ascii="Arial" w:eastAsia="+mj-ea" w:hAnsi="Arial" w:cs="Arial"/>
                <w:color w:val="000000" w:themeColor="text1"/>
                <w:kern w:val="24"/>
                <w:sz w:val="22"/>
                <w:szCs w:val="22"/>
              </w:rPr>
              <w:t xml:space="preserve"> </w:t>
            </w:r>
            <w:r w:rsidR="2C2BFDE1">
              <w:rPr>
                <w:rFonts w:ascii="Arial" w:eastAsia="+mj-ea" w:hAnsi="Arial" w:cs="Arial"/>
                <w:color w:val="000000" w:themeColor="text1"/>
                <w:kern w:val="24"/>
                <w:sz w:val="22"/>
                <w:szCs w:val="22"/>
              </w:rPr>
              <w:t xml:space="preserve">the </w:t>
            </w:r>
            <w:r w:rsidR="64C83DEA">
              <w:rPr>
                <w:rFonts w:ascii="Arial" w:eastAsia="+mj-ea" w:hAnsi="Arial" w:cs="Arial"/>
                <w:color w:val="000000" w:themeColor="text1"/>
                <w:kern w:val="24"/>
                <w:sz w:val="22"/>
                <w:szCs w:val="22"/>
              </w:rPr>
              <w:t xml:space="preserve">successful delivery of </w:t>
            </w:r>
            <w:r w:rsidR="049CF184">
              <w:rPr>
                <w:rFonts w:ascii="Arial" w:eastAsia="+mj-ea" w:hAnsi="Arial" w:cs="Arial"/>
                <w:color w:val="000000" w:themeColor="text1"/>
                <w:kern w:val="24"/>
                <w:sz w:val="22"/>
                <w:szCs w:val="22"/>
              </w:rPr>
              <w:t xml:space="preserve">the Transferer project as laid out in the </w:t>
            </w:r>
            <w:r w:rsidR="6FD04D85">
              <w:rPr>
                <w:rFonts w:ascii="Arial" w:eastAsia="+mj-ea" w:hAnsi="Arial" w:cs="Arial"/>
                <w:color w:val="000000" w:themeColor="text1"/>
                <w:kern w:val="24"/>
                <w:sz w:val="22"/>
                <w:szCs w:val="22"/>
              </w:rPr>
              <w:t xml:space="preserve">project plan and </w:t>
            </w:r>
            <w:r w:rsidR="049CF184">
              <w:rPr>
                <w:rFonts w:ascii="Arial" w:eastAsia="+mj-ea" w:hAnsi="Arial" w:cs="Arial"/>
                <w:color w:val="000000" w:themeColor="text1"/>
                <w:kern w:val="24"/>
                <w:sz w:val="22"/>
                <w:szCs w:val="22"/>
              </w:rPr>
              <w:t>funding agreement</w:t>
            </w:r>
            <w:r w:rsidR="5035D1E6">
              <w:rPr>
                <w:rFonts w:ascii="Arial" w:eastAsia="+mj-ea" w:hAnsi="Arial" w:cs="Arial"/>
                <w:color w:val="000000" w:themeColor="text1"/>
                <w:kern w:val="24"/>
                <w:sz w:val="22"/>
                <w:szCs w:val="22"/>
              </w:rPr>
              <w:t>. Develop</w:t>
            </w:r>
            <w:r w:rsidR="42C6B5BF">
              <w:rPr>
                <w:rFonts w:ascii="Arial" w:eastAsia="+mj-ea" w:hAnsi="Arial" w:cs="Arial"/>
                <w:color w:val="000000" w:themeColor="text1"/>
                <w:kern w:val="24"/>
                <w:sz w:val="22"/>
                <w:szCs w:val="22"/>
              </w:rPr>
              <w:t xml:space="preserve">, plan and deliver </w:t>
            </w:r>
            <w:r w:rsidR="049CF184">
              <w:rPr>
                <w:rFonts w:ascii="Arial" w:eastAsia="+mj-ea" w:hAnsi="Arial" w:cs="Arial"/>
                <w:color w:val="000000" w:themeColor="text1"/>
                <w:kern w:val="24"/>
                <w:sz w:val="22"/>
                <w:szCs w:val="22"/>
              </w:rPr>
              <w:t>the project meeting budgetary requirements</w:t>
            </w:r>
            <w:r w:rsidR="4B8B4A69">
              <w:rPr>
                <w:rFonts w:ascii="Arial" w:eastAsia="+mj-ea" w:hAnsi="Arial" w:cs="Arial"/>
                <w:color w:val="000000" w:themeColor="text1"/>
                <w:kern w:val="24"/>
                <w:sz w:val="22"/>
                <w:szCs w:val="22"/>
              </w:rPr>
              <w:t>, evaluation</w:t>
            </w:r>
            <w:r w:rsidR="049CF184">
              <w:rPr>
                <w:rFonts w:ascii="Arial" w:eastAsia="+mj-ea" w:hAnsi="Arial" w:cs="Arial"/>
                <w:color w:val="000000" w:themeColor="text1"/>
                <w:kern w:val="24"/>
                <w:sz w:val="22"/>
                <w:szCs w:val="22"/>
              </w:rPr>
              <w:t xml:space="preserve"> and all necessary reporting</w:t>
            </w:r>
            <w:r w:rsidR="798590DC">
              <w:rPr>
                <w:rFonts w:ascii="Arial" w:eastAsia="+mj-ea" w:hAnsi="Arial" w:cs="Arial"/>
                <w:color w:val="000000" w:themeColor="text1"/>
                <w:kern w:val="24"/>
                <w:sz w:val="22"/>
                <w:szCs w:val="22"/>
              </w:rPr>
              <w:t xml:space="preserve">. </w:t>
            </w:r>
            <w:r w:rsidR="049CF184">
              <w:rPr>
                <w:rFonts w:ascii="Arial" w:eastAsia="+mj-ea" w:hAnsi="Arial" w:cs="Arial"/>
                <w:color w:val="000000" w:themeColor="text1"/>
                <w:kern w:val="24"/>
                <w:sz w:val="22"/>
                <w:szCs w:val="22"/>
              </w:rPr>
              <w:t xml:space="preserve">Be the key point of contact for the schools to organise key aspects of the project, including delivery of weekly sessions, guest artist sessions and </w:t>
            </w:r>
            <w:r w:rsidR="4B8B4A69">
              <w:rPr>
                <w:rFonts w:ascii="Arial" w:eastAsia="+mj-ea" w:hAnsi="Arial" w:cs="Arial"/>
                <w:color w:val="000000" w:themeColor="text1"/>
                <w:kern w:val="24"/>
                <w:sz w:val="22"/>
                <w:szCs w:val="22"/>
              </w:rPr>
              <w:t>visit</w:t>
            </w:r>
            <w:r w:rsidR="049CF184">
              <w:rPr>
                <w:rFonts w:ascii="Arial" w:eastAsia="+mj-ea" w:hAnsi="Arial" w:cs="Arial"/>
                <w:color w:val="000000" w:themeColor="text1"/>
                <w:kern w:val="24"/>
                <w:sz w:val="22"/>
                <w:szCs w:val="22"/>
              </w:rPr>
              <w:t>s.</w:t>
            </w:r>
          </w:p>
          <w:p w14:paraId="6ACC8517" w14:textId="334D99BB" w:rsidR="72B4599E" w:rsidRDefault="72B4599E" w:rsidP="72B4599E">
            <w:pPr>
              <w:spacing w:line="276" w:lineRule="auto"/>
              <w:rPr>
                <w:rFonts w:ascii="Arial" w:eastAsia="+mj-ea" w:hAnsi="Arial" w:cs="Arial"/>
                <w:color w:val="000000" w:themeColor="text1"/>
                <w:sz w:val="22"/>
                <w:szCs w:val="22"/>
              </w:rPr>
            </w:pPr>
          </w:p>
          <w:p w14:paraId="0152C606" w14:textId="2A7663A4" w:rsidR="00991C8C" w:rsidRPr="00AC1E4D" w:rsidRDefault="0A016508" w:rsidP="00195BFE">
            <w:pPr>
              <w:spacing w:line="276" w:lineRule="auto"/>
              <w:rPr>
                <w:rFonts w:ascii="Arial" w:eastAsia="+mj-ea" w:hAnsi="Arial" w:cs="Arial"/>
                <w:color w:val="E50082"/>
                <w:kern w:val="24"/>
                <w:sz w:val="22"/>
                <w:szCs w:val="22"/>
              </w:rPr>
            </w:pPr>
            <w:r w:rsidRPr="00AC1E4D">
              <w:rPr>
                <w:rFonts w:ascii="Arial" w:eastAsia="+mj-ea" w:hAnsi="Arial" w:cs="Arial"/>
                <w:color w:val="000000" w:themeColor="text1"/>
                <w:kern w:val="24"/>
                <w:sz w:val="22"/>
                <w:szCs w:val="22"/>
              </w:rPr>
              <w:t>This project is funded by Paul Hamlyn Foundation’s Arts-based Learning Fund. This Fund supports work which enables pupils in formal education settings, particularly those experiencing systemic inequality or disadvantage, to thrive through engagement with high quality, arts-based learning.</w:t>
            </w:r>
          </w:p>
        </w:tc>
      </w:tr>
      <w:tr w:rsidR="00A36D8B" w14:paraId="310AF7F8" w14:textId="77777777" w:rsidTr="72B4599E">
        <w:trPr>
          <w:cantSplit/>
        </w:trPr>
        <w:tc>
          <w:tcPr>
            <w:tcW w:w="0" w:type="auto"/>
            <w:gridSpan w:val="5"/>
            <w:tcBorders>
              <w:top w:val="single" w:sz="4" w:space="0" w:color="auto"/>
              <w:left w:val="single" w:sz="4" w:space="0" w:color="auto"/>
              <w:right w:val="single" w:sz="4" w:space="0" w:color="auto"/>
            </w:tcBorders>
          </w:tcPr>
          <w:p w14:paraId="56E87A82" w14:textId="77777777" w:rsidR="00A36D8B" w:rsidRDefault="00A36D8B" w:rsidP="00D33B6C">
            <w:pPr>
              <w:spacing w:line="276" w:lineRule="auto"/>
              <w:rPr>
                <w:rFonts w:ascii="Arial" w:eastAsia="+mj-ea" w:hAnsi="Arial" w:cs="Arial"/>
                <w:b/>
                <w:bCs/>
                <w:color w:val="E50082"/>
                <w:kern w:val="24"/>
                <w:sz w:val="22"/>
                <w:szCs w:val="22"/>
              </w:rPr>
            </w:pPr>
          </w:p>
          <w:p w14:paraId="40602F00" w14:textId="38E22184" w:rsidR="00A36D8B" w:rsidRDefault="5953CFE3" w:rsidP="00547F67">
            <w:pPr>
              <w:tabs>
                <w:tab w:val="left" w:pos="6225"/>
              </w:tabs>
              <w:spacing w:line="276" w:lineRule="auto"/>
              <w:rPr>
                <w:rFonts w:ascii="Arial" w:eastAsia="+mj-ea" w:hAnsi="Arial" w:cs="Arial"/>
                <w:b/>
                <w:bCs/>
                <w:color w:val="E50082"/>
                <w:kern w:val="24"/>
                <w:sz w:val="22"/>
                <w:szCs w:val="22"/>
              </w:rPr>
            </w:pPr>
            <w:r w:rsidRPr="00AF3937">
              <w:rPr>
                <w:rFonts w:ascii="Arial" w:eastAsia="+mj-ea" w:hAnsi="Arial" w:cs="Arial"/>
                <w:b/>
                <w:bCs/>
                <w:color w:val="E50082"/>
                <w:kern w:val="24"/>
                <w:sz w:val="22"/>
                <w:szCs w:val="22"/>
              </w:rPr>
              <w:t>Responsibilities:</w:t>
            </w:r>
          </w:p>
          <w:p w14:paraId="1F1D1CFB" w14:textId="77777777" w:rsidR="00C50BA1" w:rsidRPr="006E127B" w:rsidRDefault="00C50BA1" w:rsidP="00547F67">
            <w:pPr>
              <w:tabs>
                <w:tab w:val="left" w:pos="6225"/>
              </w:tabs>
              <w:spacing w:line="276" w:lineRule="auto"/>
              <w:rPr>
                <w:rFonts w:ascii="Arial" w:eastAsia="+mj-ea" w:hAnsi="Arial" w:cs="Arial"/>
                <w:b/>
                <w:bCs/>
                <w:color w:val="E50082"/>
                <w:kern w:val="24"/>
                <w:sz w:val="22"/>
                <w:szCs w:val="22"/>
              </w:rPr>
            </w:pPr>
          </w:p>
          <w:p w14:paraId="6720A223" w14:textId="43202E0D" w:rsidR="00332716" w:rsidRDefault="00F625B4" w:rsidP="00547F67">
            <w:pPr>
              <w:pStyle w:val="ListParagraph"/>
              <w:numPr>
                <w:ilvl w:val="0"/>
                <w:numId w:val="16"/>
              </w:numPr>
              <w:spacing w:after="120" w:line="276" w:lineRule="auto"/>
              <w:ind w:left="714" w:hanging="357"/>
              <w:contextualSpacing w:val="0"/>
              <w:rPr>
                <w:rFonts w:ascii="Arial" w:eastAsia="+mj-ea" w:hAnsi="Arial" w:cs="Arial"/>
                <w:kern w:val="24"/>
                <w:sz w:val="22"/>
                <w:szCs w:val="22"/>
              </w:rPr>
            </w:pPr>
            <w:r>
              <w:rPr>
                <w:rFonts w:ascii="Arial" w:eastAsia="+mj-ea" w:hAnsi="Arial" w:cs="Arial"/>
                <w:kern w:val="24"/>
                <w:sz w:val="22"/>
                <w:szCs w:val="22"/>
              </w:rPr>
              <w:t>With the</w:t>
            </w:r>
            <w:r w:rsidR="00332716">
              <w:rPr>
                <w:rFonts w:ascii="Arial" w:eastAsia="+mj-ea" w:hAnsi="Arial" w:cs="Arial"/>
                <w:kern w:val="24"/>
                <w:sz w:val="22"/>
                <w:szCs w:val="22"/>
              </w:rPr>
              <w:t xml:space="preserve"> Learning </w:t>
            </w:r>
            <w:r w:rsidR="00F12A55">
              <w:rPr>
                <w:rFonts w:ascii="Arial" w:eastAsia="+mj-ea" w:hAnsi="Arial" w:cs="Arial"/>
                <w:kern w:val="24"/>
                <w:sz w:val="22"/>
                <w:szCs w:val="22"/>
              </w:rPr>
              <w:t xml:space="preserve">&amp; </w:t>
            </w:r>
            <w:r w:rsidR="00332716">
              <w:rPr>
                <w:rFonts w:ascii="Arial" w:eastAsia="+mj-ea" w:hAnsi="Arial" w:cs="Arial"/>
                <w:kern w:val="24"/>
                <w:sz w:val="22"/>
                <w:szCs w:val="22"/>
              </w:rPr>
              <w:t>Participation Manager</w:t>
            </w:r>
            <w:r w:rsidR="006B1816">
              <w:rPr>
                <w:rFonts w:ascii="Arial" w:eastAsia="+mj-ea" w:hAnsi="Arial" w:cs="Arial"/>
                <w:kern w:val="24"/>
                <w:sz w:val="22"/>
                <w:szCs w:val="22"/>
              </w:rPr>
              <w:t xml:space="preserve">, </w:t>
            </w:r>
            <w:r w:rsidR="00332716">
              <w:rPr>
                <w:rFonts w:ascii="Arial" w:eastAsia="+mj-ea" w:hAnsi="Arial" w:cs="Arial"/>
                <w:kern w:val="24"/>
                <w:sz w:val="22"/>
                <w:szCs w:val="22"/>
              </w:rPr>
              <w:t>deliver on the project aims and objectives for Transferer; an innovative new project exploring young people’s ability to develop their critical thinking and oracy through clay and ceramics funded by Paul Hamlyn Foundation.</w:t>
            </w:r>
          </w:p>
          <w:p w14:paraId="339468AB" w14:textId="4A0380D7" w:rsidR="00FE5A03" w:rsidRDefault="00F12A55" w:rsidP="00FE5A03">
            <w:pPr>
              <w:pStyle w:val="ListParagraph"/>
              <w:numPr>
                <w:ilvl w:val="0"/>
                <w:numId w:val="16"/>
              </w:numPr>
              <w:spacing w:after="120" w:line="276" w:lineRule="auto"/>
              <w:ind w:left="714" w:hanging="357"/>
              <w:contextualSpacing w:val="0"/>
              <w:rPr>
                <w:rFonts w:ascii="Arial" w:eastAsia="+mj-ea" w:hAnsi="Arial" w:cs="Arial"/>
                <w:kern w:val="24"/>
                <w:sz w:val="22"/>
                <w:szCs w:val="22"/>
              </w:rPr>
            </w:pPr>
            <w:r>
              <w:rPr>
                <w:rFonts w:ascii="Arial" w:eastAsia="+mj-ea" w:hAnsi="Arial" w:cs="Arial"/>
                <w:kern w:val="24"/>
                <w:sz w:val="22"/>
                <w:szCs w:val="22"/>
              </w:rPr>
              <w:t>Work in collaboration with the schools to p</w:t>
            </w:r>
            <w:r w:rsidR="00FE5A03">
              <w:rPr>
                <w:rFonts w:ascii="Arial" w:eastAsia="+mj-ea" w:hAnsi="Arial" w:cs="Arial"/>
                <w:kern w:val="24"/>
                <w:sz w:val="22"/>
                <w:szCs w:val="22"/>
              </w:rPr>
              <w:t>lan and deliver weekly sessions in project partner schools in accordance with the Transferer project aims and objectives.</w:t>
            </w:r>
          </w:p>
          <w:p w14:paraId="5DF5E65A" w14:textId="5D7AA043" w:rsidR="00FE5A03" w:rsidRDefault="00FE5A03" w:rsidP="00FE5A03">
            <w:pPr>
              <w:pStyle w:val="ListParagraph"/>
              <w:numPr>
                <w:ilvl w:val="0"/>
                <w:numId w:val="16"/>
              </w:numPr>
              <w:spacing w:after="120" w:line="276" w:lineRule="auto"/>
              <w:ind w:left="714" w:hanging="357"/>
              <w:contextualSpacing w:val="0"/>
              <w:rPr>
                <w:rFonts w:ascii="Arial" w:eastAsia="+mj-ea" w:hAnsi="Arial" w:cs="Arial"/>
                <w:kern w:val="24"/>
                <w:sz w:val="22"/>
                <w:szCs w:val="22"/>
              </w:rPr>
            </w:pPr>
            <w:r>
              <w:rPr>
                <w:rFonts w:ascii="Arial" w:eastAsia="+mj-ea" w:hAnsi="Arial" w:cs="Arial"/>
                <w:kern w:val="24"/>
                <w:sz w:val="22"/>
                <w:szCs w:val="22"/>
              </w:rPr>
              <w:t xml:space="preserve">Support group participation in the Fresh Youth Panel process, including liaising with Artistic Programme Manager and schools to arrange sessions and facilitate the selection process. </w:t>
            </w:r>
          </w:p>
          <w:p w14:paraId="4463114B" w14:textId="56D1FBA0" w:rsidR="00FE5A03" w:rsidRDefault="00FE5A03" w:rsidP="00FE5A03">
            <w:pPr>
              <w:pStyle w:val="ListParagraph"/>
              <w:numPr>
                <w:ilvl w:val="0"/>
                <w:numId w:val="16"/>
              </w:numPr>
              <w:spacing w:after="120" w:line="276" w:lineRule="auto"/>
              <w:ind w:left="714" w:hanging="357"/>
              <w:contextualSpacing w:val="0"/>
              <w:rPr>
                <w:rFonts w:ascii="Arial" w:eastAsia="+mj-ea" w:hAnsi="Arial" w:cs="Arial"/>
                <w:kern w:val="24"/>
                <w:sz w:val="22"/>
                <w:szCs w:val="22"/>
              </w:rPr>
            </w:pPr>
            <w:r>
              <w:rPr>
                <w:rFonts w:ascii="Arial" w:eastAsia="+mj-ea" w:hAnsi="Arial" w:cs="Arial"/>
                <w:kern w:val="24"/>
                <w:sz w:val="22"/>
                <w:szCs w:val="22"/>
              </w:rPr>
              <w:t xml:space="preserve">Plan and deliver young person-led events, including sharing and CPD sessions at school and at BCB Festival 2023. </w:t>
            </w:r>
          </w:p>
          <w:p w14:paraId="4440B4B3" w14:textId="040C35A5" w:rsidR="00FE5A03" w:rsidRPr="00FE5A03" w:rsidRDefault="00FE5A03" w:rsidP="00FE5A03">
            <w:pPr>
              <w:pStyle w:val="ListParagraph"/>
              <w:numPr>
                <w:ilvl w:val="0"/>
                <w:numId w:val="16"/>
              </w:numPr>
              <w:spacing w:after="120" w:line="276" w:lineRule="auto"/>
              <w:ind w:left="714" w:hanging="357"/>
              <w:contextualSpacing w:val="0"/>
              <w:rPr>
                <w:rFonts w:ascii="Arial" w:eastAsia="+mj-ea" w:hAnsi="Arial" w:cs="Arial"/>
                <w:kern w:val="24"/>
                <w:sz w:val="22"/>
                <w:szCs w:val="22"/>
              </w:rPr>
            </w:pPr>
            <w:r>
              <w:rPr>
                <w:rFonts w:ascii="Arial" w:eastAsia="+mj-ea" w:hAnsi="Arial" w:cs="Arial"/>
                <w:kern w:val="24"/>
                <w:sz w:val="22"/>
                <w:szCs w:val="22"/>
              </w:rPr>
              <w:t xml:space="preserve">Plan and co-ordinate trips and outings in line with the Transferer activity plan. </w:t>
            </w:r>
          </w:p>
          <w:p w14:paraId="53DF586B" w14:textId="77777777" w:rsidR="002C3E31" w:rsidRPr="005218FC" w:rsidRDefault="002C3E31" w:rsidP="002C3E31">
            <w:pPr>
              <w:pStyle w:val="ListParagraph"/>
              <w:numPr>
                <w:ilvl w:val="0"/>
                <w:numId w:val="16"/>
              </w:numPr>
              <w:spacing w:after="120" w:line="276" w:lineRule="auto"/>
              <w:ind w:left="714" w:hanging="357"/>
              <w:contextualSpacing w:val="0"/>
              <w:rPr>
                <w:rFonts w:ascii="Arial" w:eastAsia="+mj-ea" w:hAnsi="Arial" w:cs="Arial"/>
                <w:kern w:val="24"/>
                <w:sz w:val="22"/>
                <w:szCs w:val="22"/>
              </w:rPr>
            </w:pPr>
            <w:r>
              <w:rPr>
                <w:rFonts w:ascii="Arial" w:eastAsia="+mj-ea" w:hAnsi="Arial" w:cs="Arial"/>
                <w:kern w:val="24"/>
                <w:sz w:val="22"/>
                <w:szCs w:val="22"/>
              </w:rPr>
              <w:t>With the Learning &amp; Participation Manager, identify specialist artists and practitioners to bring in throughout the project for the delivery of sessions in accordance with the project outline and objectives.</w:t>
            </w:r>
          </w:p>
          <w:p w14:paraId="5BB2A31B" w14:textId="6223EC22" w:rsidR="00EE347E" w:rsidRDefault="735F33B4" w:rsidP="72B4599E">
            <w:pPr>
              <w:pStyle w:val="ListParagraph"/>
              <w:numPr>
                <w:ilvl w:val="0"/>
                <w:numId w:val="16"/>
              </w:numPr>
              <w:spacing w:after="120" w:line="276" w:lineRule="auto"/>
              <w:ind w:left="714" w:hanging="357"/>
              <w:rPr>
                <w:rFonts w:ascii="Arial" w:eastAsia="+mj-ea" w:hAnsi="Arial" w:cs="Arial"/>
                <w:kern w:val="24"/>
                <w:sz w:val="22"/>
                <w:szCs w:val="22"/>
              </w:rPr>
            </w:pPr>
            <w:r>
              <w:rPr>
                <w:rFonts w:ascii="Arial" w:eastAsia="+mj-ea" w:hAnsi="Arial" w:cs="Arial"/>
                <w:kern w:val="24"/>
                <w:sz w:val="22"/>
                <w:szCs w:val="22"/>
              </w:rPr>
              <w:t>S</w:t>
            </w:r>
            <w:r w:rsidRPr="00DE2FF0">
              <w:rPr>
                <w:rFonts w:ascii="Arial" w:eastAsia="+mj-ea" w:hAnsi="Arial" w:cs="Arial"/>
                <w:kern w:val="24"/>
                <w:sz w:val="22"/>
                <w:szCs w:val="22"/>
              </w:rPr>
              <w:t>upport disadvantaged children</w:t>
            </w:r>
            <w:r w:rsidR="540DF443">
              <w:rPr>
                <w:rFonts w:ascii="Arial" w:eastAsia="+mj-ea" w:hAnsi="Arial" w:cs="Arial"/>
                <w:kern w:val="24"/>
                <w:sz w:val="22"/>
                <w:szCs w:val="22"/>
              </w:rPr>
              <w:t xml:space="preserve"> and </w:t>
            </w:r>
            <w:r w:rsidRPr="00DE2FF0">
              <w:rPr>
                <w:rFonts w:ascii="Arial" w:eastAsia="+mj-ea" w:hAnsi="Arial" w:cs="Arial"/>
                <w:kern w:val="24"/>
                <w:sz w:val="22"/>
                <w:szCs w:val="22"/>
              </w:rPr>
              <w:t>young people</w:t>
            </w:r>
            <w:r>
              <w:rPr>
                <w:rFonts w:ascii="Arial" w:eastAsia="+mj-ea" w:hAnsi="Arial" w:cs="Arial"/>
                <w:kern w:val="24"/>
                <w:sz w:val="22"/>
                <w:szCs w:val="22"/>
              </w:rPr>
              <w:t xml:space="preserve"> </w:t>
            </w:r>
            <w:r w:rsidR="049CF184">
              <w:rPr>
                <w:rFonts w:ascii="Arial" w:eastAsia="+mj-ea" w:hAnsi="Arial" w:cs="Arial"/>
                <w:kern w:val="24"/>
                <w:sz w:val="22"/>
                <w:szCs w:val="22"/>
              </w:rPr>
              <w:t>involved in the Transferer project to access the sessions and fully take part in the programme</w:t>
            </w:r>
            <w:r w:rsidR="2AFB68DD">
              <w:rPr>
                <w:rFonts w:ascii="Arial" w:eastAsia="+mj-ea" w:hAnsi="Arial" w:cs="Arial"/>
                <w:kern w:val="24"/>
                <w:sz w:val="22"/>
                <w:szCs w:val="22"/>
              </w:rPr>
              <w:t xml:space="preserve">. Accessibility for all young people will be ensured through embedding inclusive practice Engage with participants and education partners to obtain feedback about Transferer throughout the project, using </w:t>
            </w:r>
            <w:r w:rsidR="00D03C79">
              <w:rPr>
                <w:rFonts w:ascii="Arial" w:eastAsia="+mj-ea" w:hAnsi="Arial" w:cs="Arial"/>
                <w:kern w:val="24"/>
                <w:sz w:val="22"/>
                <w:szCs w:val="22"/>
              </w:rPr>
              <w:t>evidence and learning</w:t>
            </w:r>
            <w:r w:rsidR="2AFB68DD">
              <w:rPr>
                <w:rFonts w:ascii="Arial" w:eastAsia="+mj-ea" w:hAnsi="Arial" w:cs="Arial"/>
                <w:kern w:val="24"/>
                <w:sz w:val="22"/>
                <w:szCs w:val="22"/>
              </w:rPr>
              <w:t xml:space="preserve"> to adapt delivery as necessary. </w:t>
            </w:r>
          </w:p>
          <w:p w14:paraId="73194ACB" w14:textId="77777777" w:rsidR="002C3E31" w:rsidRPr="00731709" w:rsidRDefault="002C3E31" w:rsidP="002C3E31">
            <w:pPr>
              <w:pStyle w:val="ListParagraph"/>
              <w:numPr>
                <w:ilvl w:val="0"/>
                <w:numId w:val="16"/>
              </w:numPr>
              <w:spacing w:after="120" w:line="276" w:lineRule="auto"/>
              <w:ind w:left="714" w:hanging="357"/>
              <w:contextualSpacing w:val="0"/>
              <w:rPr>
                <w:rFonts w:ascii="Arial" w:eastAsia="+mj-ea" w:hAnsi="Arial" w:cs="Arial"/>
                <w:kern w:val="24"/>
                <w:sz w:val="22"/>
                <w:szCs w:val="22"/>
              </w:rPr>
            </w:pPr>
            <w:r>
              <w:rPr>
                <w:rFonts w:ascii="Arial" w:eastAsia="+mj-ea" w:hAnsi="Arial" w:cs="Arial"/>
                <w:kern w:val="24"/>
                <w:sz w:val="22"/>
                <w:szCs w:val="22"/>
              </w:rPr>
              <w:t>Build co-creation relationships with project partner schools, to be able to deliver on the project aims and objectives of the Transferer project.</w:t>
            </w:r>
          </w:p>
          <w:p w14:paraId="64BE73D1" w14:textId="5AC25276" w:rsidR="006829DB" w:rsidRPr="002C3E31" w:rsidRDefault="00EE347E" w:rsidP="002C3E31">
            <w:pPr>
              <w:pStyle w:val="ListParagraph"/>
              <w:numPr>
                <w:ilvl w:val="0"/>
                <w:numId w:val="16"/>
              </w:numPr>
              <w:spacing w:after="120" w:line="276" w:lineRule="auto"/>
              <w:ind w:left="746" w:hanging="425"/>
              <w:contextualSpacing w:val="0"/>
              <w:rPr>
                <w:rFonts w:ascii="Arial" w:eastAsia="+mj-ea" w:hAnsi="Arial" w:cs="Arial"/>
                <w:kern w:val="24"/>
                <w:sz w:val="22"/>
                <w:szCs w:val="22"/>
              </w:rPr>
            </w:pPr>
            <w:r>
              <w:rPr>
                <w:rFonts w:ascii="Arial" w:eastAsia="+mj-ea" w:hAnsi="Arial" w:cs="Arial"/>
                <w:kern w:val="24"/>
                <w:sz w:val="22"/>
                <w:szCs w:val="22"/>
              </w:rPr>
              <w:t>Complete relevant</w:t>
            </w:r>
            <w:r w:rsidR="006A2D9B" w:rsidRPr="00EE347E">
              <w:rPr>
                <w:rFonts w:ascii="Arial" w:eastAsia="+mj-ea" w:hAnsi="Arial" w:cs="Arial"/>
                <w:kern w:val="24"/>
                <w:sz w:val="22"/>
                <w:szCs w:val="22"/>
              </w:rPr>
              <w:t xml:space="preserve"> programme </w:t>
            </w:r>
            <w:r>
              <w:rPr>
                <w:rFonts w:ascii="Arial" w:eastAsia="+mj-ea" w:hAnsi="Arial" w:cs="Arial"/>
                <w:kern w:val="24"/>
                <w:sz w:val="22"/>
                <w:szCs w:val="22"/>
              </w:rPr>
              <w:t>reporting</w:t>
            </w:r>
            <w:r w:rsidR="006A2D9B" w:rsidRPr="00EE347E">
              <w:rPr>
                <w:rFonts w:ascii="Arial" w:eastAsia="+mj-ea" w:hAnsi="Arial" w:cs="Arial"/>
                <w:kern w:val="24"/>
                <w:sz w:val="22"/>
                <w:szCs w:val="22"/>
              </w:rPr>
              <w:t xml:space="preserve"> which</w:t>
            </w:r>
            <w:r w:rsidR="00FC5729" w:rsidRPr="00EE347E">
              <w:rPr>
                <w:rFonts w:ascii="Arial" w:eastAsia="+mj-ea" w:hAnsi="Arial" w:cs="Arial"/>
                <w:kern w:val="24"/>
                <w:sz w:val="22"/>
                <w:szCs w:val="22"/>
              </w:rPr>
              <w:t xml:space="preserve"> contribute to EDI</w:t>
            </w:r>
            <w:r w:rsidR="00820FA7" w:rsidRPr="00EE347E">
              <w:rPr>
                <w:rFonts w:ascii="Arial" w:eastAsia="+mj-ea" w:hAnsi="Arial" w:cs="Arial"/>
                <w:kern w:val="24"/>
                <w:sz w:val="22"/>
                <w:szCs w:val="22"/>
              </w:rPr>
              <w:t>,</w:t>
            </w:r>
            <w:r>
              <w:rPr>
                <w:rFonts w:ascii="Arial" w:eastAsia="+mj-ea" w:hAnsi="Arial" w:cs="Arial"/>
                <w:kern w:val="24"/>
                <w:sz w:val="22"/>
                <w:szCs w:val="22"/>
              </w:rPr>
              <w:t xml:space="preserve"> funder requirements,</w:t>
            </w:r>
            <w:r w:rsidR="00820FA7" w:rsidRPr="00EE347E">
              <w:rPr>
                <w:rFonts w:ascii="Arial" w:eastAsia="+mj-ea" w:hAnsi="Arial" w:cs="Arial"/>
                <w:kern w:val="24"/>
                <w:sz w:val="22"/>
                <w:szCs w:val="22"/>
              </w:rPr>
              <w:t xml:space="preserve"> environmental</w:t>
            </w:r>
            <w:r w:rsidR="006A2D9B" w:rsidRPr="00EE347E">
              <w:rPr>
                <w:rFonts w:ascii="Arial" w:eastAsia="+mj-ea" w:hAnsi="Arial" w:cs="Arial"/>
                <w:kern w:val="24"/>
                <w:sz w:val="22"/>
                <w:szCs w:val="22"/>
              </w:rPr>
              <w:t xml:space="preserve"> and marketing</w:t>
            </w:r>
            <w:r w:rsidR="00820FA7" w:rsidRPr="00EE347E">
              <w:rPr>
                <w:rFonts w:ascii="Arial" w:eastAsia="+mj-ea" w:hAnsi="Arial" w:cs="Arial"/>
                <w:kern w:val="24"/>
                <w:sz w:val="22"/>
                <w:szCs w:val="22"/>
              </w:rPr>
              <w:t xml:space="preserve"> aims</w:t>
            </w:r>
            <w:r w:rsidR="006A2D9B" w:rsidRPr="00EE347E">
              <w:rPr>
                <w:rFonts w:ascii="Arial" w:eastAsia="+mj-ea" w:hAnsi="Arial" w:cs="Arial"/>
                <w:kern w:val="24"/>
                <w:sz w:val="22"/>
                <w:szCs w:val="22"/>
              </w:rPr>
              <w:t xml:space="preserve">. </w:t>
            </w:r>
            <w:r w:rsidR="002C3E31">
              <w:rPr>
                <w:rFonts w:ascii="Arial" w:eastAsia="+mj-ea" w:hAnsi="Arial" w:cs="Arial"/>
                <w:kern w:val="24"/>
                <w:sz w:val="22"/>
                <w:szCs w:val="22"/>
              </w:rPr>
              <w:t xml:space="preserve">Manage the collection and collation of data related to the project and participants for evaluation, liaising and sharing information with external evaluators working on the project. </w:t>
            </w:r>
          </w:p>
          <w:p w14:paraId="0E6A60AA" w14:textId="301E3018" w:rsidR="00D512BE" w:rsidRPr="00EE347E" w:rsidRDefault="00093DDC" w:rsidP="00EE347E">
            <w:pPr>
              <w:pStyle w:val="ListParagraph"/>
              <w:numPr>
                <w:ilvl w:val="0"/>
                <w:numId w:val="16"/>
              </w:numPr>
              <w:spacing w:after="120" w:line="276" w:lineRule="auto"/>
              <w:ind w:left="714" w:hanging="357"/>
              <w:contextualSpacing w:val="0"/>
              <w:rPr>
                <w:rFonts w:ascii="Arial" w:eastAsia="+mj-ea" w:hAnsi="Arial" w:cs="Arial"/>
                <w:kern w:val="24"/>
                <w:sz w:val="22"/>
                <w:szCs w:val="22"/>
              </w:rPr>
            </w:pPr>
            <w:r>
              <w:rPr>
                <w:rFonts w:ascii="Arial" w:eastAsia="+mj-ea" w:hAnsi="Arial" w:cs="Arial"/>
                <w:kern w:val="24"/>
                <w:sz w:val="22"/>
                <w:szCs w:val="22"/>
              </w:rPr>
              <w:t xml:space="preserve">Ensure that </w:t>
            </w:r>
            <w:r w:rsidR="00EE347E">
              <w:rPr>
                <w:rFonts w:ascii="Arial" w:eastAsia="+mj-ea" w:hAnsi="Arial" w:cs="Arial"/>
                <w:kern w:val="24"/>
                <w:sz w:val="22"/>
                <w:szCs w:val="22"/>
              </w:rPr>
              <w:t xml:space="preserve">the delivery of the Transferer project is </w:t>
            </w:r>
            <w:r w:rsidR="000B0ADD">
              <w:rPr>
                <w:rFonts w:ascii="Arial" w:eastAsia="+mj-ea" w:hAnsi="Arial" w:cs="Arial"/>
                <w:kern w:val="24"/>
                <w:sz w:val="22"/>
                <w:szCs w:val="22"/>
              </w:rPr>
              <w:t>adaptable to meet</w:t>
            </w:r>
            <w:r w:rsidR="0045725D">
              <w:rPr>
                <w:rFonts w:ascii="Arial" w:eastAsia="+mj-ea" w:hAnsi="Arial" w:cs="Arial"/>
                <w:kern w:val="24"/>
                <w:sz w:val="22"/>
                <w:szCs w:val="22"/>
              </w:rPr>
              <w:t xml:space="preserve"> environmental aims, EDI objectives and</w:t>
            </w:r>
            <w:r w:rsidR="000B0ADD">
              <w:rPr>
                <w:rFonts w:ascii="Arial" w:eastAsia="+mj-ea" w:hAnsi="Arial" w:cs="Arial"/>
                <w:kern w:val="24"/>
                <w:sz w:val="22"/>
                <w:szCs w:val="22"/>
              </w:rPr>
              <w:t xml:space="preserve"> diverse needs and interests, informed by</w:t>
            </w:r>
            <w:r w:rsidR="00DD0362">
              <w:rPr>
                <w:rFonts w:ascii="Arial" w:eastAsia="+mj-ea" w:hAnsi="Arial" w:cs="Arial"/>
                <w:kern w:val="24"/>
                <w:sz w:val="22"/>
                <w:szCs w:val="22"/>
              </w:rPr>
              <w:t xml:space="preserve"> participants,</w:t>
            </w:r>
            <w:r w:rsidR="000B0ADD">
              <w:rPr>
                <w:rFonts w:ascii="Arial" w:eastAsia="+mj-ea" w:hAnsi="Arial" w:cs="Arial"/>
                <w:kern w:val="24"/>
                <w:sz w:val="22"/>
                <w:szCs w:val="22"/>
              </w:rPr>
              <w:t xml:space="preserve"> insight </w:t>
            </w:r>
            <w:r w:rsidR="00DB5E8D">
              <w:rPr>
                <w:rFonts w:ascii="Arial" w:eastAsia="+mj-ea" w:hAnsi="Arial" w:cs="Arial"/>
                <w:kern w:val="24"/>
                <w:sz w:val="22"/>
                <w:szCs w:val="22"/>
              </w:rPr>
              <w:t>and demographic data.</w:t>
            </w:r>
            <w:r w:rsidR="00DD0362">
              <w:rPr>
                <w:rFonts w:ascii="Arial" w:eastAsia="+mj-ea" w:hAnsi="Arial" w:cs="Arial"/>
                <w:kern w:val="24"/>
                <w:sz w:val="22"/>
                <w:szCs w:val="22"/>
              </w:rPr>
              <w:t xml:space="preserve"> </w:t>
            </w:r>
            <w:r w:rsidR="00EE347E">
              <w:rPr>
                <w:rFonts w:ascii="Arial" w:eastAsia="+mj-ea" w:hAnsi="Arial" w:cs="Arial"/>
                <w:kern w:val="24"/>
                <w:sz w:val="22"/>
                <w:szCs w:val="22"/>
              </w:rPr>
              <w:t xml:space="preserve">Including </w:t>
            </w:r>
            <w:r w:rsidR="00F07543">
              <w:rPr>
                <w:rFonts w:ascii="Arial" w:eastAsia="+mj-ea" w:hAnsi="Arial" w:cs="Arial"/>
                <w:kern w:val="24"/>
                <w:sz w:val="22"/>
                <w:szCs w:val="22"/>
              </w:rPr>
              <w:t>developing a</w:t>
            </w:r>
            <w:r w:rsidR="00D512BE" w:rsidRPr="00EE347E">
              <w:rPr>
                <w:rFonts w:ascii="Arial" w:eastAsia="+mj-ea" w:hAnsi="Arial" w:cs="Arial"/>
                <w:kern w:val="24"/>
                <w:sz w:val="22"/>
                <w:szCs w:val="22"/>
              </w:rPr>
              <w:t xml:space="preserve"> </w:t>
            </w:r>
            <w:r w:rsidR="00EE347E" w:rsidRPr="00AC1E4D">
              <w:rPr>
                <w:rFonts w:ascii="Arial" w:eastAsia="+mj-ea" w:hAnsi="Arial" w:cs="Arial"/>
                <w:kern w:val="24"/>
                <w:sz w:val="22"/>
                <w:szCs w:val="22"/>
              </w:rPr>
              <w:t>Transferer Youth</w:t>
            </w:r>
            <w:r w:rsidR="00D512BE" w:rsidRPr="00AC1E4D">
              <w:rPr>
                <w:rFonts w:ascii="Arial" w:eastAsia="+mj-ea" w:hAnsi="Arial" w:cs="Arial"/>
                <w:kern w:val="24"/>
                <w:sz w:val="22"/>
                <w:szCs w:val="22"/>
              </w:rPr>
              <w:t xml:space="preserve"> Advisory</w:t>
            </w:r>
            <w:r w:rsidR="00D512BE" w:rsidRPr="00EE347E">
              <w:rPr>
                <w:rFonts w:ascii="Arial" w:eastAsia="+mj-ea" w:hAnsi="Arial" w:cs="Arial"/>
                <w:kern w:val="24"/>
                <w:sz w:val="22"/>
                <w:szCs w:val="22"/>
              </w:rPr>
              <w:t xml:space="preserve"> </w:t>
            </w:r>
            <w:r w:rsidR="00A51565">
              <w:rPr>
                <w:rFonts w:ascii="Arial" w:eastAsia="+mj-ea" w:hAnsi="Arial" w:cs="Arial"/>
                <w:kern w:val="24"/>
                <w:sz w:val="22"/>
                <w:szCs w:val="22"/>
              </w:rPr>
              <w:t>G</w:t>
            </w:r>
            <w:r w:rsidR="00EE347E" w:rsidRPr="00EE347E">
              <w:rPr>
                <w:rFonts w:ascii="Arial" w:eastAsia="+mj-ea" w:hAnsi="Arial" w:cs="Arial"/>
                <w:kern w:val="24"/>
                <w:sz w:val="22"/>
                <w:szCs w:val="22"/>
              </w:rPr>
              <w:t>roup</w:t>
            </w:r>
            <w:r w:rsidR="00D512BE" w:rsidRPr="00EE347E">
              <w:rPr>
                <w:rFonts w:ascii="Arial" w:eastAsia="+mj-ea" w:hAnsi="Arial" w:cs="Arial"/>
                <w:kern w:val="24"/>
                <w:sz w:val="22"/>
                <w:szCs w:val="22"/>
              </w:rPr>
              <w:t xml:space="preserve"> and </w:t>
            </w:r>
            <w:r w:rsidR="00F07543">
              <w:rPr>
                <w:rFonts w:ascii="Arial" w:eastAsia="+mj-ea" w:hAnsi="Arial" w:cs="Arial"/>
                <w:kern w:val="24"/>
                <w:sz w:val="22"/>
                <w:szCs w:val="22"/>
              </w:rPr>
              <w:t xml:space="preserve">engaging with </w:t>
            </w:r>
            <w:r w:rsidR="00D512BE" w:rsidRPr="00EE347E">
              <w:rPr>
                <w:rFonts w:ascii="Arial" w:eastAsia="+mj-ea" w:hAnsi="Arial" w:cs="Arial"/>
                <w:kern w:val="24"/>
                <w:sz w:val="22"/>
                <w:szCs w:val="22"/>
              </w:rPr>
              <w:t xml:space="preserve">external partners and agencies in the effective delivery of </w:t>
            </w:r>
            <w:r w:rsidR="00EE347E">
              <w:rPr>
                <w:rFonts w:ascii="Arial" w:eastAsia="+mj-ea" w:hAnsi="Arial" w:cs="Arial"/>
                <w:kern w:val="24"/>
                <w:sz w:val="22"/>
                <w:szCs w:val="22"/>
              </w:rPr>
              <w:t>the</w:t>
            </w:r>
            <w:r w:rsidR="00D512BE" w:rsidRPr="00EE347E">
              <w:rPr>
                <w:rFonts w:ascii="Arial" w:eastAsia="+mj-ea" w:hAnsi="Arial" w:cs="Arial"/>
                <w:kern w:val="24"/>
                <w:sz w:val="22"/>
                <w:szCs w:val="22"/>
              </w:rPr>
              <w:t xml:space="preserve"> project. </w:t>
            </w:r>
          </w:p>
          <w:p w14:paraId="37DC98D3" w14:textId="446FC1C5" w:rsidR="009A71AA" w:rsidRDefault="00FE5A03" w:rsidP="00547F67">
            <w:pPr>
              <w:pStyle w:val="ListParagraph"/>
              <w:numPr>
                <w:ilvl w:val="0"/>
                <w:numId w:val="16"/>
              </w:numPr>
              <w:spacing w:after="120" w:line="276" w:lineRule="auto"/>
              <w:ind w:left="714" w:hanging="357"/>
              <w:contextualSpacing w:val="0"/>
              <w:rPr>
                <w:rFonts w:ascii="Arial" w:eastAsia="+mj-ea" w:hAnsi="Arial" w:cs="Arial"/>
                <w:kern w:val="24"/>
                <w:sz w:val="22"/>
                <w:szCs w:val="22"/>
              </w:rPr>
            </w:pPr>
            <w:r w:rsidRPr="00F07543">
              <w:rPr>
                <w:rFonts w:ascii="Arial" w:eastAsia="+mj-ea" w:hAnsi="Arial" w:cs="Arial"/>
                <w:kern w:val="24"/>
                <w:sz w:val="22"/>
                <w:szCs w:val="22"/>
              </w:rPr>
              <w:t xml:space="preserve">With oversight from the Learning </w:t>
            </w:r>
            <w:r w:rsidR="00F07543" w:rsidRPr="00F07543">
              <w:rPr>
                <w:rFonts w:ascii="Arial" w:eastAsia="+mj-ea" w:hAnsi="Arial" w:cs="Arial"/>
                <w:kern w:val="24"/>
                <w:sz w:val="22"/>
                <w:szCs w:val="22"/>
              </w:rPr>
              <w:t>&amp;</w:t>
            </w:r>
            <w:r w:rsidRPr="00F07543">
              <w:rPr>
                <w:rFonts w:ascii="Arial" w:eastAsia="+mj-ea" w:hAnsi="Arial" w:cs="Arial"/>
                <w:kern w:val="24"/>
                <w:sz w:val="22"/>
                <w:szCs w:val="22"/>
              </w:rPr>
              <w:t xml:space="preserve"> Participation Manager, e</w:t>
            </w:r>
            <w:r w:rsidR="00D03E2E" w:rsidRPr="00F07543">
              <w:rPr>
                <w:rFonts w:ascii="Arial" w:eastAsia="+mj-ea" w:hAnsi="Arial" w:cs="Arial"/>
                <w:kern w:val="24"/>
                <w:sz w:val="22"/>
                <w:szCs w:val="22"/>
              </w:rPr>
              <w:t>nsure that all relevant legislation is observed in delivering programme</w:t>
            </w:r>
            <w:r w:rsidR="00C509C8" w:rsidRPr="00F07543">
              <w:rPr>
                <w:rFonts w:ascii="Arial" w:eastAsia="+mj-ea" w:hAnsi="Arial" w:cs="Arial"/>
                <w:kern w:val="24"/>
                <w:sz w:val="22"/>
                <w:szCs w:val="22"/>
              </w:rPr>
              <w:t>s</w:t>
            </w:r>
            <w:r w:rsidR="00D03E2E" w:rsidRPr="00F07543">
              <w:rPr>
                <w:rFonts w:ascii="Arial" w:eastAsia="+mj-ea" w:hAnsi="Arial" w:cs="Arial"/>
                <w:kern w:val="24"/>
                <w:sz w:val="22"/>
                <w:szCs w:val="22"/>
              </w:rPr>
              <w:t>, including safeguarding, health and safet</w:t>
            </w:r>
            <w:r w:rsidR="006804FE" w:rsidRPr="00F07543">
              <w:rPr>
                <w:rFonts w:ascii="Arial" w:eastAsia="+mj-ea" w:hAnsi="Arial" w:cs="Arial"/>
                <w:kern w:val="24"/>
                <w:sz w:val="22"/>
                <w:szCs w:val="22"/>
              </w:rPr>
              <w:t xml:space="preserve">y, </w:t>
            </w:r>
            <w:r w:rsidR="00EB43E8" w:rsidRPr="00F07543">
              <w:rPr>
                <w:rFonts w:ascii="Arial" w:eastAsia="+mj-ea" w:hAnsi="Arial" w:cs="Arial"/>
                <w:kern w:val="24"/>
                <w:sz w:val="22"/>
                <w:szCs w:val="22"/>
              </w:rPr>
              <w:t xml:space="preserve">Equality Act </w:t>
            </w:r>
            <w:r w:rsidR="006804FE" w:rsidRPr="00F07543">
              <w:rPr>
                <w:rFonts w:ascii="Arial" w:eastAsia="+mj-ea" w:hAnsi="Arial" w:cs="Arial"/>
                <w:kern w:val="24"/>
                <w:sz w:val="22"/>
                <w:szCs w:val="22"/>
              </w:rPr>
              <w:t>and</w:t>
            </w:r>
            <w:r w:rsidR="005F617B" w:rsidRPr="00F07543">
              <w:rPr>
                <w:rFonts w:ascii="Arial" w:eastAsia="+mj-ea" w:hAnsi="Arial" w:cs="Arial"/>
                <w:kern w:val="24"/>
                <w:sz w:val="22"/>
                <w:szCs w:val="22"/>
              </w:rPr>
              <w:t xml:space="preserve"> UK</w:t>
            </w:r>
            <w:r w:rsidR="006804FE" w:rsidRPr="00F07543">
              <w:rPr>
                <w:rFonts w:ascii="Arial" w:eastAsia="+mj-ea" w:hAnsi="Arial" w:cs="Arial"/>
                <w:kern w:val="24"/>
                <w:sz w:val="22"/>
                <w:szCs w:val="22"/>
              </w:rPr>
              <w:t xml:space="preserve"> GDPR compliance.</w:t>
            </w:r>
            <w:r w:rsidR="00EB43E8" w:rsidRPr="00F07543">
              <w:rPr>
                <w:rFonts w:ascii="Arial" w:eastAsia="+mj-ea" w:hAnsi="Arial" w:cs="Arial"/>
                <w:kern w:val="24"/>
                <w:sz w:val="22"/>
                <w:szCs w:val="22"/>
              </w:rPr>
              <w:t xml:space="preserve"> Undertake environmental and health &amp; safety risk assessments and regularly update</w:t>
            </w:r>
            <w:r w:rsidR="005F617B" w:rsidRPr="00F07543">
              <w:rPr>
                <w:rFonts w:ascii="Arial" w:eastAsia="+mj-ea" w:hAnsi="Arial" w:cs="Arial"/>
                <w:kern w:val="24"/>
                <w:sz w:val="22"/>
                <w:szCs w:val="22"/>
              </w:rPr>
              <w:t xml:space="preserve"> in accordance with BCB procedures</w:t>
            </w:r>
            <w:r w:rsidR="00EB43E8" w:rsidRPr="00F07543">
              <w:rPr>
                <w:rFonts w:ascii="Arial" w:eastAsia="+mj-ea" w:hAnsi="Arial" w:cs="Arial"/>
                <w:kern w:val="24"/>
                <w:sz w:val="22"/>
                <w:szCs w:val="22"/>
              </w:rPr>
              <w:t>.</w:t>
            </w:r>
            <w:r w:rsidR="006804FE" w:rsidRPr="00F07543">
              <w:rPr>
                <w:rFonts w:ascii="Arial" w:eastAsia="+mj-ea" w:hAnsi="Arial" w:cs="Arial"/>
                <w:kern w:val="24"/>
                <w:sz w:val="22"/>
                <w:szCs w:val="22"/>
              </w:rPr>
              <w:t xml:space="preserve"> </w:t>
            </w:r>
            <w:r w:rsidR="009A71AA" w:rsidRPr="00F07543">
              <w:rPr>
                <w:rFonts w:ascii="Arial" w:eastAsia="+mj-ea" w:hAnsi="Arial" w:cs="Arial"/>
                <w:kern w:val="24"/>
                <w:sz w:val="22"/>
                <w:szCs w:val="22"/>
              </w:rPr>
              <w:t xml:space="preserve"> </w:t>
            </w:r>
          </w:p>
          <w:p w14:paraId="0E696B07" w14:textId="0E155212" w:rsidR="00F07543" w:rsidRDefault="00F07543" w:rsidP="002C3E31">
            <w:pPr>
              <w:pStyle w:val="ListParagraph"/>
              <w:numPr>
                <w:ilvl w:val="0"/>
                <w:numId w:val="16"/>
              </w:numPr>
              <w:spacing w:after="120" w:line="276" w:lineRule="auto"/>
              <w:contextualSpacing w:val="0"/>
              <w:rPr>
                <w:rFonts w:ascii="Arial" w:eastAsia="+mj-ea" w:hAnsi="Arial" w:cs="Arial"/>
                <w:kern w:val="24"/>
                <w:sz w:val="22"/>
                <w:szCs w:val="22"/>
              </w:rPr>
            </w:pPr>
            <w:r>
              <w:rPr>
                <w:rFonts w:ascii="Arial" w:eastAsia="+mj-ea" w:hAnsi="Arial" w:cs="Arial"/>
                <w:kern w:val="24"/>
                <w:sz w:val="22"/>
                <w:szCs w:val="22"/>
              </w:rPr>
              <w:t xml:space="preserve">Implementation of and adherence to BCB safeguarding policies and procedures. In addition to working with the schools around their safeguarding practices. </w:t>
            </w:r>
          </w:p>
          <w:p w14:paraId="389A88BB" w14:textId="7A1FE4B3" w:rsidR="002C3E31" w:rsidRPr="002C3E31" w:rsidRDefault="00622D73" w:rsidP="002C3E31">
            <w:pPr>
              <w:pStyle w:val="ListParagraph"/>
              <w:numPr>
                <w:ilvl w:val="0"/>
                <w:numId w:val="16"/>
              </w:numPr>
              <w:spacing w:after="120" w:line="276" w:lineRule="auto"/>
              <w:contextualSpacing w:val="0"/>
              <w:rPr>
                <w:rFonts w:ascii="Arial" w:eastAsia="+mj-ea" w:hAnsi="Arial" w:cs="Arial"/>
                <w:kern w:val="24"/>
                <w:sz w:val="22"/>
                <w:szCs w:val="22"/>
              </w:rPr>
            </w:pPr>
            <w:r w:rsidRPr="002C3E31">
              <w:rPr>
                <w:rFonts w:ascii="Arial" w:eastAsia="+mj-ea" w:hAnsi="Arial" w:cs="Arial"/>
                <w:kern w:val="24"/>
                <w:sz w:val="22"/>
                <w:szCs w:val="22"/>
              </w:rPr>
              <w:lastRenderedPageBreak/>
              <w:t xml:space="preserve">Manage </w:t>
            </w:r>
            <w:r w:rsidR="001E5C8C" w:rsidRPr="002C3E31">
              <w:rPr>
                <w:rFonts w:ascii="Arial" w:eastAsia="+mj-ea" w:hAnsi="Arial" w:cs="Arial"/>
                <w:kern w:val="24"/>
                <w:sz w:val="22"/>
                <w:szCs w:val="22"/>
              </w:rPr>
              <w:t>the budget</w:t>
            </w:r>
            <w:r w:rsidR="00DF1605" w:rsidRPr="002C3E31">
              <w:rPr>
                <w:rFonts w:ascii="Arial" w:eastAsia="+mj-ea" w:hAnsi="Arial" w:cs="Arial"/>
                <w:kern w:val="24"/>
                <w:sz w:val="22"/>
                <w:szCs w:val="22"/>
              </w:rPr>
              <w:t>,</w:t>
            </w:r>
            <w:r w:rsidR="006C75A7" w:rsidRPr="002C3E31">
              <w:rPr>
                <w:rFonts w:ascii="Arial" w:eastAsia="+mj-ea" w:hAnsi="Arial" w:cs="Arial"/>
                <w:kern w:val="24"/>
                <w:sz w:val="22"/>
                <w:szCs w:val="22"/>
              </w:rPr>
              <w:t xml:space="preserve"> recording and reporting of financial information,</w:t>
            </w:r>
            <w:r w:rsidR="00DF1605" w:rsidRPr="002C3E31">
              <w:rPr>
                <w:rFonts w:ascii="Arial" w:eastAsia="+mj-ea" w:hAnsi="Arial" w:cs="Arial"/>
                <w:kern w:val="24"/>
                <w:sz w:val="22"/>
                <w:szCs w:val="22"/>
              </w:rPr>
              <w:t xml:space="preserve"> </w:t>
            </w:r>
            <w:r w:rsidR="001E5C8C" w:rsidRPr="002C3E31">
              <w:rPr>
                <w:rFonts w:ascii="Arial" w:eastAsia="+mj-ea" w:hAnsi="Arial" w:cs="Arial"/>
                <w:kern w:val="24"/>
                <w:sz w:val="22"/>
                <w:szCs w:val="22"/>
              </w:rPr>
              <w:t xml:space="preserve">ensuring that all activity is delivered on time and on budget. </w:t>
            </w:r>
            <w:r w:rsidR="002C3E31" w:rsidRPr="002C3E31">
              <w:rPr>
                <w:rFonts w:ascii="Arial" w:eastAsia="+mj-ea" w:hAnsi="Arial" w:cs="Arial"/>
                <w:color w:val="000000" w:themeColor="text1"/>
                <w:kern w:val="24"/>
                <w:sz w:val="22"/>
                <w:szCs w:val="22"/>
              </w:rPr>
              <w:t>Provide quarterly progress updates to line manager, including review and evaluation of programme outputs and KPI targets</w:t>
            </w:r>
          </w:p>
          <w:p w14:paraId="6066B954" w14:textId="77777777" w:rsidR="002C3E31" w:rsidRPr="005218FC" w:rsidRDefault="002C3E31" w:rsidP="002C3E31">
            <w:pPr>
              <w:pStyle w:val="ListParagraph"/>
              <w:numPr>
                <w:ilvl w:val="0"/>
                <w:numId w:val="16"/>
              </w:numPr>
              <w:spacing w:after="120" w:line="276" w:lineRule="auto"/>
              <w:ind w:left="746" w:hanging="425"/>
              <w:contextualSpacing w:val="0"/>
              <w:rPr>
                <w:rFonts w:ascii="Arial" w:eastAsia="+mj-ea" w:hAnsi="Arial" w:cs="Arial"/>
                <w:kern w:val="24"/>
                <w:sz w:val="22"/>
                <w:szCs w:val="22"/>
              </w:rPr>
            </w:pPr>
            <w:r w:rsidRPr="00235EB5">
              <w:rPr>
                <w:rFonts w:ascii="Arial" w:eastAsia="+mj-ea" w:hAnsi="Arial" w:cs="Arial"/>
                <w:kern w:val="24"/>
                <w:sz w:val="22"/>
                <w:szCs w:val="22"/>
              </w:rPr>
              <w:t xml:space="preserve">Develop and maintain positive working relationships with partners, funders and stakeholders and where appropriate, represent BCB at meetings and professional forums. </w:t>
            </w:r>
          </w:p>
          <w:p w14:paraId="412AA049" w14:textId="324C1DC2" w:rsidR="009F6BB4" w:rsidRPr="00B30684" w:rsidRDefault="00EB7E2E" w:rsidP="00F4305A">
            <w:pPr>
              <w:pStyle w:val="ListParagraph"/>
              <w:numPr>
                <w:ilvl w:val="0"/>
                <w:numId w:val="16"/>
              </w:numPr>
              <w:spacing w:after="120" w:line="276" w:lineRule="auto"/>
              <w:ind w:left="746" w:hanging="425"/>
              <w:contextualSpacing w:val="0"/>
              <w:rPr>
                <w:rFonts w:ascii="Arial" w:eastAsia="+mj-ea" w:hAnsi="Arial" w:cs="Arial"/>
                <w:kern w:val="24"/>
                <w:sz w:val="22"/>
                <w:szCs w:val="22"/>
              </w:rPr>
            </w:pPr>
            <w:r w:rsidRPr="005218FC">
              <w:rPr>
                <w:rFonts w:ascii="Arial" w:eastAsia="+mj-ea" w:hAnsi="Arial" w:cs="Arial"/>
                <w:color w:val="000000" w:themeColor="text1"/>
                <w:kern w:val="24"/>
                <w:sz w:val="22"/>
                <w:szCs w:val="22"/>
              </w:rPr>
              <w:t xml:space="preserve">Work with </w:t>
            </w:r>
            <w:r w:rsidR="009F6BB4" w:rsidRPr="005218FC">
              <w:rPr>
                <w:rFonts w:ascii="Arial" w:eastAsia="+mj-ea" w:hAnsi="Arial" w:cs="Arial"/>
                <w:color w:val="000000" w:themeColor="text1"/>
                <w:kern w:val="24"/>
                <w:sz w:val="22"/>
                <w:szCs w:val="22"/>
              </w:rPr>
              <w:t xml:space="preserve">the Communications Manager to identify marketing and communications opportunities stemming from </w:t>
            </w:r>
            <w:r w:rsidR="00387EA0">
              <w:rPr>
                <w:rFonts w:ascii="Arial" w:eastAsia="+mj-ea" w:hAnsi="Arial" w:cs="Arial"/>
                <w:color w:val="000000" w:themeColor="text1"/>
                <w:kern w:val="24"/>
                <w:sz w:val="22"/>
                <w:szCs w:val="22"/>
              </w:rPr>
              <w:t>the Transferer project</w:t>
            </w:r>
            <w:r w:rsidR="009F6BB4" w:rsidRPr="005218FC">
              <w:rPr>
                <w:rFonts w:ascii="Arial" w:eastAsia="+mj-ea" w:hAnsi="Arial" w:cs="Arial"/>
                <w:color w:val="000000" w:themeColor="text1"/>
                <w:kern w:val="24"/>
                <w:sz w:val="22"/>
                <w:szCs w:val="22"/>
              </w:rPr>
              <w:t>. Assist with the production of copy for website, social media and other channels.</w:t>
            </w:r>
            <w:r w:rsidR="00EE1D27">
              <w:rPr>
                <w:rFonts w:ascii="Arial" w:eastAsia="+mj-ea" w:hAnsi="Arial" w:cs="Arial"/>
                <w:color w:val="000000" w:themeColor="text1"/>
                <w:kern w:val="24"/>
                <w:sz w:val="22"/>
                <w:szCs w:val="22"/>
              </w:rPr>
              <w:t xml:space="preserve"> Capture photography and film where relevant and managing the appropriate permissions for this. </w:t>
            </w:r>
          </w:p>
          <w:p w14:paraId="6746F0A0" w14:textId="17935558" w:rsidR="00B30684" w:rsidRPr="00B30684" w:rsidRDefault="00B30684" w:rsidP="00F4305A">
            <w:pPr>
              <w:pStyle w:val="ListParagraph"/>
              <w:numPr>
                <w:ilvl w:val="0"/>
                <w:numId w:val="16"/>
              </w:numPr>
              <w:spacing w:after="120" w:line="276" w:lineRule="auto"/>
              <w:ind w:left="746" w:hanging="425"/>
              <w:contextualSpacing w:val="0"/>
              <w:rPr>
                <w:rFonts w:ascii="Arial" w:eastAsia="+mj-ea" w:hAnsi="Arial" w:cs="Arial"/>
                <w:kern w:val="24"/>
                <w:sz w:val="22"/>
                <w:szCs w:val="22"/>
              </w:rPr>
            </w:pPr>
            <w:r>
              <w:rPr>
                <w:rFonts w:ascii="Arial" w:eastAsia="+mj-ea" w:hAnsi="Arial" w:cs="Arial"/>
                <w:color w:val="000000" w:themeColor="text1"/>
                <w:kern w:val="24"/>
                <w:sz w:val="22"/>
                <w:szCs w:val="22"/>
              </w:rPr>
              <w:t xml:space="preserve">Dissemination of learning from Transferer project, which may include presenting at conferences or producing case studies. </w:t>
            </w:r>
          </w:p>
          <w:p w14:paraId="0A3DC738" w14:textId="0A1B085E" w:rsidR="00B30684" w:rsidRPr="005218FC" w:rsidRDefault="00B30684" w:rsidP="00F4305A">
            <w:pPr>
              <w:pStyle w:val="ListParagraph"/>
              <w:numPr>
                <w:ilvl w:val="0"/>
                <w:numId w:val="16"/>
              </w:numPr>
              <w:spacing w:after="120" w:line="276" w:lineRule="auto"/>
              <w:ind w:left="746" w:hanging="425"/>
              <w:contextualSpacing w:val="0"/>
              <w:rPr>
                <w:rFonts w:ascii="Arial" w:eastAsia="+mj-ea" w:hAnsi="Arial" w:cs="Arial"/>
                <w:kern w:val="24"/>
                <w:sz w:val="22"/>
                <w:szCs w:val="22"/>
              </w:rPr>
            </w:pPr>
            <w:r>
              <w:rPr>
                <w:rFonts w:ascii="Arial" w:eastAsia="+mj-ea" w:hAnsi="Arial" w:cs="Arial"/>
                <w:kern w:val="24"/>
                <w:sz w:val="22"/>
                <w:szCs w:val="22"/>
              </w:rPr>
              <w:t xml:space="preserve">Participation in training and development, peer learning and curiosity to engage with new ideas, be responsive and practice-driven. </w:t>
            </w:r>
          </w:p>
          <w:p w14:paraId="5D7DC7D4" w14:textId="28B4E02D" w:rsidR="009C7761" w:rsidRDefault="009C7761" w:rsidP="005218FC">
            <w:pPr>
              <w:rPr>
                <w:rFonts w:eastAsia="+mj-ea"/>
              </w:rPr>
            </w:pPr>
          </w:p>
          <w:p w14:paraId="660D8DEF" w14:textId="2C82A86F" w:rsidR="00FD0F37" w:rsidRPr="00FA6DCC" w:rsidRDefault="00FD0F37" w:rsidP="008C6FB9">
            <w:pPr>
              <w:spacing w:after="120" w:line="276" w:lineRule="auto"/>
              <w:ind w:left="746" w:hanging="425"/>
              <w:rPr>
                <w:rFonts w:ascii="Arial" w:eastAsia="+mj-ea" w:hAnsi="Arial" w:cs="Arial"/>
                <w:color w:val="000000" w:themeColor="text1"/>
                <w:kern w:val="24"/>
                <w:sz w:val="22"/>
                <w:szCs w:val="22"/>
              </w:rPr>
            </w:pPr>
          </w:p>
        </w:tc>
      </w:tr>
      <w:tr w:rsidR="004B36A8" w14:paraId="1A931481" w14:textId="77777777" w:rsidTr="00454891">
        <w:trPr>
          <w:cantSplit/>
        </w:trPr>
        <w:tc>
          <w:tcPr>
            <w:tcW w:w="9632" w:type="dxa"/>
            <w:gridSpan w:val="5"/>
            <w:tcBorders>
              <w:top w:val="single" w:sz="4" w:space="0" w:color="auto"/>
            </w:tcBorders>
          </w:tcPr>
          <w:p w14:paraId="289876BE" w14:textId="77777777" w:rsidR="00F6674E" w:rsidRDefault="00F6674E" w:rsidP="00BE0D75">
            <w:pPr>
              <w:spacing w:line="360" w:lineRule="auto"/>
              <w:contextualSpacing/>
              <w:rPr>
                <w:rFonts w:ascii="Arial" w:eastAsia="+mj-ea" w:hAnsi="Arial" w:cs="Arial"/>
                <w:b/>
                <w:bCs/>
                <w:color w:val="E50082"/>
                <w:kern w:val="24"/>
                <w:sz w:val="22"/>
                <w:szCs w:val="22"/>
              </w:rPr>
            </w:pPr>
          </w:p>
          <w:p w14:paraId="13E4A353" w14:textId="5CF6B511" w:rsidR="00F6674E" w:rsidRDefault="004B36A8" w:rsidP="00EE63E9">
            <w:pPr>
              <w:spacing w:line="360" w:lineRule="auto"/>
              <w:contextualSpacing/>
              <w:rPr>
                <w:rFonts w:ascii="Arial" w:eastAsia="+mj-ea" w:hAnsi="Arial" w:cs="Arial"/>
                <w:color w:val="000000" w:themeColor="text1"/>
                <w:kern w:val="24"/>
                <w:sz w:val="20"/>
                <w:szCs w:val="20"/>
              </w:rPr>
            </w:pPr>
            <w:r w:rsidRPr="00AF3937">
              <w:rPr>
                <w:rFonts w:ascii="Arial" w:eastAsia="+mj-ea" w:hAnsi="Arial" w:cs="Arial"/>
                <w:b/>
                <w:bCs/>
                <w:color w:val="E50082"/>
                <w:kern w:val="24"/>
                <w:sz w:val="22"/>
                <w:szCs w:val="22"/>
              </w:rPr>
              <w:t>General Requirements:</w:t>
            </w:r>
          </w:p>
          <w:p w14:paraId="11E0B067" w14:textId="38F874C1" w:rsidR="004B36A8" w:rsidRPr="006E127B" w:rsidRDefault="004B36A8" w:rsidP="009A65E1">
            <w:pPr>
              <w:pStyle w:val="ListParagraph"/>
              <w:numPr>
                <w:ilvl w:val="0"/>
                <w:numId w:val="12"/>
              </w:numPr>
              <w:spacing w:after="120"/>
              <w:ind w:left="453" w:hanging="357"/>
              <w:contextualSpacing w:val="0"/>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 xml:space="preserve">Contribute positively </w:t>
            </w:r>
            <w:r w:rsidR="00F6674E" w:rsidRPr="006E127B">
              <w:rPr>
                <w:rFonts w:ascii="Arial" w:eastAsia="+mj-ea" w:hAnsi="Arial" w:cs="Arial"/>
                <w:color w:val="000000" w:themeColor="text1"/>
                <w:kern w:val="24"/>
                <w:sz w:val="22"/>
                <w:szCs w:val="22"/>
              </w:rPr>
              <w:t>and work in accordance with BCB’s culture, values, aims and objectives</w:t>
            </w:r>
            <w:r w:rsidRPr="006E127B">
              <w:rPr>
                <w:rFonts w:ascii="Arial" w:eastAsia="+mj-ea" w:hAnsi="Arial" w:cs="Arial"/>
                <w:color w:val="000000" w:themeColor="text1"/>
                <w:kern w:val="24"/>
                <w:sz w:val="22"/>
                <w:szCs w:val="22"/>
              </w:rPr>
              <w:t xml:space="preserve">  </w:t>
            </w:r>
          </w:p>
          <w:p w14:paraId="73DC1B48" w14:textId="77777777" w:rsidR="004B36A8" w:rsidRPr="006E127B" w:rsidRDefault="004B36A8" w:rsidP="00A55C9E">
            <w:pPr>
              <w:pStyle w:val="ListParagraph"/>
              <w:numPr>
                <w:ilvl w:val="0"/>
                <w:numId w:val="12"/>
              </w:numPr>
              <w:spacing w:after="120"/>
              <w:ind w:left="453" w:hanging="357"/>
              <w:contextualSpacing w:val="0"/>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 xml:space="preserve">Work diligently to meet the requirements of this job description </w:t>
            </w:r>
          </w:p>
          <w:p w14:paraId="5E0F9E61" w14:textId="77777777" w:rsidR="004B36A8" w:rsidRPr="006E127B" w:rsidRDefault="004B36A8" w:rsidP="00A55C9E">
            <w:pPr>
              <w:pStyle w:val="ListParagraph"/>
              <w:numPr>
                <w:ilvl w:val="0"/>
                <w:numId w:val="12"/>
              </w:numPr>
              <w:spacing w:after="120"/>
              <w:ind w:left="453" w:hanging="357"/>
              <w:contextualSpacing w:val="0"/>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Always seek to continuously improve so that the highest quality standards are achieved</w:t>
            </w:r>
          </w:p>
          <w:p w14:paraId="183BC795" w14:textId="4932F199" w:rsidR="004B36A8" w:rsidRPr="006E127B" w:rsidRDefault="004B36A8" w:rsidP="00A55C9E">
            <w:pPr>
              <w:pStyle w:val="ListParagraph"/>
              <w:numPr>
                <w:ilvl w:val="0"/>
                <w:numId w:val="12"/>
              </w:numPr>
              <w:spacing w:after="120"/>
              <w:ind w:left="453" w:hanging="357"/>
              <w:contextualSpacing w:val="0"/>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 xml:space="preserve">Participate positively in internal/external </w:t>
            </w:r>
            <w:r w:rsidR="004B6B43" w:rsidRPr="006E127B">
              <w:rPr>
                <w:rFonts w:ascii="Arial" w:eastAsia="+mj-ea" w:hAnsi="Arial" w:cs="Arial"/>
                <w:color w:val="000000" w:themeColor="text1"/>
                <w:kern w:val="24"/>
                <w:sz w:val="22"/>
                <w:szCs w:val="22"/>
              </w:rPr>
              <w:t xml:space="preserve">events, </w:t>
            </w:r>
            <w:r w:rsidRPr="006E127B">
              <w:rPr>
                <w:rFonts w:ascii="Arial" w:eastAsia="+mj-ea" w:hAnsi="Arial" w:cs="Arial"/>
                <w:color w:val="000000" w:themeColor="text1"/>
                <w:kern w:val="24"/>
                <w:sz w:val="22"/>
                <w:szCs w:val="22"/>
              </w:rPr>
              <w:t xml:space="preserve">meetings and training as required </w:t>
            </w:r>
          </w:p>
          <w:p w14:paraId="48645886" w14:textId="69B61F6F" w:rsidR="004B36A8" w:rsidRPr="00F07543" w:rsidRDefault="004B36A8" w:rsidP="00A55C9E">
            <w:pPr>
              <w:pStyle w:val="ListParagraph"/>
              <w:numPr>
                <w:ilvl w:val="0"/>
                <w:numId w:val="12"/>
              </w:numPr>
              <w:spacing w:after="120"/>
              <w:ind w:left="453" w:hanging="357"/>
              <w:contextualSpacing w:val="0"/>
              <w:rPr>
                <w:rFonts w:ascii="Arial" w:eastAsia="+mj-ea" w:hAnsi="Arial" w:cs="Arial"/>
                <w:color w:val="000000" w:themeColor="text1"/>
                <w:kern w:val="24"/>
                <w:sz w:val="22"/>
                <w:szCs w:val="22"/>
              </w:rPr>
            </w:pPr>
            <w:r w:rsidRPr="00F07543">
              <w:rPr>
                <w:rFonts w:ascii="Arial" w:eastAsia="+mj-ea" w:hAnsi="Arial" w:cs="Arial"/>
                <w:color w:val="000000" w:themeColor="text1"/>
                <w:kern w:val="24"/>
                <w:sz w:val="22"/>
                <w:szCs w:val="22"/>
              </w:rPr>
              <w:t xml:space="preserve">Positively participate in </w:t>
            </w:r>
            <w:r w:rsidR="00F07543" w:rsidRPr="00F07543">
              <w:rPr>
                <w:rFonts w:ascii="Arial" w:eastAsia="+mj-ea" w:hAnsi="Arial" w:cs="Arial"/>
                <w:color w:val="000000" w:themeColor="text1"/>
                <w:kern w:val="24"/>
                <w:sz w:val="22"/>
                <w:szCs w:val="22"/>
              </w:rPr>
              <w:t xml:space="preserve">regular progress and feedback meetings </w:t>
            </w:r>
          </w:p>
          <w:p w14:paraId="4CA4EBC3" w14:textId="52E22D6A" w:rsidR="004B36A8" w:rsidRPr="006E127B" w:rsidRDefault="004B36A8" w:rsidP="00A55C9E">
            <w:pPr>
              <w:pStyle w:val="ListParagraph"/>
              <w:numPr>
                <w:ilvl w:val="0"/>
                <w:numId w:val="12"/>
              </w:numPr>
              <w:spacing w:after="120"/>
              <w:ind w:left="453" w:hanging="357"/>
              <w:contextualSpacing w:val="0"/>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Ensure that relevant policies, procedures and working practices are adhered to at all times</w:t>
            </w:r>
          </w:p>
          <w:p w14:paraId="7EF9B0A4" w14:textId="77777777" w:rsidR="004B36A8" w:rsidRPr="006E127B" w:rsidRDefault="004B36A8" w:rsidP="00A55C9E">
            <w:pPr>
              <w:pStyle w:val="ListParagraph"/>
              <w:numPr>
                <w:ilvl w:val="0"/>
                <w:numId w:val="12"/>
              </w:numPr>
              <w:spacing w:after="120"/>
              <w:ind w:left="453" w:hanging="357"/>
              <w:contextualSpacing w:val="0"/>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 xml:space="preserve">Act as a positive ambassador for BCB </w:t>
            </w:r>
          </w:p>
          <w:p w14:paraId="4BFA9277" w14:textId="77777777" w:rsidR="004B36A8" w:rsidRPr="006E127B" w:rsidRDefault="004B36A8" w:rsidP="00A55C9E">
            <w:pPr>
              <w:pStyle w:val="ListParagraph"/>
              <w:numPr>
                <w:ilvl w:val="0"/>
                <w:numId w:val="12"/>
              </w:numPr>
              <w:spacing w:after="120"/>
              <w:ind w:left="453" w:hanging="357"/>
              <w:contextualSpacing w:val="0"/>
              <w:rPr>
                <w:rFonts w:ascii="Arial" w:eastAsia="+mj-ea" w:hAnsi="Arial" w:cs="Arial"/>
                <w:color w:val="000000" w:themeColor="text1"/>
                <w:kern w:val="24"/>
                <w:sz w:val="22"/>
                <w:szCs w:val="22"/>
              </w:rPr>
            </w:pPr>
            <w:r w:rsidRPr="006E127B">
              <w:rPr>
                <w:rFonts w:ascii="Arial" w:eastAsia="+mj-ea" w:hAnsi="Arial" w:cs="Arial"/>
                <w:color w:val="000000" w:themeColor="text1"/>
                <w:kern w:val="24"/>
                <w:sz w:val="22"/>
                <w:szCs w:val="22"/>
              </w:rPr>
              <w:t xml:space="preserve">Positively contribute to BCB’s team working environment, taking ownership of issues and supporting colleagues where appropriate </w:t>
            </w:r>
          </w:p>
          <w:p w14:paraId="21633D49" w14:textId="2B8469A4" w:rsidR="004B36A8" w:rsidRPr="00426DD8" w:rsidRDefault="004B36A8" w:rsidP="00A55C9E">
            <w:pPr>
              <w:pStyle w:val="ListParagraph"/>
              <w:numPr>
                <w:ilvl w:val="0"/>
                <w:numId w:val="12"/>
              </w:numPr>
              <w:spacing w:after="120"/>
              <w:ind w:left="453" w:hanging="357"/>
              <w:contextualSpacing w:val="0"/>
              <w:rPr>
                <w:rFonts w:ascii="Arial" w:hAnsi="Arial" w:cs="Arial"/>
                <w:sz w:val="22"/>
                <w:szCs w:val="22"/>
              </w:rPr>
            </w:pPr>
            <w:r w:rsidRPr="006E127B">
              <w:rPr>
                <w:rFonts w:ascii="Arial" w:eastAsia="+mj-ea" w:hAnsi="Arial" w:cs="Arial"/>
                <w:color w:val="000000" w:themeColor="text1"/>
                <w:kern w:val="24"/>
                <w:sz w:val="22"/>
                <w:szCs w:val="22"/>
              </w:rPr>
              <w:t>Be flexible and willing to undertake any other duties that may be reasonably required</w:t>
            </w:r>
          </w:p>
          <w:p w14:paraId="619111E8" w14:textId="4AED6D57" w:rsidR="00426DD8" w:rsidRPr="00B45C30" w:rsidRDefault="00426DD8" w:rsidP="00426DD8">
            <w:pPr>
              <w:pStyle w:val="ListParagraph"/>
              <w:numPr>
                <w:ilvl w:val="0"/>
                <w:numId w:val="12"/>
              </w:numPr>
              <w:spacing w:after="120"/>
              <w:ind w:left="453" w:hanging="357"/>
              <w:contextualSpacing w:val="0"/>
              <w:rPr>
                <w:rFonts w:ascii="Arial" w:hAnsi="Arial" w:cs="Arial"/>
                <w:sz w:val="22"/>
                <w:szCs w:val="22"/>
              </w:rPr>
            </w:pPr>
            <w:r>
              <w:rPr>
                <w:rFonts w:ascii="Arial" w:hAnsi="Arial" w:cs="Arial"/>
                <w:sz w:val="22"/>
                <w:szCs w:val="22"/>
              </w:rPr>
              <w:t>Positively contribute to the evaluation of the impact of BCB programmes and other key business plan objectives</w:t>
            </w:r>
            <w:r w:rsidR="00375DA0">
              <w:rPr>
                <w:rFonts w:ascii="Arial" w:hAnsi="Arial" w:cs="Arial"/>
                <w:sz w:val="22"/>
                <w:szCs w:val="22"/>
              </w:rPr>
              <w:t xml:space="preserve"> in relation to the Transferer project</w:t>
            </w:r>
          </w:p>
          <w:p w14:paraId="7AC960CA" w14:textId="5B7655B3" w:rsidR="00E37EA7" w:rsidRPr="00E37EA7" w:rsidRDefault="00E37EA7" w:rsidP="00E37EA7">
            <w:pPr>
              <w:spacing w:after="120"/>
              <w:rPr>
                <w:rFonts w:ascii="Arial" w:hAnsi="Arial" w:cs="Arial"/>
                <w:sz w:val="22"/>
                <w:szCs w:val="22"/>
              </w:rPr>
            </w:pPr>
          </w:p>
        </w:tc>
      </w:tr>
    </w:tbl>
    <w:p w14:paraId="43365D00" w14:textId="179AA730" w:rsidR="00454891" w:rsidRDefault="00454891"/>
    <w:p w14:paraId="230C9C47" w14:textId="35D42058" w:rsidR="00454891" w:rsidRDefault="00454891"/>
    <w:p w14:paraId="25E98D90" w14:textId="0BE88CA1" w:rsidR="00454891" w:rsidRDefault="00454891"/>
    <w:p w14:paraId="7367C29E" w14:textId="6EA22833" w:rsidR="00454891" w:rsidRDefault="00454891"/>
    <w:p w14:paraId="5DED0FA8" w14:textId="6A7E85DB" w:rsidR="00454891" w:rsidRDefault="00454891"/>
    <w:p w14:paraId="12E21CFF" w14:textId="077F0E79" w:rsidR="00454891" w:rsidRDefault="00454891"/>
    <w:p w14:paraId="305AF566" w14:textId="77777777" w:rsidR="00454891" w:rsidRDefault="00454891"/>
    <w:tbl>
      <w:tblPr>
        <w:tblStyle w:val="TableGrid"/>
        <w:tblW w:w="9632" w:type="dxa"/>
        <w:tblInd w:w="-5" w:type="dxa"/>
        <w:tblLook w:val="04A0" w:firstRow="1" w:lastRow="0" w:firstColumn="1" w:lastColumn="0" w:noHBand="0" w:noVBand="1"/>
      </w:tblPr>
      <w:tblGrid>
        <w:gridCol w:w="2944"/>
        <w:gridCol w:w="6688"/>
      </w:tblGrid>
      <w:tr w:rsidR="004B36A8" w14:paraId="62BA4A65" w14:textId="77777777" w:rsidTr="00454891">
        <w:trPr>
          <w:trHeight w:val="735"/>
        </w:trPr>
        <w:tc>
          <w:tcPr>
            <w:tcW w:w="9632" w:type="dxa"/>
            <w:gridSpan w:val="2"/>
            <w:tcBorders>
              <w:bottom w:val="nil"/>
            </w:tcBorders>
          </w:tcPr>
          <w:p w14:paraId="6F04519A" w14:textId="77777777" w:rsidR="00717352" w:rsidRPr="006E127B" w:rsidRDefault="00717352" w:rsidP="004B36A8">
            <w:pPr>
              <w:jc w:val="both"/>
              <w:rPr>
                <w:rFonts w:ascii="Arial" w:hAnsi="Arial" w:cs="Arial"/>
                <w:b/>
                <w:sz w:val="22"/>
                <w:szCs w:val="22"/>
              </w:rPr>
            </w:pPr>
          </w:p>
          <w:p w14:paraId="55513821" w14:textId="52C32FEC" w:rsidR="004B36A8" w:rsidRPr="00731709" w:rsidRDefault="004B36A8" w:rsidP="004B36A8">
            <w:pPr>
              <w:jc w:val="both"/>
              <w:rPr>
                <w:rFonts w:ascii="Arial" w:hAnsi="Arial" w:cs="Arial"/>
                <w:bCs/>
                <w:sz w:val="22"/>
                <w:szCs w:val="22"/>
              </w:rPr>
            </w:pPr>
            <w:r w:rsidRPr="00731709">
              <w:rPr>
                <w:rFonts w:ascii="Arial" w:hAnsi="Arial" w:cs="Arial"/>
                <w:bCs/>
                <w:sz w:val="22"/>
                <w:szCs w:val="22"/>
              </w:rPr>
              <w:t xml:space="preserve">NB: This job description forms part of the contract of employment of the person appointed to this post. It reflects the position at the present time </w:t>
            </w:r>
            <w:r w:rsidR="008804DA" w:rsidRPr="00731709">
              <w:rPr>
                <w:rFonts w:ascii="Arial" w:hAnsi="Arial" w:cs="Arial"/>
                <w:bCs/>
                <w:sz w:val="22"/>
                <w:szCs w:val="22"/>
              </w:rPr>
              <w:t>only and</w:t>
            </w:r>
            <w:r w:rsidRPr="00731709">
              <w:rPr>
                <w:rFonts w:ascii="Arial" w:hAnsi="Arial" w:cs="Arial"/>
                <w:bCs/>
                <w:sz w:val="22"/>
                <w:szCs w:val="22"/>
              </w:rPr>
              <w:t xml:space="preserve"> may be changed in consultation with the employee. As a general term of employment, BCB may affect any necessary change in job content, or may require the post holder to undertake other duties, provided that such changes are appropriate to the employee’s remuneration and status.</w:t>
            </w:r>
          </w:p>
          <w:p w14:paraId="27E33882" w14:textId="77777777" w:rsidR="004B36A8" w:rsidRPr="00731709" w:rsidRDefault="004B36A8" w:rsidP="004B36A8">
            <w:pPr>
              <w:jc w:val="both"/>
              <w:rPr>
                <w:rFonts w:ascii="Arial" w:hAnsi="Arial" w:cs="Arial"/>
                <w:bCs/>
                <w:sz w:val="22"/>
                <w:szCs w:val="22"/>
              </w:rPr>
            </w:pPr>
          </w:p>
          <w:p w14:paraId="52FBA9FE" w14:textId="1D6E5936" w:rsidR="004B36A8" w:rsidRPr="00731709" w:rsidRDefault="004B36A8" w:rsidP="004B36A8">
            <w:pPr>
              <w:rPr>
                <w:rFonts w:ascii="Arial" w:hAnsi="Arial" w:cs="Arial"/>
                <w:bCs/>
                <w:sz w:val="22"/>
                <w:szCs w:val="22"/>
              </w:rPr>
            </w:pPr>
            <w:r w:rsidRPr="00731709">
              <w:rPr>
                <w:rFonts w:ascii="Arial" w:hAnsi="Arial" w:cs="Arial"/>
                <w:bCs/>
                <w:sz w:val="22"/>
                <w:szCs w:val="22"/>
              </w:rPr>
              <w:t xml:space="preserve">[In accordance with BCB’s Safeguarding procedures, this position requires an enhanced DBS check] </w:t>
            </w:r>
          </w:p>
          <w:p w14:paraId="2D612CAF" w14:textId="77777777" w:rsidR="004B36A8" w:rsidRPr="00731709" w:rsidRDefault="004B36A8" w:rsidP="004B36A8">
            <w:pPr>
              <w:rPr>
                <w:rFonts w:ascii="Arial" w:hAnsi="Arial" w:cs="Arial"/>
                <w:bCs/>
                <w:sz w:val="22"/>
                <w:szCs w:val="22"/>
              </w:rPr>
            </w:pPr>
          </w:p>
          <w:p w14:paraId="028CB852" w14:textId="66B34E76" w:rsidR="004B36A8" w:rsidRPr="00731709" w:rsidRDefault="004B36A8" w:rsidP="007C2BD9">
            <w:pPr>
              <w:jc w:val="both"/>
              <w:rPr>
                <w:rFonts w:ascii="Arial" w:hAnsi="Arial" w:cs="Arial"/>
                <w:bCs/>
                <w:sz w:val="22"/>
                <w:szCs w:val="22"/>
              </w:rPr>
            </w:pPr>
            <w:r w:rsidRPr="00731709">
              <w:rPr>
                <w:rFonts w:ascii="Arial" w:hAnsi="Arial" w:cs="Arial"/>
                <w:bCs/>
                <w:sz w:val="22"/>
                <w:szCs w:val="22"/>
              </w:rPr>
              <w:t>I confirm that I have read and accept the duties and responsibilities contained in this job description</w:t>
            </w:r>
          </w:p>
          <w:p w14:paraId="0B94B396" w14:textId="72EF87B1" w:rsidR="007C2BD9" w:rsidRPr="006E127B" w:rsidRDefault="007C2BD9" w:rsidP="008804DA">
            <w:pPr>
              <w:jc w:val="both"/>
              <w:rPr>
                <w:rFonts w:ascii="Arial" w:hAnsi="Arial" w:cs="Arial"/>
                <w:b/>
                <w:bCs/>
                <w:sz w:val="22"/>
                <w:szCs w:val="22"/>
              </w:rPr>
            </w:pPr>
          </w:p>
        </w:tc>
      </w:tr>
      <w:tr w:rsidR="008804DA" w14:paraId="6013FA2C" w14:textId="77777777" w:rsidTr="00454891">
        <w:trPr>
          <w:trHeight w:val="274"/>
        </w:trPr>
        <w:tc>
          <w:tcPr>
            <w:tcW w:w="2944" w:type="dxa"/>
            <w:tcBorders>
              <w:top w:val="nil"/>
              <w:left w:val="single" w:sz="4" w:space="0" w:color="auto"/>
              <w:bottom w:val="nil"/>
              <w:right w:val="nil"/>
            </w:tcBorders>
          </w:tcPr>
          <w:p w14:paraId="629DCF1E" w14:textId="745E1137" w:rsidR="008804DA" w:rsidRPr="00731709" w:rsidRDefault="008804DA" w:rsidP="008804DA">
            <w:pPr>
              <w:jc w:val="both"/>
              <w:rPr>
                <w:rFonts w:ascii="Arial" w:hAnsi="Arial" w:cs="Arial"/>
                <w:b/>
                <w:sz w:val="22"/>
                <w:szCs w:val="22"/>
              </w:rPr>
            </w:pPr>
            <w:r w:rsidRPr="00731709">
              <w:rPr>
                <w:rFonts w:ascii="Arial" w:hAnsi="Arial" w:cs="Arial"/>
                <w:b/>
                <w:sz w:val="22"/>
                <w:szCs w:val="22"/>
              </w:rPr>
              <w:t>Name (Please Print)</w:t>
            </w:r>
          </w:p>
          <w:p w14:paraId="3170A779" w14:textId="6856BD01" w:rsidR="008804DA" w:rsidRPr="00731709" w:rsidRDefault="008804DA" w:rsidP="008804DA">
            <w:pPr>
              <w:jc w:val="both"/>
              <w:rPr>
                <w:rFonts w:ascii="Arial" w:hAnsi="Arial" w:cs="Arial"/>
                <w:b/>
                <w:sz w:val="22"/>
                <w:szCs w:val="22"/>
              </w:rPr>
            </w:pPr>
          </w:p>
        </w:tc>
        <w:tc>
          <w:tcPr>
            <w:tcW w:w="6688" w:type="dxa"/>
            <w:tcBorders>
              <w:top w:val="nil"/>
              <w:left w:val="nil"/>
              <w:bottom w:val="nil"/>
              <w:right w:val="single" w:sz="4" w:space="0" w:color="auto"/>
            </w:tcBorders>
          </w:tcPr>
          <w:p w14:paraId="24DD7D13" w14:textId="756E59DD" w:rsidR="008804DA" w:rsidRPr="00731709" w:rsidRDefault="008804DA" w:rsidP="008804DA">
            <w:pPr>
              <w:jc w:val="both"/>
              <w:rPr>
                <w:rFonts w:ascii="Arial" w:hAnsi="Arial" w:cs="Arial"/>
                <w:b/>
                <w:sz w:val="22"/>
                <w:szCs w:val="22"/>
              </w:rPr>
            </w:pPr>
          </w:p>
        </w:tc>
      </w:tr>
      <w:tr w:rsidR="008804DA" w14:paraId="0BA24C0A" w14:textId="77777777" w:rsidTr="00454891">
        <w:trPr>
          <w:trHeight w:val="129"/>
        </w:trPr>
        <w:tc>
          <w:tcPr>
            <w:tcW w:w="9632" w:type="dxa"/>
            <w:gridSpan w:val="2"/>
            <w:tcBorders>
              <w:top w:val="nil"/>
              <w:left w:val="single" w:sz="4" w:space="0" w:color="auto"/>
              <w:bottom w:val="single" w:sz="4" w:space="0" w:color="auto"/>
              <w:right w:val="single" w:sz="4" w:space="0" w:color="auto"/>
            </w:tcBorders>
          </w:tcPr>
          <w:p w14:paraId="1E91C8FE" w14:textId="77777777" w:rsidR="008804DA" w:rsidRPr="006E127B" w:rsidRDefault="008804DA" w:rsidP="008804DA">
            <w:pPr>
              <w:jc w:val="both"/>
              <w:rPr>
                <w:rFonts w:ascii="Arial" w:hAnsi="Arial" w:cs="Arial"/>
                <w:b/>
                <w:sz w:val="22"/>
                <w:szCs w:val="22"/>
              </w:rPr>
            </w:pPr>
            <w:r w:rsidRPr="006E127B">
              <w:rPr>
                <w:rFonts w:ascii="Arial" w:hAnsi="Arial" w:cs="Arial"/>
                <w:b/>
                <w:sz w:val="22"/>
                <w:szCs w:val="22"/>
              </w:rPr>
              <w:t>Signed                                                                                                                        Dated</w:t>
            </w:r>
          </w:p>
          <w:p w14:paraId="797153A1" w14:textId="77777777" w:rsidR="008804DA" w:rsidRPr="006E127B" w:rsidRDefault="008804DA" w:rsidP="004B36A8">
            <w:pPr>
              <w:jc w:val="both"/>
              <w:rPr>
                <w:rFonts w:ascii="Arial" w:hAnsi="Arial" w:cs="Arial"/>
                <w:b/>
                <w:sz w:val="22"/>
                <w:szCs w:val="22"/>
              </w:rPr>
            </w:pPr>
          </w:p>
        </w:tc>
      </w:tr>
    </w:tbl>
    <w:p w14:paraId="2C4DE3F1" w14:textId="069F1357" w:rsidR="00E37EA7" w:rsidRDefault="00E37EA7" w:rsidP="00AC1E4D">
      <w:pPr>
        <w:spacing w:line="276" w:lineRule="auto"/>
        <w:rPr>
          <w:rFonts w:ascii="Arial" w:hAnsi="Arial" w:cs="Arial"/>
          <w:b/>
          <w:bCs/>
          <w:sz w:val="22"/>
          <w:szCs w:val="22"/>
        </w:rPr>
      </w:pPr>
    </w:p>
    <w:p w14:paraId="1FB591F3" w14:textId="13ACEA9A" w:rsidR="00426DD8" w:rsidRDefault="00426DD8" w:rsidP="002F27A7">
      <w:pPr>
        <w:spacing w:line="276" w:lineRule="auto"/>
        <w:jc w:val="center"/>
        <w:rPr>
          <w:rFonts w:ascii="Arial" w:hAnsi="Arial" w:cs="Arial"/>
          <w:b/>
          <w:bCs/>
          <w:sz w:val="22"/>
          <w:szCs w:val="22"/>
        </w:rPr>
      </w:pPr>
    </w:p>
    <w:p w14:paraId="6BB0C8D2" w14:textId="4B9B25DD" w:rsidR="00426DD8" w:rsidRDefault="00426DD8" w:rsidP="002F27A7">
      <w:pPr>
        <w:spacing w:line="276" w:lineRule="auto"/>
        <w:jc w:val="center"/>
        <w:rPr>
          <w:rFonts w:ascii="Arial" w:hAnsi="Arial" w:cs="Arial"/>
          <w:b/>
          <w:bCs/>
          <w:sz w:val="22"/>
          <w:szCs w:val="22"/>
        </w:rPr>
      </w:pPr>
    </w:p>
    <w:p w14:paraId="1A08775D" w14:textId="51D7E9B9" w:rsidR="00AC1E4D" w:rsidRDefault="00AC1E4D" w:rsidP="002F27A7">
      <w:pPr>
        <w:spacing w:line="276" w:lineRule="auto"/>
        <w:jc w:val="center"/>
        <w:rPr>
          <w:rFonts w:ascii="Arial" w:hAnsi="Arial" w:cs="Arial"/>
          <w:b/>
          <w:bCs/>
          <w:sz w:val="22"/>
          <w:szCs w:val="22"/>
        </w:rPr>
      </w:pPr>
    </w:p>
    <w:p w14:paraId="632E4E39" w14:textId="027BCFC1" w:rsidR="00AC1E4D" w:rsidRDefault="00AC1E4D" w:rsidP="002F27A7">
      <w:pPr>
        <w:spacing w:line="276" w:lineRule="auto"/>
        <w:jc w:val="center"/>
        <w:rPr>
          <w:rFonts w:ascii="Arial" w:hAnsi="Arial" w:cs="Arial"/>
          <w:b/>
          <w:bCs/>
          <w:sz w:val="22"/>
          <w:szCs w:val="22"/>
        </w:rPr>
      </w:pPr>
    </w:p>
    <w:p w14:paraId="62DDD9EE" w14:textId="73FE6FDA" w:rsidR="00AC1E4D" w:rsidRDefault="00AC1E4D" w:rsidP="002F27A7">
      <w:pPr>
        <w:spacing w:line="276" w:lineRule="auto"/>
        <w:jc w:val="center"/>
        <w:rPr>
          <w:rFonts w:ascii="Arial" w:hAnsi="Arial" w:cs="Arial"/>
          <w:b/>
          <w:bCs/>
          <w:sz w:val="22"/>
          <w:szCs w:val="22"/>
        </w:rPr>
      </w:pPr>
    </w:p>
    <w:p w14:paraId="031600B9" w14:textId="102206CB" w:rsidR="00AC1E4D" w:rsidRDefault="00AC1E4D" w:rsidP="002F27A7">
      <w:pPr>
        <w:spacing w:line="276" w:lineRule="auto"/>
        <w:jc w:val="center"/>
        <w:rPr>
          <w:rFonts w:ascii="Arial" w:hAnsi="Arial" w:cs="Arial"/>
          <w:b/>
          <w:bCs/>
          <w:sz w:val="22"/>
          <w:szCs w:val="22"/>
        </w:rPr>
      </w:pPr>
    </w:p>
    <w:p w14:paraId="046B4AD4" w14:textId="23225985" w:rsidR="00454891" w:rsidRDefault="00454891" w:rsidP="002F27A7">
      <w:pPr>
        <w:spacing w:line="276" w:lineRule="auto"/>
        <w:jc w:val="center"/>
        <w:rPr>
          <w:rFonts w:ascii="Arial" w:hAnsi="Arial" w:cs="Arial"/>
          <w:b/>
          <w:bCs/>
          <w:sz w:val="22"/>
          <w:szCs w:val="22"/>
        </w:rPr>
      </w:pPr>
    </w:p>
    <w:p w14:paraId="77D10720" w14:textId="290B3F3A" w:rsidR="00454891" w:rsidRDefault="00454891" w:rsidP="002F27A7">
      <w:pPr>
        <w:spacing w:line="276" w:lineRule="auto"/>
        <w:jc w:val="center"/>
        <w:rPr>
          <w:rFonts w:ascii="Arial" w:hAnsi="Arial" w:cs="Arial"/>
          <w:b/>
          <w:bCs/>
          <w:sz w:val="22"/>
          <w:szCs w:val="22"/>
        </w:rPr>
      </w:pPr>
    </w:p>
    <w:p w14:paraId="2F855D6D" w14:textId="2A5DF1C5" w:rsidR="00454891" w:rsidRDefault="00454891" w:rsidP="002F27A7">
      <w:pPr>
        <w:spacing w:line="276" w:lineRule="auto"/>
        <w:jc w:val="center"/>
        <w:rPr>
          <w:rFonts w:ascii="Arial" w:hAnsi="Arial" w:cs="Arial"/>
          <w:b/>
          <w:bCs/>
          <w:sz w:val="22"/>
          <w:szCs w:val="22"/>
        </w:rPr>
      </w:pPr>
    </w:p>
    <w:p w14:paraId="7110DDDE" w14:textId="2F1C7C8B" w:rsidR="00454891" w:rsidRDefault="00454891" w:rsidP="002F27A7">
      <w:pPr>
        <w:spacing w:line="276" w:lineRule="auto"/>
        <w:jc w:val="center"/>
        <w:rPr>
          <w:rFonts w:ascii="Arial" w:hAnsi="Arial" w:cs="Arial"/>
          <w:b/>
          <w:bCs/>
          <w:sz w:val="22"/>
          <w:szCs w:val="22"/>
        </w:rPr>
      </w:pPr>
    </w:p>
    <w:p w14:paraId="72E2B3BD" w14:textId="7E16524B" w:rsidR="00454891" w:rsidRDefault="00454891" w:rsidP="002F27A7">
      <w:pPr>
        <w:spacing w:line="276" w:lineRule="auto"/>
        <w:jc w:val="center"/>
        <w:rPr>
          <w:rFonts w:ascii="Arial" w:hAnsi="Arial" w:cs="Arial"/>
          <w:b/>
          <w:bCs/>
          <w:sz w:val="22"/>
          <w:szCs w:val="22"/>
        </w:rPr>
      </w:pPr>
    </w:p>
    <w:p w14:paraId="395FF22B" w14:textId="30DA3D41" w:rsidR="00454891" w:rsidRDefault="00454891" w:rsidP="002F27A7">
      <w:pPr>
        <w:spacing w:line="276" w:lineRule="auto"/>
        <w:jc w:val="center"/>
        <w:rPr>
          <w:rFonts w:ascii="Arial" w:hAnsi="Arial" w:cs="Arial"/>
          <w:b/>
          <w:bCs/>
          <w:sz w:val="22"/>
          <w:szCs w:val="22"/>
        </w:rPr>
      </w:pPr>
    </w:p>
    <w:p w14:paraId="3F6CB417" w14:textId="4845A927" w:rsidR="00454891" w:rsidRDefault="00454891" w:rsidP="002F27A7">
      <w:pPr>
        <w:spacing w:line="276" w:lineRule="auto"/>
        <w:jc w:val="center"/>
        <w:rPr>
          <w:rFonts w:ascii="Arial" w:hAnsi="Arial" w:cs="Arial"/>
          <w:b/>
          <w:bCs/>
          <w:sz w:val="22"/>
          <w:szCs w:val="22"/>
        </w:rPr>
      </w:pPr>
    </w:p>
    <w:p w14:paraId="33770BFE" w14:textId="7913EC68" w:rsidR="00454891" w:rsidRDefault="00454891" w:rsidP="002F27A7">
      <w:pPr>
        <w:spacing w:line="276" w:lineRule="auto"/>
        <w:jc w:val="center"/>
        <w:rPr>
          <w:rFonts w:ascii="Arial" w:hAnsi="Arial" w:cs="Arial"/>
          <w:b/>
          <w:bCs/>
          <w:sz w:val="22"/>
          <w:szCs w:val="22"/>
        </w:rPr>
      </w:pPr>
    </w:p>
    <w:p w14:paraId="0C614985" w14:textId="0B4E30FC" w:rsidR="00454891" w:rsidRDefault="00454891" w:rsidP="002F27A7">
      <w:pPr>
        <w:spacing w:line="276" w:lineRule="auto"/>
        <w:jc w:val="center"/>
        <w:rPr>
          <w:rFonts w:ascii="Arial" w:hAnsi="Arial" w:cs="Arial"/>
          <w:b/>
          <w:bCs/>
          <w:sz w:val="22"/>
          <w:szCs w:val="22"/>
        </w:rPr>
      </w:pPr>
    </w:p>
    <w:p w14:paraId="51B9F9D4" w14:textId="66B22264" w:rsidR="00454891" w:rsidRDefault="00454891" w:rsidP="002F27A7">
      <w:pPr>
        <w:spacing w:line="276" w:lineRule="auto"/>
        <w:jc w:val="center"/>
        <w:rPr>
          <w:rFonts w:ascii="Arial" w:hAnsi="Arial" w:cs="Arial"/>
          <w:b/>
          <w:bCs/>
          <w:sz w:val="22"/>
          <w:szCs w:val="22"/>
        </w:rPr>
      </w:pPr>
    </w:p>
    <w:p w14:paraId="5ADE3124" w14:textId="1910119D" w:rsidR="00454891" w:rsidRDefault="00454891" w:rsidP="002F27A7">
      <w:pPr>
        <w:spacing w:line="276" w:lineRule="auto"/>
        <w:jc w:val="center"/>
        <w:rPr>
          <w:rFonts w:ascii="Arial" w:hAnsi="Arial" w:cs="Arial"/>
          <w:b/>
          <w:bCs/>
          <w:sz w:val="22"/>
          <w:szCs w:val="22"/>
        </w:rPr>
      </w:pPr>
    </w:p>
    <w:p w14:paraId="18807E38" w14:textId="1476D714" w:rsidR="00454891" w:rsidRDefault="00454891" w:rsidP="002F27A7">
      <w:pPr>
        <w:spacing w:line="276" w:lineRule="auto"/>
        <w:jc w:val="center"/>
        <w:rPr>
          <w:rFonts w:ascii="Arial" w:hAnsi="Arial" w:cs="Arial"/>
          <w:b/>
          <w:bCs/>
          <w:sz w:val="22"/>
          <w:szCs w:val="22"/>
        </w:rPr>
      </w:pPr>
    </w:p>
    <w:p w14:paraId="2E25DE9A" w14:textId="7DD98698" w:rsidR="00454891" w:rsidRDefault="00454891" w:rsidP="002F27A7">
      <w:pPr>
        <w:spacing w:line="276" w:lineRule="auto"/>
        <w:jc w:val="center"/>
        <w:rPr>
          <w:rFonts w:ascii="Arial" w:hAnsi="Arial" w:cs="Arial"/>
          <w:b/>
          <w:bCs/>
          <w:sz w:val="22"/>
          <w:szCs w:val="22"/>
        </w:rPr>
      </w:pPr>
    </w:p>
    <w:p w14:paraId="1D0D6E75" w14:textId="27532E16" w:rsidR="00454891" w:rsidRDefault="00454891" w:rsidP="002F27A7">
      <w:pPr>
        <w:spacing w:line="276" w:lineRule="auto"/>
        <w:jc w:val="center"/>
        <w:rPr>
          <w:rFonts w:ascii="Arial" w:hAnsi="Arial" w:cs="Arial"/>
          <w:b/>
          <w:bCs/>
          <w:sz w:val="22"/>
          <w:szCs w:val="22"/>
        </w:rPr>
      </w:pPr>
    </w:p>
    <w:p w14:paraId="3D1BC295" w14:textId="6D0497A2" w:rsidR="00454891" w:rsidRDefault="00454891" w:rsidP="002F27A7">
      <w:pPr>
        <w:spacing w:line="276" w:lineRule="auto"/>
        <w:jc w:val="center"/>
        <w:rPr>
          <w:rFonts w:ascii="Arial" w:hAnsi="Arial" w:cs="Arial"/>
          <w:b/>
          <w:bCs/>
          <w:sz w:val="22"/>
          <w:szCs w:val="22"/>
        </w:rPr>
      </w:pPr>
    </w:p>
    <w:p w14:paraId="643A02F5" w14:textId="20905A6E" w:rsidR="00454891" w:rsidRDefault="00454891" w:rsidP="002F27A7">
      <w:pPr>
        <w:spacing w:line="276" w:lineRule="auto"/>
        <w:jc w:val="center"/>
        <w:rPr>
          <w:rFonts w:ascii="Arial" w:hAnsi="Arial" w:cs="Arial"/>
          <w:b/>
          <w:bCs/>
          <w:sz w:val="22"/>
          <w:szCs w:val="22"/>
        </w:rPr>
      </w:pPr>
    </w:p>
    <w:p w14:paraId="5CE9F73D" w14:textId="16BED1BA" w:rsidR="00454891" w:rsidRDefault="00454891" w:rsidP="002F27A7">
      <w:pPr>
        <w:spacing w:line="276" w:lineRule="auto"/>
        <w:jc w:val="center"/>
        <w:rPr>
          <w:rFonts w:ascii="Arial" w:hAnsi="Arial" w:cs="Arial"/>
          <w:b/>
          <w:bCs/>
          <w:sz w:val="22"/>
          <w:szCs w:val="22"/>
        </w:rPr>
      </w:pPr>
    </w:p>
    <w:p w14:paraId="31809BFF" w14:textId="2DED4DCB" w:rsidR="00454891" w:rsidRDefault="00454891" w:rsidP="002F27A7">
      <w:pPr>
        <w:spacing w:line="276" w:lineRule="auto"/>
        <w:jc w:val="center"/>
        <w:rPr>
          <w:rFonts w:ascii="Arial" w:hAnsi="Arial" w:cs="Arial"/>
          <w:b/>
          <w:bCs/>
          <w:sz w:val="22"/>
          <w:szCs w:val="22"/>
        </w:rPr>
      </w:pPr>
    </w:p>
    <w:p w14:paraId="03CE3B84" w14:textId="19CDF778" w:rsidR="00454891" w:rsidRDefault="00454891" w:rsidP="002F27A7">
      <w:pPr>
        <w:spacing w:line="276" w:lineRule="auto"/>
        <w:jc w:val="center"/>
        <w:rPr>
          <w:rFonts w:ascii="Arial" w:hAnsi="Arial" w:cs="Arial"/>
          <w:b/>
          <w:bCs/>
          <w:sz w:val="22"/>
          <w:szCs w:val="22"/>
        </w:rPr>
      </w:pPr>
    </w:p>
    <w:p w14:paraId="0D9B7922" w14:textId="2082CC38" w:rsidR="00454891" w:rsidRDefault="00454891" w:rsidP="002F27A7">
      <w:pPr>
        <w:spacing w:line="276" w:lineRule="auto"/>
        <w:jc w:val="center"/>
        <w:rPr>
          <w:rFonts w:ascii="Arial" w:hAnsi="Arial" w:cs="Arial"/>
          <w:b/>
          <w:bCs/>
          <w:sz w:val="22"/>
          <w:szCs w:val="22"/>
        </w:rPr>
      </w:pPr>
    </w:p>
    <w:p w14:paraId="54E14307" w14:textId="60D556B5" w:rsidR="00454891" w:rsidRDefault="00454891" w:rsidP="002F27A7">
      <w:pPr>
        <w:spacing w:line="276" w:lineRule="auto"/>
        <w:jc w:val="center"/>
        <w:rPr>
          <w:rFonts w:ascii="Arial" w:hAnsi="Arial" w:cs="Arial"/>
          <w:b/>
          <w:bCs/>
          <w:sz w:val="22"/>
          <w:szCs w:val="22"/>
        </w:rPr>
      </w:pPr>
    </w:p>
    <w:p w14:paraId="736C3E8F" w14:textId="77777777" w:rsidR="00454891" w:rsidRDefault="00454891" w:rsidP="002F27A7">
      <w:pPr>
        <w:spacing w:line="276" w:lineRule="auto"/>
        <w:jc w:val="center"/>
        <w:rPr>
          <w:rFonts w:ascii="Arial" w:hAnsi="Arial" w:cs="Arial"/>
          <w:b/>
          <w:bCs/>
          <w:sz w:val="22"/>
          <w:szCs w:val="22"/>
        </w:rPr>
      </w:pPr>
    </w:p>
    <w:p w14:paraId="25912B51" w14:textId="77777777" w:rsidR="00AC1E4D" w:rsidRDefault="00AC1E4D" w:rsidP="002F27A7">
      <w:pPr>
        <w:spacing w:line="276" w:lineRule="auto"/>
        <w:jc w:val="center"/>
        <w:rPr>
          <w:rFonts w:ascii="Arial" w:hAnsi="Arial" w:cs="Arial"/>
          <w:b/>
          <w:bCs/>
          <w:sz w:val="22"/>
          <w:szCs w:val="22"/>
        </w:rPr>
      </w:pPr>
    </w:p>
    <w:p w14:paraId="62995A30" w14:textId="77777777" w:rsidR="00E37EA7" w:rsidRDefault="00E37EA7" w:rsidP="002F27A7">
      <w:pPr>
        <w:spacing w:line="276" w:lineRule="auto"/>
        <w:jc w:val="center"/>
        <w:rPr>
          <w:rFonts w:ascii="Arial" w:hAnsi="Arial" w:cs="Arial"/>
          <w:b/>
          <w:bCs/>
          <w:sz w:val="22"/>
          <w:szCs w:val="22"/>
        </w:rPr>
      </w:pPr>
    </w:p>
    <w:tbl>
      <w:tblPr>
        <w:tblStyle w:val="TableGrid"/>
        <w:tblpPr w:leftFromText="180" w:rightFromText="180" w:vertAnchor="text" w:horzAnchor="margin" w:tblpY="903"/>
        <w:tblW w:w="0" w:type="auto"/>
        <w:tblLook w:val="04A0" w:firstRow="1" w:lastRow="0" w:firstColumn="1" w:lastColumn="0" w:noHBand="0" w:noVBand="1"/>
      </w:tblPr>
      <w:tblGrid>
        <w:gridCol w:w="5514"/>
        <w:gridCol w:w="1267"/>
        <w:gridCol w:w="1243"/>
        <w:gridCol w:w="1598"/>
      </w:tblGrid>
      <w:tr w:rsidR="00AC1E4D" w:rsidRPr="00AF3937" w14:paraId="419A6C48" w14:textId="77777777" w:rsidTr="00AC1E4D">
        <w:trPr>
          <w:cantSplit/>
        </w:trPr>
        <w:tc>
          <w:tcPr>
            <w:tcW w:w="5514" w:type="dxa"/>
            <w:shd w:val="clear" w:color="auto" w:fill="DDDDDD"/>
          </w:tcPr>
          <w:p w14:paraId="72B9A5D5" w14:textId="77777777" w:rsidR="00AC1E4D" w:rsidRPr="00AF3937" w:rsidRDefault="00AC1E4D" w:rsidP="00AC1E4D">
            <w:pPr>
              <w:keepNext/>
              <w:spacing w:line="276" w:lineRule="auto"/>
              <w:rPr>
                <w:rFonts w:ascii="Arial" w:hAnsi="Arial" w:cs="Arial"/>
                <w:b/>
                <w:bCs/>
                <w:sz w:val="22"/>
                <w:szCs w:val="22"/>
              </w:rPr>
            </w:pPr>
            <w:r w:rsidRPr="00AF3937">
              <w:rPr>
                <w:rFonts w:ascii="Arial" w:eastAsia="+mj-ea" w:hAnsi="Arial" w:cs="Arial"/>
                <w:b/>
                <w:bCs/>
                <w:color w:val="E50082"/>
                <w:kern w:val="24"/>
                <w:sz w:val="22"/>
                <w:szCs w:val="22"/>
              </w:rPr>
              <w:lastRenderedPageBreak/>
              <w:t>Qualifications</w:t>
            </w:r>
          </w:p>
        </w:tc>
        <w:tc>
          <w:tcPr>
            <w:tcW w:w="1267" w:type="dxa"/>
            <w:shd w:val="clear" w:color="auto" w:fill="DDDDDD"/>
          </w:tcPr>
          <w:p w14:paraId="571BC13B" w14:textId="77777777" w:rsidR="00AC1E4D" w:rsidRPr="00AF3937" w:rsidRDefault="00AC1E4D" w:rsidP="00AC1E4D">
            <w:pPr>
              <w:keepNext/>
              <w:spacing w:line="276" w:lineRule="auto"/>
              <w:jc w:val="center"/>
              <w:rPr>
                <w:rFonts w:ascii="Arial" w:hAnsi="Arial" w:cs="Arial"/>
                <w:b/>
                <w:bCs/>
                <w:sz w:val="22"/>
                <w:szCs w:val="22"/>
              </w:rPr>
            </w:pPr>
            <w:r w:rsidRPr="00AF3937">
              <w:rPr>
                <w:rFonts w:ascii="Arial" w:eastAsia="+mj-ea" w:hAnsi="Arial" w:cs="Arial"/>
                <w:b/>
                <w:bCs/>
                <w:color w:val="E50082"/>
                <w:kern w:val="24"/>
                <w:sz w:val="22"/>
                <w:szCs w:val="22"/>
              </w:rPr>
              <w:t xml:space="preserve">Essential </w:t>
            </w:r>
          </w:p>
        </w:tc>
        <w:tc>
          <w:tcPr>
            <w:tcW w:w="1243" w:type="dxa"/>
            <w:shd w:val="clear" w:color="auto" w:fill="DDDDDD"/>
          </w:tcPr>
          <w:p w14:paraId="5ED0E127" w14:textId="77777777" w:rsidR="00AC1E4D" w:rsidRPr="00AF3937" w:rsidRDefault="00AC1E4D" w:rsidP="00AC1E4D">
            <w:pPr>
              <w:keepNext/>
              <w:spacing w:line="276" w:lineRule="auto"/>
              <w:jc w:val="center"/>
              <w:rPr>
                <w:rFonts w:ascii="Arial" w:hAnsi="Arial" w:cs="Arial"/>
                <w:b/>
                <w:bCs/>
                <w:sz w:val="22"/>
                <w:szCs w:val="22"/>
              </w:rPr>
            </w:pPr>
            <w:r w:rsidRPr="00AF3937">
              <w:rPr>
                <w:rFonts w:ascii="Arial" w:eastAsia="+mj-ea" w:hAnsi="Arial" w:cs="Arial"/>
                <w:b/>
                <w:bCs/>
                <w:color w:val="E50082"/>
                <w:kern w:val="24"/>
                <w:sz w:val="22"/>
                <w:szCs w:val="22"/>
              </w:rPr>
              <w:t xml:space="preserve">Desirable </w:t>
            </w:r>
          </w:p>
        </w:tc>
        <w:tc>
          <w:tcPr>
            <w:tcW w:w="1598" w:type="dxa"/>
            <w:shd w:val="clear" w:color="auto" w:fill="DDDDDD"/>
          </w:tcPr>
          <w:p w14:paraId="0E5A8484" w14:textId="77777777" w:rsidR="00AC1E4D" w:rsidRPr="00AF3937" w:rsidRDefault="00AC1E4D" w:rsidP="00AC1E4D">
            <w:pPr>
              <w:keepNext/>
              <w:spacing w:line="276" w:lineRule="auto"/>
              <w:jc w:val="center"/>
              <w:rPr>
                <w:rFonts w:ascii="Arial" w:hAnsi="Arial" w:cs="Arial"/>
                <w:b/>
                <w:bCs/>
                <w:sz w:val="22"/>
                <w:szCs w:val="22"/>
              </w:rPr>
            </w:pPr>
            <w:r w:rsidRPr="00AF3937">
              <w:rPr>
                <w:rFonts w:ascii="Arial" w:hAnsi="Arial" w:cs="Arial"/>
                <w:b/>
                <w:bCs/>
                <w:color w:val="E50082"/>
                <w:sz w:val="22"/>
                <w:szCs w:val="22"/>
              </w:rPr>
              <w:t xml:space="preserve">Method of Assessment* </w:t>
            </w:r>
          </w:p>
        </w:tc>
      </w:tr>
      <w:tr w:rsidR="00AC1E4D" w:rsidRPr="006C7AA0" w14:paraId="4D26EBC5" w14:textId="77777777" w:rsidTr="00AC1E4D">
        <w:trPr>
          <w:cantSplit/>
        </w:trPr>
        <w:tc>
          <w:tcPr>
            <w:tcW w:w="5514" w:type="dxa"/>
          </w:tcPr>
          <w:p w14:paraId="5C38E610" w14:textId="77777777" w:rsidR="00AC1E4D" w:rsidRPr="00B972D1" w:rsidRDefault="00AC1E4D" w:rsidP="00AC1E4D">
            <w:pPr>
              <w:keepNext/>
              <w:spacing w:line="276" w:lineRule="auto"/>
              <w:rPr>
                <w:rFonts w:ascii="Arial" w:hAnsi="Arial" w:cs="Arial"/>
                <w:sz w:val="22"/>
                <w:szCs w:val="22"/>
              </w:rPr>
            </w:pPr>
            <w:r>
              <w:rPr>
                <w:rFonts w:ascii="Arial" w:hAnsi="Arial" w:cs="Arial"/>
                <w:sz w:val="22"/>
                <w:szCs w:val="22"/>
              </w:rPr>
              <w:t>Graduate and/or relevant professional qualification (relevant experience may compensate)</w:t>
            </w:r>
          </w:p>
        </w:tc>
        <w:tc>
          <w:tcPr>
            <w:tcW w:w="1267" w:type="dxa"/>
          </w:tcPr>
          <w:p w14:paraId="0DDEE0D6" w14:textId="77777777" w:rsidR="00AC1E4D" w:rsidRPr="00AF3937" w:rsidRDefault="00AC1E4D" w:rsidP="00AC1E4D">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shd w:val="clear" w:color="auto" w:fill="FFFFFF" w:themeFill="background1"/>
          </w:tcPr>
          <w:p w14:paraId="3A64303C" w14:textId="77777777" w:rsidR="00AC1E4D" w:rsidRPr="00AF3937" w:rsidRDefault="00AC1E4D" w:rsidP="00AC1E4D">
            <w:pPr>
              <w:keepNext/>
              <w:spacing w:line="276" w:lineRule="auto"/>
              <w:jc w:val="center"/>
              <w:rPr>
                <w:rFonts w:ascii="Arial" w:hAnsi="Arial" w:cs="Arial"/>
                <w:b/>
                <w:bCs/>
                <w:sz w:val="22"/>
                <w:szCs w:val="22"/>
              </w:rPr>
            </w:pPr>
          </w:p>
        </w:tc>
        <w:tc>
          <w:tcPr>
            <w:tcW w:w="1598" w:type="dxa"/>
          </w:tcPr>
          <w:p w14:paraId="309B3402" w14:textId="77777777" w:rsidR="00AC1E4D" w:rsidRPr="006C7AA0" w:rsidRDefault="00AC1E4D" w:rsidP="00AC1E4D">
            <w:pPr>
              <w:keepNext/>
              <w:spacing w:line="276" w:lineRule="auto"/>
              <w:jc w:val="center"/>
              <w:rPr>
                <w:rFonts w:ascii="Arial" w:hAnsi="Arial" w:cs="Arial"/>
                <w:sz w:val="22"/>
                <w:szCs w:val="22"/>
              </w:rPr>
            </w:pPr>
            <w:r w:rsidRPr="006C7AA0">
              <w:rPr>
                <w:rFonts w:ascii="Arial" w:hAnsi="Arial" w:cs="Arial"/>
                <w:sz w:val="22"/>
                <w:szCs w:val="22"/>
              </w:rPr>
              <w:t>A</w:t>
            </w:r>
            <w:r>
              <w:rPr>
                <w:rFonts w:ascii="Arial" w:hAnsi="Arial" w:cs="Arial"/>
                <w:sz w:val="22"/>
                <w:szCs w:val="22"/>
              </w:rPr>
              <w:t>, C</w:t>
            </w:r>
          </w:p>
        </w:tc>
      </w:tr>
      <w:tr w:rsidR="00AC1E4D" w:rsidRPr="006C7AA0" w14:paraId="39A3CEB2" w14:textId="77777777" w:rsidTr="00AC1E4D">
        <w:trPr>
          <w:cantSplit/>
        </w:trPr>
        <w:tc>
          <w:tcPr>
            <w:tcW w:w="5514" w:type="dxa"/>
          </w:tcPr>
          <w:p w14:paraId="692FC380" w14:textId="77777777" w:rsidR="00AC1E4D" w:rsidRPr="006C7AA0" w:rsidRDefault="00AC1E4D" w:rsidP="00AC1E4D">
            <w:pPr>
              <w:keepNext/>
              <w:spacing w:line="276" w:lineRule="auto"/>
              <w:rPr>
                <w:rFonts w:ascii="Arial" w:hAnsi="Arial" w:cs="Arial"/>
                <w:sz w:val="22"/>
                <w:szCs w:val="22"/>
              </w:rPr>
            </w:pPr>
            <w:r>
              <w:rPr>
                <w:rFonts w:ascii="Arial" w:hAnsi="Arial" w:cs="Arial"/>
                <w:sz w:val="22"/>
                <w:szCs w:val="22"/>
              </w:rPr>
              <w:t xml:space="preserve">Willing to undertake further professional training to keep informed of best practice </w:t>
            </w:r>
          </w:p>
        </w:tc>
        <w:tc>
          <w:tcPr>
            <w:tcW w:w="1267" w:type="dxa"/>
          </w:tcPr>
          <w:p w14:paraId="686BE4A8" w14:textId="77777777" w:rsidR="00AC1E4D" w:rsidRPr="00AF3937" w:rsidRDefault="00AC1E4D" w:rsidP="00AC1E4D">
            <w:pPr>
              <w:keepNext/>
              <w:spacing w:line="276" w:lineRule="auto"/>
              <w:jc w:val="center"/>
              <w:rPr>
                <w:rFonts w:ascii="Arial" w:hAnsi="Arial" w:cs="Arial"/>
                <w:b/>
                <w:bCs/>
                <w:sz w:val="22"/>
                <w:szCs w:val="22"/>
              </w:rPr>
            </w:pPr>
          </w:p>
        </w:tc>
        <w:tc>
          <w:tcPr>
            <w:tcW w:w="1243" w:type="dxa"/>
            <w:shd w:val="clear" w:color="auto" w:fill="FFFFFF" w:themeFill="background1"/>
          </w:tcPr>
          <w:p w14:paraId="0E2FF519" w14:textId="77777777" w:rsidR="00AC1E4D" w:rsidRPr="00AF3937" w:rsidRDefault="00AC1E4D" w:rsidP="00AC1E4D">
            <w:pPr>
              <w:keepNext/>
              <w:spacing w:line="276" w:lineRule="auto"/>
              <w:jc w:val="center"/>
              <w:rPr>
                <w:rFonts w:ascii="Arial" w:hAnsi="Arial" w:cs="Arial"/>
                <w:b/>
                <w:bCs/>
                <w:sz w:val="22"/>
                <w:szCs w:val="22"/>
              </w:rPr>
            </w:pPr>
            <w:r>
              <w:rPr>
                <w:rFonts w:ascii="Arial" w:hAnsi="Arial" w:cs="Arial"/>
                <w:b/>
                <w:bCs/>
                <w:sz w:val="22"/>
                <w:szCs w:val="22"/>
              </w:rPr>
              <w:t>*</w:t>
            </w:r>
          </w:p>
        </w:tc>
        <w:tc>
          <w:tcPr>
            <w:tcW w:w="1598" w:type="dxa"/>
          </w:tcPr>
          <w:p w14:paraId="60DA816B" w14:textId="77777777" w:rsidR="00AC1E4D" w:rsidRPr="006C7AA0" w:rsidRDefault="00AC1E4D" w:rsidP="00AC1E4D">
            <w:pPr>
              <w:keepNext/>
              <w:spacing w:line="276" w:lineRule="auto"/>
              <w:jc w:val="center"/>
              <w:rPr>
                <w:rFonts w:ascii="Arial" w:hAnsi="Arial" w:cs="Arial"/>
                <w:sz w:val="22"/>
                <w:szCs w:val="22"/>
              </w:rPr>
            </w:pPr>
            <w:r>
              <w:rPr>
                <w:rFonts w:ascii="Arial" w:hAnsi="Arial" w:cs="Arial"/>
                <w:sz w:val="22"/>
                <w:szCs w:val="22"/>
              </w:rPr>
              <w:t>I</w:t>
            </w:r>
          </w:p>
        </w:tc>
      </w:tr>
    </w:tbl>
    <w:p w14:paraId="32D83E98" w14:textId="77777777" w:rsidR="00E37EA7" w:rsidRDefault="00E37EA7" w:rsidP="002F27A7">
      <w:pPr>
        <w:spacing w:line="276" w:lineRule="auto"/>
        <w:jc w:val="center"/>
        <w:rPr>
          <w:rFonts w:ascii="Arial" w:hAnsi="Arial" w:cs="Arial"/>
          <w:b/>
          <w:bCs/>
          <w:sz w:val="22"/>
          <w:szCs w:val="22"/>
        </w:rPr>
      </w:pPr>
    </w:p>
    <w:p w14:paraId="3F621926" w14:textId="79A00A56" w:rsidR="00DB5161" w:rsidRDefault="002F27A7" w:rsidP="00195BFE">
      <w:pPr>
        <w:spacing w:line="276" w:lineRule="auto"/>
        <w:rPr>
          <w:rFonts w:ascii="Arial Rounded MT Bold" w:eastAsia="+mj-ea" w:hAnsi="Arial Rounded MT Bold" w:cs="+mj-cs"/>
          <w:color w:val="E50082"/>
          <w:kern w:val="24"/>
          <w:sz w:val="28"/>
          <w:szCs w:val="28"/>
        </w:rPr>
      </w:pPr>
      <w:r>
        <w:rPr>
          <w:rFonts w:ascii="Arial Rounded MT Bold" w:eastAsia="+mj-ea" w:hAnsi="Arial Rounded MT Bold" w:cs="+mj-cs"/>
          <w:color w:val="E50082"/>
          <w:kern w:val="24"/>
          <w:sz w:val="28"/>
          <w:szCs w:val="28"/>
        </w:rPr>
        <w:t>Perso</w:t>
      </w:r>
      <w:r w:rsidR="00E14A6E">
        <w:rPr>
          <w:rFonts w:ascii="Arial Rounded MT Bold" w:eastAsia="+mj-ea" w:hAnsi="Arial Rounded MT Bold" w:cs="+mj-cs"/>
          <w:color w:val="E50082"/>
          <w:kern w:val="24"/>
          <w:sz w:val="28"/>
          <w:szCs w:val="28"/>
        </w:rPr>
        <w:t>n</w:t>
      </w:r>
      <w:r>
        <w:rPr>
          <w:rFonts w:ascii="Arial Rounded MT Bold" w:eastAsia="+mj-ea" w:hAnsi="Arial Rounded MT Bold" w:cs="+mj-cs"/>
          <w:color w:val="E50082"/>
          <w:kern w:val="24"/>
          <w:sz w:val="28"/>
          <w:szCs w:val="28"/>
        </w:rPr>
        <w:t xml:space="preserve"> </w:t>
      </w:r>
      <w:r w:rsidR="00E14A6E">
        <w:rPr>
          <w:rFonts w:ascii="Arial Rounded MT Bold" w:eastAsia="+mj-ea" w:hAnsi="Arial Rounded MT Bold" w:cs="+mj-cs"/>
          <w:color w:val="E50082"/>
          <w:kern w:val="24"/>
          <w:sz w:val="28"/>
          <w:szCs w:val="28"/>
        </w:rPr>
        <w:t xml:space="preserve">Specification </w:t>
      </w:r>
    </w:p>
    <w:p w14:paraId="0BB977E3" w14:textId="6538EFA4" w:rsidR="00460C2B" w:rsidRDefault="00460C2B" w:rsidP="00195BFE">
      <w:pPr>
        <w:spacing w:line="276" w:lineRule="auto"/>
        <w:rPr>
          <w:rFonts w:ascii="Arial Rounded MT Bold" w:eastAsia="+mj-ea" w:hAnsi="Arial Rounded MT Bold" w:cs="+mj-cs"/>
          <w:color w:val="E50082"/>
          <w:kern w:val="24"/>
          <w:sz w:val="28"/>
          <w:szCs w:val="28"/>
        </w:rPr>
      </w:pPr>
    </w:p>
    <w:tbl>
      <w:tblPr>
        <w:tblStyle w:val="TableGrid"/>
        <w:tblpPr w:leftFromText="180" w:rightFromText="180" w:vertAnchor="page" w:horzAnchor="margin" w:tblpY="5501"/>
        <w:tblW w:w="0" w:type="auto"/>
        <w:tblLook w:val="04A0" w:firstRow="1" w:lastRow="0" w:firstColumn="1" w:lastColumn="0" w:noHBand="0" w:noVBand="1"/>
      </w:tblPr>
      <w:tblGrid>
        <w:gridCol w:w="5514"/>
        <w:gridCol w:w="1267"/>
        <w:gridCol w:w="1243"/>
        <w:gridCol w:w="1598"/>
      </w:tblGrid>
      <w:tr w:rsidR="00454891" w:rsidRPr="00AF3937" w14:paraId="61CA3C88" w14:textId="77777777" w:rsidTr="00454891">
        <w:trPr>
          <w:cantSplit/>
        </w:trPr>
        <w:tc>
          <w:tcPr>
            <w:tcW w:w="5514" w:type="dxa"/>
            <w:shd w:val="clear" w:color="auto" w:fill="DDDDDD"/>
          </w:tcPr>
          <w:p w14:paraId="7A419400" w14:textId="77777777" w:rsidR="00454891" w:rsidRPr="00AF3937" w:rsidRDefault="00454891" w:rsidP="00454891">
            <w:pPr>
              <w:keepNext/>
              <w:spacing w:line="276" w:lineRule="auto"/>
              <w:rPr>
                <w:rFonts w:ascii="Arial" w:hAnsi="Arial" w:cs="Arial"/>
                <w:b/>
                <w:bCs/>
                <w:sz w:val="22"/>
                <w:szCs w:val="22"/>
              </w:rPr>
            </w:pPr>
            <w:r w:rsidRPr="00AF3937">
              <w:rPr>
                <w:rFonts w:ascii="Arial" w:eastAsia="+mj-ea" w:hAnsi="Arial" w:cs="Arial"/>
                <w:b/>
                <w:bCs/>
                <w:color w:val="E50082"/>
                <w:kern w:val="24"/>
                <w:sz w:val="22"/>
                <w:szCs w:val="22"/>
              </w:rPr>
              <w:t>Experience</w:t>
            </w:r>
          </w:p>
        </w:tc>
        <w:tc>
          <w:tcPr>
            <w:tcW w:w="1267" w:type="dxa"/>
            <w:shd w:val="clear" w:color="auto" w:fill="DDDDDD"/>
          </w:tcPr>
          <w:p w14:paraId="40D7C4F4" w14:textId="77777777" w:rsidR="00454891" w:rsidRPr="00AF3937" w:rsidRDefault="00454891" w:rsidP="00454891">
            <w:pPr>
              <w:keepNext/>
              <w:spacing w:line="276" w:lineRule="auto"/>
              <w:jc w:val="center"/>
              <w:rPr>
                <w:rFonts w:ascii="Arial" w:hAnsi="Arial" w:cs="Arial"/>
                <w:b/>
                <w:bCs/>
                <w:sz w:val="22"/>
                <w:szCs w:val="22"/>
              </w:rPr>
            </w:pPr>
            <w:r w:rsidRPr="00AF3937">
              <w:rPr>
                <w:rFonts w:ascii="Arial" w:eastAsia="+mj-ea" w:hAnsi="Arial" w:cs="Arial"/>
                <w:b/>
                <w:bCs/>
                <w:color w:val="E50082"/>
                <w:kern w:val="24"/>
                <w:sz w:val="22"/>
                <w:szCs w:val="22"/>
              </w:rPr>
              <w:t>Essential</w:t>
            </w:r>
          </w:p>
        </w:tc>
        <w:tc>
          <w:tcPr>
            <w:tcW w:w="1243" w:type="dxa"/>
            <w:shd w:val="clear" w:color="auto" w:fill="DDDDDD"/>
          </w:tcPr>
          <w:p w14:paraId="30AB8F58" w14:textId="77777777" w:rsidR="00454891" w:rsidRPr="00AF3937" w:rsidRDefault="00454891" w:rsidP="00454891">
            <w:pPr>
              <w:keepNext/>
              <w:spacing w:line="276" w:lineRule="auto"/>
              <w:jc w:val="center"/>
              <w:rPr>
                <w:rFonts w:ascii="Arial" w:hAnsi="Arial" w:cs="Arial"/>
                <w:b/>
                <w:bCs/>
                <w:sz w:val="22"/>
                <w:szCs w:val="22"/>
              </w:rPr>
            </w:pPr>
            <w:r w:rsidRPr="00AF3937">
              <w:rPr>
                <w:rFonts w:ascii="Arial" w:eastAsia="+mj-ea" w:hAnsi="Arial" w:cs="Arial"/>
                <w:b/>
                <w:bCs/>
                <w:color w:val="E50082"/>
                <w:kern w:val="24"/>
                <w:sz w:val="22"/>
                <w:szCs w:val="22"/>
              </w:rPr>
              <w:t>Desirable</w:t>
            </w:r>
          </w:p>
        </w:tc>
        <w:tc>
          <w:tcPr>
            <w:tcW w:w="1598" w:type="dxa"/>
            <w:shd w:val="clear" w:color="auto" w:fill="DDDDDD"/>
          </w:tcPr>
          <w:p w14:paraId="40A7007B" w14:textId="77777777" w:rsidR="00454891" w:rsidRPr="00AF3937" w:rsidRDefault="00454891" w:rsidP="00454891">
            <w:pPr>
              <w:keepNext/>
              <w:spacing w:line="276" w:lineRule="auto"/>
              <w:jc w:val="center"/>
              <w:rPr>
                <w:rFonts w:ascii="Arial" w:hAnsi="Arial" w:cs="Arial"/>
                <w:b/>
                <w:bCs/>
                <w:sz w:val="22"/>
                <w:szCs w:val="22"/>
              </w:rPr>
            </w:pPr>
            <w:r w:rsidRPr="00AF3937">
              <w:rPr>
                <w:rFonts w:ascii="Arial" w:hAnsi="Arial" w:cs="Arial"/>
                <w:b/>
                <w:bCs/>
                <w:color w:val="E50082"/>
                <w:sz w:val="22"/>
                <w:szCs w:val="22"/>
              </w:rPr>
              <w:t xml:space="preserve">Method of Assessment* </w:t>
            </w:r>
          </w:p>
        </w:tc>
      </w:tr>
      <w:tr w:rsidR="00454891" w:rsidRPr="00C868DA" w14:paraId="040DB008" w14:textId="77777777" w:rsidTr="00454891">
        <w:trPr>
          <w:cantSplit/>
        </w:trPr>
        <w:tc>
          <w:tcPr>
            <w:tcW w:w="5514" w:type="dxa"/>
          </w:tcPr>
          <w:p w14:paraId="2681230C" w14:textId="77777777" w:rsidR="00454891" w:rsidRPr="004374F3" w:rsidRDefault="00454891" w:rsidP="00454891">
            <w:pPr>
              <w:keepNext/>
              <w:spacing w:line="276" w:lineRule="auto"/>
              <w:rPr>
                <w:rFonts w:ascii="Arial" w:hAnsi="Arial" w:cs="Arial"/>
                <w:sz w:val="22"/>
                <w:szCs w:val="22"/>
              </w:rPr>
            </w:pPr>
            <w:r w:rsidRPr="00375DA0">
              <w:rPr>
                <w:rFonts w:ascii="Arial" w:hAnsi="Arial" w:cs="Arial"/>
                <w:sz w:val="22"/>
                <w:szCs w:val="22"/>
              </w:rPr>
              <w:t xml:space="preserve">At least two years’ experience </w:t>
            </w:r>
            <w:r>
              <w:rPr>
                <w:rFonts w:ascii="Arial" w:hAnsi="Arial" w:cs="Arial"/>
                <w:sz w:val="22"/>
                <w:szCs w:val="22"/>
              </w:rPr>
              <w:t>leading projects working with children and young people within education settings</w:t>
            </w:r>
          </w:p>
        </w:tc>
        <w:tc>
          <w:tcPr>
            <w:tcW w:w="1267" w:type="dxa"/>
          </w:tcPr>
          <w:p w14:paraId="432A3D94" w14:textId="77777777" w:rsidR="00454891" w:rsidRPr="00AF3937" w:rsidRDefault="00454891" w:rsidP="0045489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468935C6" w14:textId="77777777" w:rsidR="00454891" w:rsidRPr="00AF3937" w:rsidRDefault="00454891" w:rsidP="00454891">
            <w:pPr>
              <w:keepNext/>
              <w:spacing w:line="276" w:lineRule="auto"/>
              <w:jc w:val="center"/>
              <w:rPr>
                <w:rFonts w:ascii="Arial" w:hAnsi="Arial" w:cs="Arial"/>
                <w:b/>
                <w:bCs/>
                <w:sz w:val="22"/>
                <w:szCs w:val="22"/>
              </w:rPr>
            </w:pPr>
          </w:p>
        </w:tc>
        <w:tc>
          <w:tcPr>
            <w:tcW w:w="1598" w:type="dxa"/>
          </w:tcPr>
          <w:p w14:paraId="18E0D30F" w14:textId="77777777" w:rsidR="00454891" w:rsidRPr="00C868DA" w:rsidRDefault="00454891" w:rsidP="00454891">
            <w:pPr>
              <w:keepNext/>
              <w:spacing w:line="276" w:lineRule="auto"/>
              <w:jc w:val="center"/>
              <w:rPr>
                <w:rFonts w:ascii="Arial" w:hAnsi="Arial" w:cs="Arial"/>
                <w:sz w:val="22"/>
                <w:szCs w:val="22"/>
              </w:rPr>
            </w:pPr>
            <w:r w:rsidRPr="00C868DA">
              <w:rPr>
                <w:rFonts w:ascii="Arial" w:hAnsi="Arial" w:cs="Arial"/>
                <w:sz w:val="22"/>
                <w:szCs w:val="22"/>
              </w:rPr>
              <w:t xml:space="preserve">A, I </w:t>
            </w:r>
          </w:p>
        </w:tc>
      </w:tr>
      <w:tr w:rsidR="00454891" w:rsidRPr="00F92A19" w14:paraId="54EA9AD0" w14:textId="77777777" w:rsidTr="00454891">
        <w:trPr>
          <w:cantSplit/>
        </w:trPr>
        <w:tc>
          <w:tcPr>
            <w:tcW w:w="5514" w:type="dxa"/>
          </w:tcPr>
          <w:p w14:paraId="1C26E49F" w14:textId="77777777" w:rsidR="00454891" w:rsidRPr="00F92A19" w:rsidRDefault="00454891" w:rsidP="00454891">
            <w:pPr>
              <w:keepNext/>
              <w:spacing w:line="276" w:lineRule="auto"/>
              <w:rPr>
                <w:rFonts w:ascii="Arial" w:hAnsi="Arial" w:cs="Arial"/>
                <w:sz w:val="22"/>
                <w:szCs w:val="22"/>
              </w:rPr>
            </w:pPr>
            <w:r>
              <w:rPr>
                <w:rFonts w:ascii="Arial" w:hAnsi="Arial" w:cs="Arial"/>
                <w:sz w:val="22"/>
                <w:szCs w:val="22"/>
              </w:rPr>
              <w:t>Organising and delivering complex information in a user-friendly format</w:t>
            </w:r>
          </w:p>
        </w:tc>
        <w:tc>
          <w:tcPr>
            <w:tcW w:w="1267" w:type="dxa"/>
          </w:tcPr>
          <w:p w14:paraId="1B1D66B4" w14:textId="77777777" w:rsidR="00454891" w:rsidRPr="00AF3937" w:rsidRDefault="00454891" w:rsidP="0045489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51F9D10B" w14:textId="77777777" w:rsidR="00454891" w:rsidRPr="00AF3937" w:rsidRDefault="00454891" w:rsidP="00454891">
            <w:pPr>
              <w:keepNext/>
              <w:spacing w:line="276" w:lineRule="auto"/>
              <w:jc w:val="center"/>
              <w:rPr>
                <w:rFonts w:ascii="Arial" w:hAnsi="Arial" w:cs="Arial"/>
                <w:b/>
                <w:bCs/>
                <w:sz w:val="22"/>
                <w:szCs w:val="22"/>
              </w:rPr>
            </w:pPr>
          </w:p>
        </w:tc>
        <w:tc>
          <w:tcPr>
            <w:tcW w:w="1598" w:type="dxa"/>
          </w:tcPr>
          <w:p w14:paraId="77D58209" w14:textId="77777777" w:rsidR="00454891" w:rsidRPr="00F92A19" w:rsidRDefault="00454891" w:rsidP="00454891">
            <w:pPr>
              <w:keepNext/>
              <w:spacing w:line="276" w:lineRule="auto"/>
              <w:jc w:val="center"/>
              <w:rPr>
                <w:rFonts w:ascii="Arial" w:hAnsi="Arial" w:cs="Arial"/>
                <w:sz w:val="22"/>
                <w:szCs w:val="22"/>
              </w:rPr>
            </w:pPr>
            <w:r w:rsidRPr="00F92A19">
              <w:rPr>
                <w:rFonts w:ascii="Arial" w:hAnsi="Arial" w:cs="Arial"/>
                <w:sz w:val="22"/>
                <w:szCs w:val="22"/>
              </w:rPr>
              <w:t>A, I</w:t>
            </w:r>
          </w:p>
        </w:tc>
      </w:tr>
      <w:tr w:rsidR="00454891" w:rsidRPr="00D230B9" w14:paraId="71D7CC39" w14:textId="77777777" w:rsidTr="00454891">
        <w:trPr>
          <w:cantSplit/>
        </w:trPr>
        <w:tc>
          <w:tcPr>
            <w:tcW w:w="5514" w:type="dxa"/>
          </w:tcPr>
          <w:p w14:paraId="47420E08" w14:textId="77777777" w:rsidR="00454891" w:rsidRPr="00F23CF3" w:rsidRDefault="00454891" w:rsidP="00454891">
            <w:pPr>
              <w:keepNext/>
              <w:spacing w:line="276" w:lineRule="auto"/>
              <w:rPr>
                <w:rFonts w:ascii="Arial" w:hAnsi="Arial" w:cs="Arial"/>
                <w:sz w:val="22"/>
                <w:szCs w:val="22"/>
              </w:rPr>
            </w:pPr>
            <w:r>
              <w:rPr>
                <w:rFonts w:ascii="Arial" w:hAnsi="Arial" w:cs="Arial"/>
                <w:sz w:val="22"/>
                <w:szCs w:val="22"/>
              </w:rPr>
              <w:t xml:space="preserve">Working to a budget and delivering against expenditure targets </w:t>
            </w:r>
          </w:p>
        </w:tc>
        <w:tc>
          <w:tcPr>
            <w:tcW w:w="1267" w:type="dxa"/>
          </w:tcPr>
          <w:p w14:paraId="4C211508" w14:textId="77777777" w:rsidR="00454891" w:rsidRPr="00AF3937" w:rsidRDefault="00454891" w:rsidP="0045489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2C30C2BA" w14:textId="77777777" w:rsidR="00454891" w:rsidRPr="00AF3937" w:rsidRDefault="00454891" w:rsidP="00454891">
            <w:pPr>
              <w:keepNext/>
              <w:spacing w:line="276" w:lineRule="auto"/>
              <w:jc w:val="center"/>
              <w:rPr>
                <w:rFonts w:ascii="Arial" w:hAnsi="Arial" w:cs="Arial"/>
                <w:b/>
                <w:bCs/>
                <w:sz w:val="22"/>
                <w:szCs w:val="22"/>
              </w:rPr>
            </w:pPr>
          </w:p>
        </w:tc>
        <w:tc>
          <w:tcPr>
            <w:tcW w:w="1598" w:type="dxa"/>
          </w:tcPr>
          <w:p w14:paraId="65AB25D8" w14:textId="77777777" w:rsidR="00454891" w:rsidRPr="00D230B9" w:rsidRDefault="00454891" w:rsidP="00454891">
            <w:pPr>
              <w:keepNext/>
              <w:spacing w:line="276" w:lineRule="auto"/>
              <w:jc w:val="center"/>
              <w:rPr>
                <w:rFonts w:ascii="Arial" w:hAnsi="Arial" w:cs="Arial"/>
                <w:sz w:val="22"/>
                <w:szCs w:val="22"/>
              </w:rPr>
            </w:pPr>
            <w:r w:rsidRPr="00D230B9">
              <w:rPr>
                <w:rFonts w:ascii="Arial" w:hAnsi="Arial" w:cs="Arial"/>
                <w:sz w:val="22"/>
                <w:szCs w:val="22"/>
              </w:rPr>
              <w:t>A,</w:t>
            </w:r>
            <w:r>
              <w:rPr>
                <w:rFonts w:ascii="Arial" w:hAnsi="Arial" w:cs="Arial"/>
                <w:sz w:val="22"/>
                <w:szCs w:val="22"/>
              </w:rPr>
              <w:t xml:space="preserve"> </w:t>
            </w:r>
            <w:r w:rsidRPr="00D230B9">
              <w:rPr>
                <w:rFonts w:ascii="Arial" w:hAnsi="Arial" w:cs="Arial"/>
                <w:sz w:val="22"/>
                <w:szCs w:val="22"/>
              </w:rPr>
              <w:t xml:space="preserve">I </w:t>
            </w:r>
          </w:p>
        </w:tc>
      </w:tr>
      <w:tr w:rsidR="00454891" w:rsidRPr="00AF3937" w14:paraId="7D77EB6E" w14:textId="77777777" w:rsidTr="00454891">
        <w:trPr>
          <w:cantSplit/>
        </w:trPr>
        <w:tc>
          <w:tcPr>
            <w:tcW w:w="5514" w:type="dxa"/>
          </w:tcPr>
          <w:p w14:paraId="7EC2911A" w14:textId="77777777" w:rsidR="00454891" w:rsidRPr="00567B7C" w:rsidRDefault="00454891" w:rsidP="00454891">
            <w:pPr>
              <w:keepNext/>
              <w:spacing w:line="276" w:lineRule="auto"/>
              <w:rPr>
                <w:rFonts w:ascii="Arial" w:hAnsi="Arial" w:cs="Arial"/>
                <w:sz w:val="22"/>
                <w:szCs w:val="22"/>
              </w:rPr>
            </w:pPr>
            <w:r>
              <w:rPr>
                <w:rFonts w:ascii="Arial" w:hAnsi="Arial" w:cs="Arial"/>
                <w:sz w:val="22"/>
                <w:szCs w:val="22"/>
              </w:rPr>
              <w:t xml:space="preserve">Setting and </w:t>
            </w:r>
            <w:r w:rsidRPr="00567B7C">
              <w:rPr>
                <w:rFonts w:ascii="Arial" w:hAnsi="Arial" w:cs="Arial"/>
                <w:sz w:val="22"/>
                <w:szCs w:val="22"/>
              </w:rPr>
              <w:t>achieving deadlines</w:t>
            </w:r>
            <w:r>
              <w:rPr>
                <w:rFonts w:ascii="Arial" w:hAnsi="Arial" w:cs="Arial"/>
                <w:sz w:val="22"/>
                <w:szCs w:val="22"/>
              </w:rPr>
              <w:t>, managing simultaneous tasks and objectives</w:t>
            </w:r>
          </w:p>
        </w:tc>
        <w:tc>
          <w:tcPr>
            <w:tcW w:w="1267" w:type="dxa"/>
          </w:tcPr>
          <w:p w14:paraId="09458FF4" w14:textId="77777777" w:rsidR="00454891" w:rsidRPr="00AF3937" w:rsidRDefault="00454891" w:rsidP="0045489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4CB040B5" w14:textId="77777777" w:rsidR="00454891" w:rsidRPr="00AF3937" w:rsidRDefault="00454891" w:rsidP="00454891">
            <w:pPr>
              <w:keepNext/>
              <w:spacing w:line="276" w:lineRule="auto"/>
              <w:jc w:val="center"/>
              <w:rPr>
                <w:rFonts w:ascii="Arial" w:hAnsi="Arial" w:cs="Arial"/>
                <w:b/>
                <w:bCs/>
                <w:sz w:val="22"/>
                <w:szCs w:val="22"/>
              </w:rPr>
            </w:pPr>
          </w:p>
        </w:tc>
        <w:tc>
          <w:tcPr>
            <w:tcW w:w="1598" w:type="dxa"/>
          </w:tcPr>
          <w:p w14:paraId="20AF3B05" w14:textId="77777777" w:rsidR="00454891" w:rsidRPr="00AF3937" w:rsidRDefault="00454891" w:rsidP="00454891">
            <w:pPr>
              <w:keepNext/>
              <w:spacing w:line="276" w:lineRule="auto"/>
              <w:jc w:val="center"/>
              <w:rPr>
                <w:rFonts w:ascii="Arial" w:hAnsi="Arial" w:cs="Arial"/>
                <w:b/>
                <w:bCs/>
                <w:sz w:val="22"/>
                <w:szCs w:val="22"/>
              </w:rPr>
            </w:pPr>
            <w:r w:rsidRPr="00D230B9">
              <w:rPr>
                <w:rFonts w:ascii="Arial" w:hAnsi="Arial" w:cs="Arial"/>
                <w:sz w:val="22"/>
                <w:szCs w:val="22"/>
              </w:rPr>
              <w:t>A,</w:t>
            </w:r>
            <w:r>
              <w:rPr>
                <w:rFonts w:ascii="Arial" w:hAnsi="Arial" w:cs="Arial"/>
                <w:sz w:val="22"/>
                <w:szCs w:val="22"/>
              </w:rPr>
              <w:t xml:space="preserve"> </w:t>
            </w:r>
            <w:r w:rsidRPr="00D230B9">
              <w:rPr>
                <w:rFonts w:ascii="Arial" w:hAnsi="Arial" w:cs="Arial"/>
                <w:sz w:val="22"/>
                <w:szCs w:val="22"/>
              </w:rPr>
              <w:t>I</w:t>
            </w:r>
          </w:p>
        </w:tc>
      </w:tr>
      <w:tr w:rsidR="00454891" w:rsidRPr="00AF3937" w14:paraId="5883D4EA" w14:textId="77777777" w:rsidTr="00454891">
        <w:trPr>
          <w:cantSplit/>
        </w:trPr>
        <w:tc>
          <w:tcPr>
            <w:tcW w:w="5514" w:type="dxa"/>
          </w:tcPr>
          <w:p w14:paraId="7C8FD923" w14:textId="77777777" w:rsidR="00454891" w:rsidRPr="00567B7C" w:rsidRDefault="00454891" w:rsidP="00454891">
            <w:pPr>
              <w:keepNext/>
              <w:spacing w:line="276" w:lineRule="auto"/>
              <w:rPr>
                <w:rFonts w:ascii="Arial" w:hAnsi="Arial" w:cs="Arial"/>
                <w:sz w:val="22"/>
                <w:szCs w:val="22"/>
              </w:rPr>
            </w:pPr>
            <w:r w:rsidRPr="00567B7C">
              <w:rPr>
                <w:rFonts w:ascii="Arial" w:hAnsi="Arial" w:cs="Arial"/>
                <w:sz w:val="22"/>
                <w:szCs w:val="22"/>
              </w:rPr>
              <w:t xml:space="preserve">Working positively as part of a team </w:t>
            </w:r>
          </w:p>
        </w:tc>
        <w:tc>
          <w:tcPr>
            <w:tcW w:w="1267" w:type="dxa"/>
          </w:tcPr>
          <w:p w14:paraId="358A0F6C" w14:textId="77777777" w:rsidR="00454891" w:rsidRPr="00AF3937" w:rsidRDefault="00454891" w:rsidP="0045489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0C7E77E2" w14:textId="77777777" w:rsidR="00454891" w:rsidRPr="00AF3937" w:rsidRDefault="00454891" w:rsidP="00454891">
            <w:pPr>
              <w:keepNext/>
              <w:spacing w:line="276" w:lineRule="auto"/>
              <w:jc w:val="center"/>
              <w:rPr>
                <w:rFonts w:ascii="Arial" w:hAnsi="Arial" w:cs="Arial"/>
                <w:b/>
                <w:bCs/>
                <w:sz w:val="22"/>
                <w:szCs w:val="22"/>
              </w:rPr>
            </w:pPr>
          </w:p>
        </w:tc>
        <w:tc>
          <w:tcPr>
            <w:tcW w:w="1598" w:type="dxa"/>
          </w:tcPr>
          <w:p w14:paraId="6AC9BDD0" w14:textId="77777777" w:rsidR="00454891" w:rsidRPr="00AF3937" w:rsidRDefault="00454891" w:rsidP="00454891">
            <w:pPr>
              <w:keepNext/>
              <w:spacing w:line="276" w:lineRule="auto"/>
              <w:jc w:val="center"/>
              <w:rPr>
                <w:rFonts w:ascii="Arial" w:hAnsi="Arial" w:cs="Arial"/>
                <w:b/>
                <w:bCs/>
                <w:sz w:val="22"/>
                <w:szCs w:val="22"/>
              </w:rPr>
            </w:pPr>
            <w:r w:rsidRPr="00D230B9">
              <w:rPr>
                <w:rFonts w:ascii="Arial" w:hAnsi="Arial" w:cs="Arial"/>
                <w:sz w:val="22"/>
                <w:szCs w:val="22"/>
              </w:rPr>
              <w:t>A,</w:t>
            </w:r>
            <w:r>
              <w:rPr>
                <w:rFonts w:ascii="Arial" w:hAnsi="Arial" w:cs="Arial"/>
                <w:sz w:val="22"/>
                <w:szCs w:val="22"/>
              </w:rPr>
              <w:t xml:space="preserve"> </w:t>
            </w:r>
            <w:r w:rsidRPr="00D230B9">
              <w:rPr>
                <w:rFonts w:ascii="Arial" w:hAnsi="Arial" w:cs="Arial"/>
                <w:sz w:val="22"/>
                <w:szCs w:val="22"/>
              </w:rPr>
              <w:t>I</w:t>
            </w:r>
          </w:p>
        </w:tc>
      </w:tr>
      <w:tr w:rsidR="00454891" w:rsidRPr="00AF3937" w14:paraId="184D3BA4" w14:textId="77777777" w:rsidTr="00454891">
        <w:trPr>
          <w:cantSplit/>
        </w:trPr>
        <w:tc>
          <w:tcPr>
            <w:tcW w:w="5514" w:type="dxa"/>
          </w:tcPr>
          <w:p w14:paraId="548BF4B1" w14:textId="77777777" w:rsidR="00454891" w:rsidRPr="00567B7C" w:rsidRDefault="00454891" w:rsidP="00454891">
            <w:pPr>
              <w:keepNext/>
              <w:spacing w:line="276" w:lineRule="auto"/>
              <w:rPr>
                <w:rFonts w:ascii="Arial" w:hAnsi="Arial" w:cs="Arial"/>
                <w:sz w:val="22"/>
                <w:szCs w:val="22"/>
              </w:rPr>
            </w:pPr>
            <w:r>
              <w:rPr>
                <w:rFonts w:ascii="Arial" w:hAnsi="Arial" w:cs="Arial"/>
                <w:sz w:val="22"/>
                <w:szCs w:val="22"/>
              </w:rPr>
              <w:t>Experience with and good understanding of devising and implementing innovative learning and participation projects</w:t>
            </w:r>
          </w:p>
        </w:tc>
        <w:tc>
          <w:tcPr>
            <w:tcW w:w="1267" w:type="dxa"/>
          </w:tcPr>
          <w:p w14:paraId="1837026B" w14:textId="77777777" w:rsidR="00454891" w:rsidRPr="00AF3937" w:rsidRDefault="00454891" w:rsidP="0045489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11648DBA" w14:textId="77777777" w:rsidR="00454891" w:rsidRPr="00AF3937" w:rsidRDefault="00454891" w:rsidP="00454891">
            <w:pPr>
              <w:keepNext/>
              <w:spacing w:line="276" w:lineRule="auto"/>
              <w:jc w:val="center"/>
              <w:rPr>
                <w:rFonts w:ascii="Arial" w:hAnsi="Arial" w:cs="Arial"/>
                <w:b/>
                <w:bCs/>
                <w:sz w:val="22"/>
                <w:szCs w:val="22"/>
              </w:rPr>
            </w:pPr>
          </w:p>
        </w:tc>
        <w:tc>
          <w:tcPr>
            <w:tcW w:w="1598" w:type="dxa"/>
          </w:tcPr>
          <w:p w14:paraId="599DDDA7" w14:textId="77777777" w:rsidR="00454891" w:rsidRPr="00AF3937" w:rsidRDefault="00454891" w:rsidP="00454891">
            <w:pPr>
              <w:keepNext/>
              <w:spacing w:line="276" w:lineRule="auto"/>
              <w:jc w:val="center"/>
              <w:rPr>
                <w:rFonts w:ascii="Arial" w:hAnsi="Arial" w:cs="Arial"/>
                <w:b/>
                <w:bCs/>
                <w:sz w:val="22"/>
                <w:szCs w:val="22"/>
              </w:rPr>
            </w:pPr>
            <w:r w:rsidRPr="00D230B9">
              <w:rPr>
                <w:rFonts w:ascii="Arial" w:hAnsi="Arial" w:cs="Arial"/>
                <w:sz w:val="22"/>
                <w:szCs w:val="22"/>
              </w:rPr>
              <w:t>A,</w:t>
            </w:r>
            <w:r>
              <w:rPr>
                <w:rFonts w:ascii="Arial" w:hAnsi="Arial" w:cs="Arial"/>
                <w:sz w:val="22"/>
                <w:szCs w:val="22"/>
              </w:rPr>
              <w:t xml:space="preserve"> </w:t>
            </w:r>
            <w:r w:rsidRPr="00D230B9">
              <w:rPr>
                <w:rFonts w:ascii="Arial" w:hAnsi="Arial" w:cs="Arial"/>
                <w:sz w:val="22"/>
                <w:szCs w:val="22"/>
              </w:rPr>
              <w:t>I</w:t>
            </w:r>
          </w:p>
        </w:tc>
      </w:tr>
      <w:tr w:rsidR="00454891" w:rsidRPr="00AF3937" w14:paraId="304E19B7" w14:textId="77777777" w:rsidTr="00454891">
        <w:trPr>
          <w:cantSplit/>
        </w:trPr>
        <w:tc>
          <w:tcPr>
            <w:tcW w:w="5514" w:type="dxa"/>
          </w:tcPr>
          <w:p w14:paraId="65F5D299" w14:textId="77777777" w:rsidR="00454891" w:rsidRPr="00567B7C" w:rsidRDefault="00454891" w:rsidP="00454891">
            <w:pPr>
              <w:keepNext/>
              <w:spacing w:line="276" w:lineRule="auto"/>
              <w:rPr>
                <w:rFonts w:ascii="Arial" w:hAnsi="Arial" w:cs="Arial"/>
                <w:sz w:val="22"/>
                <w:szCs w:val="22"/>
              </w:rPr>
            </w:pPr>
            <w:r>
              <w:rPr>
                <w:rFonts w:ascii="Arial" w:hAnsi="Arial" w:cs="Arial"/>
                <w:sz w:val="22"/>
                <w:szCs w:val="22"/>
              </w:rPr>
              <w:t>Working effectively with children and young people</w:t>
            </w:r>
          </w:p>
        </w:tc>
        <w:tc>
          <w:tcPr>
            <w:tcW w:w="1267" w:type="dxa"/>
          </w:tcPr>
          <w:p w14:paraId="229D377D" w14:textId="77777777" w:rsidR="00454891" w:rsidRPr="00AF3937" w:rsidRDefault="00454891" w:rsidP="0045489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04666C36" w14:textId="77777777" w:rsidR="00454891" w:rsidRPr="00AF3937" w:rsidRDefault="00454891" w:rsidP="00454891">
            <w:pPr>
              <w:keepNext/>
              <w:spacing w:line="276" w:lineRule="auto"/>
              <w:jc w:val="center"/>
              <w:rPr>
                <w:rFonts w:ascii="Arial" w:hAnsi="Arial" w:cs="Arial"/>
                <w:b/>
                <w:bCs/>
                <w:sz w:val="22"/>
                <w:szCs w:val="22"/>
              </w:rPr>
            </w:pPr>
          </w:p>
        </w:tc>
        <w:tc>
          <w:tcPr>
            <w:tcW w:w="1598" w:type="dxa"/>
          </w:tcPr>
          <w:p w14:paraId="68521720" w14:textId="77777777" w:rsidR="00454891" w:rsidRPr="00AF3937" w:rsidRDefault="00454891" w:rsidP="00454891">
            <w:pPr>
              <w:keepNext/>
              <w:spacing w:line="276" w:lineRule="auto"/>
              <w:jc w:val="center"/>
              <w:rPr>
                <w:rFonts w:ascii="Arial" w:hAnsi="Arial" w:cs="Arial"/>
                <w:b/>
                <w:bCs/>
                <w:sz w:val="22"/>
                <w:szCs w:val="22"/>
              </w:rPr>
            </w:pPr>
            <w:r w:rsidRPr="00F92A19">
              <w:rPr>
                <w:rFonts w:ascii="Arial" w:hAnsi="Arial" w:cs="Arial"/>
                <w:sz w:val="22"/>
                <w:szCs w:val="22"/>
              </w:rPr>
              <w:t>A, I</w:t>
            </w:r>
          </w:p>
        </w:tc>
      </w:tr>
      <w:tr w:rsidR="00454891" w:rsidRPr="00FA506E" w14:paraId="3469DAA5" w14:textId="77777777" w:rsidTr="00454891">
        <w:trPr>
          <w:cantSplit/>
        </w:trPr>
        <w:tc>
          <w:tcPr>
            <w:tcW w:w="5514" w:type="dxa"/>
          </w:tcPr>
          <w:p w14:paraId="3F3D5B52" w14:textId="77777777" w:rsidR="00454891" w:rsidRPr="00567B7C" w:rsidRDefault="00454891" w:rsidP="00454891">
            <w:pPr>
              <w:keepNext/>
              <w:spacing w:line="276" w:lineRule="auto"/>
              <w:rPr>
                <w:rFonts w:ascii="Arial" w:hAnsi="Arial" w:cs="Arial"/>
                <w:sz w:val="22"/>
                <w:szCs w:val="22"/>
              </w:rPr>
            </w:pPr>
            <w:r>
              <w:rPr>
                <w:rFonts w:ascii="Arial" w:hAnsi="Arial" w:cs="Arial"/>
                <w:sz w:val="22"/>
                <w:szCs w:val="22"/>
              </w:rPr>
              <w:t xml:space="preserve">Planning and delivering a variety of projects and solving problems as they arise </w:t>
            </w:r>
          </w:p>
        </w:tc>
        <w:tc>
          <w:tcPr>
            <w:tcW w:w="1267" w:type="dxa"/>
          </w:tcPr>
          <w:p w14:paraId="2FE52A76" w14:textId="77777777" w:rsidR="00454891" w:rsidRPr="00AF3937" w:rsidRDefault="00454891" w:rsidP="0045489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059ACA43" w14:textId="77777777" w:rsidR="00454891" w:rsidRPr="00AF3937" w:rsidRDefault="00454891" w:rsidP="00454891">
            <w:pPr>
              <w:keepNext/>
              <w:spacing w:line="276" w:lineRule="auto"/>
              <w:jc w:val="center"/>
              <w:rPr>
                <w:rFonts w:ascii="Arial" w:hAnsi="Arial" w:cs="Arial"/>
                <w:b/>
                <w:bCs/>
                <w:sz w:val="22"/>
                <w:szCs w:val="22"/>
              </w:rPr>
            </w:pPr>
          </w:p>
        </w:tc>
        <w:tc>
          <w:tcPr>
            <w:tcW w:w="1598" w:type="dxa"/>
          </w:tcPr>
          <w:p w14:paraId="1E4E1434" w14:textId="77777777" w:rsidR="00454891" w:rsidRPr="00FA506E" w:rsidRDefault="00454891" w:rsidP="00454891">
            <w:pPr>
              <w:keepNext/>
              <w:spacing w:line="276" w:lineRule="auto"/>
              <w:jc w:val="center"/>
              <w:rPr>
                <w:rFonts w:ascii="Arial" w:hAnsi="Arial" w:cs="Arial"/>
                <w:sz w:val="22"/>
                <w:szCs w:val="22"/>
              </w:rPr>
            </w:pPr>
            <w:r w:rsidRPr="00FA506E">
              <w:rPr>
                <w:rFonts w:ascii="Arial" w:hAnsi="Arial" w:cs="Arial"/>
                <w:sz w:val="22"/>
                <w:szCs w:val="22"/>
              </w:rPr>
              <w:t xml:space="preserve">A, I </w:t>
            </w:r>
          </w:p>
        </w:tc>
      </w:tr>
      <w:tr w:rsidR="00454891" w:rsidRPr="00FA506E" w14:paraId="29529BB7" w14:textId="77777777" w:rsidTr="00454891">
        <w:trPr>
          <w:cantSplit/>
        </w:trPr>
        <w:tc>
          <w:tcPr>
            <w:tcW w:w="5514" w:type="dxa"/>
          </w:tcPr>
          <w:p w14:paraId="5BF5B7EB" w14:textId="77777777" w:rsidR="00454891" w:rsidRDefault="00454891" w:rsidP="00454891">
            <w:pPr>
              <w:keepNext/>
              <w:spacing w:line="276" w:lineRule="auto"/>
              <w:rPr>
                <w:rFonts w:ascii="Arial" w:hAnsi="Arial" w:cs="Arial"/>
                <w:sz w:val="22"/>
                <w:szCs w:val="22"/>
              </w:rPr>
            </w:pPr>
            <w:r>
              <w:rPr>
                <w:rFonts w:ascii="Arial" w:hAnsi="Arial" w:cs="Arial"/>
                <w:sz w:val="22"/>
                <w:szCs w:val="22"/>
              </w:rPr>
              <w:t xml:space="preserve">Working with a broad range of people, including those with limited previous exposure to creative practice and people impacted by complex and sensitive situations </w:t>
            </w:r>
          </w:p>
        </w:tc>
        <w:tc>
          <w:tcPr>
            <w:tcW w:w="1267" w:type="dxa"/>
          </w:tcPr>
          <w:p w14:paraId="7C9D9340" w14:textId="77777777" w:rsidR="00454891" w:rsidRDefault="00454891" w:rsidP="0045489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4426F922" w14:textId="77777777" w:rsidR="00454891" w:rsidRPr="00AF3937" w:rsidRDefault="00454891" w:rsidP="00454891">
            <w:pPr>
              <w:keepNext/>
              <w:spacing w:line="276" w:lineRule="auto"/>
              <w:jc w:val="center"/>
              <w:rPr>
                <w:rFonts w:ascii="Arial" w:hAnsi="Arial" w:cs="Arial"/>
                <w:b/>
                <w:bCs/>
                <w:sz w:val="22"/>
                <w:szCs w:val="22"/>
              </w:rPr>
            </w:pPr>
          </w:p>
        </w:tc>
        <w:tc>
          <w:tcPr>
            <w:tcW w:w="1598" w:type="dxa"/>
          </w:tcPr>
          <w:p w14:paraId="263062FF" w14:textId="77777777" w:rsidR="00454891" w:rsidRPr="00FA506E" w:rsidRDefault="00454891" w:rsidP="00454891">
            <w:pPr>
              <w:keepNext/>
              <w:spacing w:line="276" w:lineRule="auto"/>
              <w:jc w:val="center"/>
              <w:rPr>
                <w:rFonts w:ascii="Arial" w:hAnsi="Arial" w:cs="Arial"/>
                <w:sz w:val="22"/>
                <w:szCs w:val="22"/>
              </w:rPr>
            </w:pPr>
            <w:r>
              <w:rPr>
                <w:rFonts w:ascii="Arial" w:hAnsi="Arial" w:cs="Arial"/>
                <w:sz w:val="22"/>
                <w:szCs w:val="22"/>
              </w:rPr>
              <w:t>I</w:t>
            </w:r>
          </w:p>
        </w:tc>
      </w:tr>
      <w:tr w:rsidR="00454891" w:rsidRPr="00FA506E" w14:paraId="764FE387" w14:textId="77777777" w:rsidTr="00454891">
        <w:trPr>
          <w:cantSplit/>
        </w:trPr>
        <w:tc>
          <w:tcPr>
            <w:tcW w:w="5514" w:type="dxa"/>
          </w:tcPr>
          <w:p w14:paraId="612C9578" w14:textId="77777777" w:rsidR="00454891" w:rsidRDefault="00454891" w:rsidP="00454891">
            <w:pPr>
              <w:keepNext/>
              <w:spacing w:line="276" w:lineRule="auto"/>
              <w:rPr>
                <w:rFonts w:ascii="Arial" w:hAnsi="Arial" w:cs="Arial"/>
                <w:sz w:val="22"/>
                <w:szCs w:val="22"/>
              </w:rPr>
            </w:pPr>
            <w:r>
              <w:rPr>
                <w:rFonts w:ascii="Arial" w:hAnsi="Arial" w:cs="Arial"/>
                <w:sz w:val="22"/>
                <w:szCs w:val="22"/>
              </w:rPr>
              <w:t xml:space="preserve">Working effectively with colleagues, artists, volunteers and partners </w:t>
            </w:r>
          </w:p>
        </w:tc>
        <w:tc>
          <w:tcPr>
            <w:tcW w:w="1267" w:type="dxa"/>
          </w:tcPr>
          <w:p w14:paraId="066EFC35" w14:textId="77777777" w:rsidR="00454891" w:rsidRDefault="00454891" w:rsidP="0045489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6ACE2809" w14:textId="77777777" w:rsidR="00454891" w:rsidRDefault="00454891" w:rsidP="00454891">
            <w:pPr>
              <w:keepNext/>
              <w:spacing w:line="276" w:lineRule="auto"/>
              <w:jc w:val="center"/>
              <w:rPr>
                <w:rFonts w:ascii="Arial" w:hAnsi="Arial" w:cs="Arial"/>
                <w:b/>
                <w:bCs/>
                <w:sz w:val="22"/>
                <w:szCs w:val="22"/>
              </w:rPr>
            </w:pPr>
          </w:p>
        </w:tc>
        <w:tc>
          <w:tcPr>
            <w:tcW w:w="1598" w:type="dxa"/>
          </w:tcPr>
          <w:p w14:paraId="01E2D69D" w14:textId="77777777" w:rsidR="00454891" w:rsidRDefault="00454891" w:rsidP="00454891">
            <w:pPr>
              <w:keepNext/>
              <w:spacing w:line="276" w:lineRule="auto"/>
              <w:jc w:val="center"/>
              <w:rPr>
                <w:rFonts w:ascii="Arial" w:hAnsi="Arial" w:cs="Arial"/>
                <w:sz w:val="22"/>
                <w:szCs w:val="22"/>
              </w:rPr>
            </w:pPr>
            <w:r>
              <w:rPr>
                <w:rFonts w:ascii="Arial" w:hAnsi="Arial" w:cs="Arial"/>
                <w:sz w:val="22"/>
                <w:szCs w:val="22"/>
              </w:rPr>
              <w:t>I</w:t>
            </w:r>
          </w:p>
        </w:tc>
      </w:tr>
      <w:tr w:rsidR="00454891" w:rsidRPr="00FA506E" w14:paraId="022CF4D3" w14:textId="77777777" w:rsidTr="00454891">
        <w:trPr>
          <w:cantSplit/>
        </w:trPr>
        <w:tc>
          <w:tcPr>
            <w:tcW w:w="5514" w:type="dxa"/>
          </w:tcPr>
          <w:p w14:paraId="71D8AF79" w14:textId="77777777" w:rsidR="00454891" w:rsidRDefault="00454891" w:rsidP="00454891">
            <w:pPr>
              <w:keepNext/>
              <w:spacing w:line="276" w:lineRule="auto"/>
              <w:rPr>
                <w:rFonts w:ascii="Arial" w:hAnsi="Arial" w:cs="Arial"/>
                <w:sz w:val="22"/>
                <w:szCs w:val="22"/>
              </w:rPr>
            </w:pPr>
            <w:r>
              <w:rPr>
                <w:rFonts w:ascii="Arial" w:hAnsi="Arial" w:cs="Arial"/>
                <w:sz w:val="22"/>
                <w:szCs w:val="22"/>
              </w:rPr>
              <w:t xml:space="preserve">Facilitation, compilation and production of research and evaluation outputs </w:t>
            </w:r>
          </w:p>
        </w:tc>
        <w:tc>
          <w:tcPr>
            <w:tcW w:w="1267" w:type="dxa"/>
          </w:tcPr>
          <w:p w14:paraId="20D0A86C" w14:textId="77777777" w:rsidR="00454891" w:rsidRDefault="00454891" w:rsidP="00454891">
            <w:pPr>
              <w:keepNext/>
              <w:spacing w:line="276" w:lineRule="auto"/>
              <w:jc w:val="center"/>
              <w:rPr>
                <w:rFonts w:ascii="Arial" w:hAnsi="Arial" w:cs="Arial"/>
                <w:b/>
                <w:bCs/>
                <w:sz w:val="22"/>
                <w:szCs w:val="22"/>
              </w:rPr>
            </w:pPr>
          </w:p>
        </w:tc>
        <w:tc>
          <w:tcPr>
            <w:tcW w:w="1243" w:type="dxa"/>
          </w:tcPr>
          <w:p w14:paraId="7FDA0DA0" w14:textId="77777777" w:rsidR="00454891" w:rsidRDefault="00454891" w:rsidP="00454891">
            <w:pPr>
              <w:keepNext/>
              <w:spacing w:line="276" w:lineRule="auto"/>
              <w:jc w:val="center"/>
              <w:rPr>
                <w:rFonts w:ascii="Arial" w:hAnsi="Arial" w:cs="Arial"/>
                <w:b/>
                <w:bCs/>
                <w:sz w:val="22"/>
                <w:szCs w:val="22"/>
              </w:rPr>
            </w:pPr>
            <w:r>
              <w:rPr>
                <w:rFonts w:ascii="Arial" w:hAnsi="Arial" w:cs="Arial"/>
                <w:b/>
                <w:bCs/>
                <w:sz w:val="22"/>
                <w:szCs w:val="22"/>
              </w:rPr>
              <w:t>*</w:t>
            </w:r>
          </w:p>
        </w:tc>
        <w:tc>
          <w:tcPr>
            <w:tcW w:w="1598" w:type="dxa"/>
          </w:tcPr>
          <w:p w14:paraId="6B499D85" w14:textId="77777777" w:rsidR="00454891" w:rsidRDefault="00454891" w:rsidP="00454891">
            <w:pPr>
              <w:keepNext/>
              <w:spacing w:line="276" w:lineRule="auto"/>
              <w:jc w:val="center"/>
              <w:rPr>
                <w:rFonts w:ascii="Arial" w:hAnsi="Arial" w:cs="Arial"/>
                <w:sz w:val="22"/>
                <w:szCs w:val="22"/>
              </w:rPr>
            </w:pPr>
            <w:r>
              <w:rPr>
                <w:rFonts w:ascii="Arial" w:hAnsi="Arial" w:cs="Arial"/>
                <w:sz w:val="22"/>
                <w:szCs w:val="22"/>
              </w:rPr>
              <w:t>I</w:t>
            </w:r>
          </w:p>
        </w:tc>
      </w:tr>
      <w:tr w:rsidR="00454891" w:rsidRPr="00FA506E" w14:paraId="7ED93DC4" w14:textId="77777777" w:rsidTr="00454891">
        <w:trPr>
          <w:cantSplit/>
        </w:trPr>
        <w:tc>
          <w:tcPr>
            <w:tcW w:w="5514" w:type="dxa"/>
          </w:tcPr>
          <w:p w14:paraId="11B8FFB9" w14:textId="77777777" w:rsidR="00454891" w:rsidRDefault="00454891" w:rsidP="00454891">
            <w:pPr>
              <w:keepNext/>
              <w:spacing w:line="276" w:lineRule="auto"/>
              <w:rPr>
                <w:rFonts w:ascii="Arial" w:hAnsi="Arial" w:cs="Arial"/>
                <w:sz w:val="22"/>
                <w:szCs w:val="22"/>
              </w:rPr>
            </w:pPr>
            <w:r>
              <w:rPr>
                <w:rFonts w:ascii="Arial" w:hAnsi="Arial" w:cs="Arial"/>
                <w:sz w:val="22"/>
                <w:szCs w:val="22"/>
              </w:rPr>
              <w:t xml:space="preserve">Working within a delivery framework which satisfies both the requirements of participants and funders </w:t>
            </w:r>
          </w:p>
        </w:tc>
        <w:tc>
          <w:tcPr>
            <w:tcW w:w="1267" w:type="dxa"/>
          </w:tcPr>
          <w:p w14:paraId="0137111D" w14:textId="77777777" w:rsidR="00454891" w:rsidRDefault="00454891" w:rsidP="00454891">
            <w:pPr>
              <w:keepNext/>
              <w:spacing w:line="276" w:lineRule="auto"/>
              <w:jc w:val="center"/>
              <w:rPr>
                <w:rFonts w:ascii="Arial" w:hAnsi="Arial" w:cs="Arial"/>
                <w:b/>
                <w:bCs/>
                <w:sz w:val="22"/>
                <w:szCs w:val="22"/>
              </w:rPr>
            </w:pPr>
          </w:p>
        </w:tc>
        <w:tc>
          <w:tcPr>
            <w:tcW w:w="1243" w:type="dxa"/>
          </w:tcPr>
          <w:p w14:paraId="389832CB" w14:textId="77777777" w:rsidR="00454891" w:rsidRDefault="00454891" w:rsidP="00454891">
            <w:pPr>
              <w:keepNext/>
              <w:spacing w:line="276" w:lineRule="auto"/>
              <w:jc w:val="center"/>
              <w:rPr>
                <w:rFonts w:ascii="Arial" w:hAnsi="Arial" w:cs="Arial"/>
                <w:b/>
                <w:bCs/>
                <w:sz w:val="22"/>
                <w:szCs w:val="22"/>
              </w:rPr>
            </w:pPr>
            <w:r>
              <w:rPr>
                <w:rFonts w:ascii="Arial" w:hAnsi="Arial" w:cs="Arial"/>
                <w:b/>
                <w:bCs/>
                <w:sz w:val="22"/>
                <w:szCs w:val="22"/>
              </w:rPr>
              <w:t>*</w:t>
            </w:r>
          </w:p>
        </w:tc>
        <w:tc>
          <w:tcPr>
            <w:tcW w:w="1598" w:type="dxa"/>
          </w:tcPr>
          <w:p w14:paraId="41E1647F" w14:textId="77777777" w:rsidR="00454891" w:rsidRDefault="00454891" w:rsidP="00454891">
            <w:pPr>
              <w:keepNext/>
              <w:spacing w:line="276" w:lineRule="auto"/>
              <w:jc w:val="center"/>
              <w:rPr>
                <w:rFonts w:ascii="Arial" w:hAnsi="Arial" w:cs="Arial"/>
                <w:sz w:val="22"/>
                <w:szCs w:val="22"/>
              </w:rPr>
            </w:pPr>
            <w:r>
              <w:rPr>
                <w:rFonts w:ascii="Arial" w:hAnsi="Arial" w:cs="Arial"/>
                <w:sz w:val="22"/>
                <w:szCs w:val="22"/>
              </w:rPr>
              <w:t>I</w:t>
            </w:r>
          </w:p>
        </w:tc>
      </w:tr>
    </w:tbl>
    <w:p w14:paraId="544E5EE9" w14:textId="018C485E" w:rsidR="00460C2B" w:rsidRDefault="00460C2B" w:rsidP="00195BFE">
      <w:pPr>
        <w:spacing w:line="276" w:lineRule="auto"/>
        <w:rPr>
          <w:rFonts w:ascii="Arial Rounded MT Bold" w:eastAsia="+mj-ea" w:hAnsi="Arial Rounded MT Bold" w:cs="+mj-cs"/>
          <w:color w:val="E50082"/>
          <w:kern w:val="24"/>
          <w:sz w:val="28"/>
          <w:szCs w:val="28"/>
        </w:rPr>
      </w:pPr>
    </w:p>
    <w:tbl>
      <w:tblPr>
        <w:tblStyle w:val="TableGrid"/>
        <w:tblW w:w="0" w:type="auto"/>
        <w:tblLook w:val="04A0" w:firstRow="1" w:lastRow="0" w:firstColumn="1" w:lastColumn="0" w:noHBand="0" w:noVBand="1"/>
      </w:tblPr>
      <w:tblGrid>
        <w:gridCol w:w="5514"/>
        <w:gridCol w:w="1267"/>
        <w:gridCol w:w="1243"/>
        <w:gridCol w:w="1598"/>
      </w:tblGrid>
      <w:tr w:rsidR="00051C09" w:rsidRPr="00AF3937" w14:paraId="2DC7583F" w14:textId="77777777" w:rsidTr="72B4599E">
        <w:trPr>
          <w:cantSplit/>
        </w:trPr>
        <w:tc>
          <w:tcPr>
            <w:tcW w:w="5514" w:type="dxa"/>
            <w:shd w:val="clear" w:color="auto" w:fill="DDDDDD"/>
          </w:tcPr>
          <w:p w14:paraId="302D652A" w14:textId="77777777" w:rsidR="00051C09" w:rsidRPr="00AF3937" w:rsidRDefault="00051C09" w:rsidP="00B922D1">
            <w:pPr>
              <w:keepNext/>
              <w:spacing w:line="276" w:lineRule="auto"/>
              <w:rPr>
                <w:rFonts w:ascii="Arial" w:hAnsi="Arial" w:cs="Arial"/>
                <w:b/>
                <w:bCs/>
                <w:sz w:val="22"/>
                <w:szCs w:val="22"/>
              </w:rPr>
            </w:pPr>
            <w:r w:rsidRPr="00AF3937">
              <w:rPr>
                <w:rFonts w:ascii="Arial" w:eastAsia="+mj-ea" w:hAnsi="Arial" w:cs="Arial"/>
                <w:b/>
                <w:bCs/>
                <w:color w:val="E50082"/>
                <w:kern w:val="24"/>
                <w:sz w:val="22"/>
                <w:szCs w:val="22"/>
              </w:rPr>
              <w:lastRenderedPageBreak/>
              <w:t>Knowledge &amp; Skills</w:t>
            </w:r>
          </w:p>
        </w:tc>
        <w:tc>
          <w:tcPr>
            <w:tcW w:w="1267" w:type="dxa"/>
            <w:shd w:val="clear" w:color="auto" w:fill="DDDDDD"/>
          </w:tcPr>
          <w:p w14:paraId="588ED858" w14:textId="54A53FF6" w:rsidR="00051C09" w:rsidRPr="00AF3937" w:rsidRDefault="00051C09" w:rsidP="00B922D1">
            <w:pPr>
              <w:keepNext/>
              <w:spacing w:line="276" w:lineRule="auto"/>
              <w:jc w:val="center"/>
              <w:rPr>
                <w:rFonts w:ascii="Arial" w:hAnsi="Arial" w:cs="Arial"/>
                <w:b/>
                <w:bCs/>
                <w:sz w:val="22"/>
                <w:szCs w:val="22"/>
              </w:rPr>
            </w:pPr>
            <w:r w:rsidRPr="00AF3937">
              <w:rPr>
                <w:rFonts w:ascii="Arial" w:eastAsia="+mj-ea" w:hAnsi="Arial" w:cs="Arial"/>
                <w:b/>
                <w:bCs/>
                <w:color w:val="E50082"/>
                <w:kern w:val="24"/>
                <w:sz w:val="22"/>
                <w:szCs w:val="22"/>
              </w:rPr>
              <w:t>Essential</w:t>
            </w:r>
          </w:p>
        </w:tc>
        <w:tc>
          <w:tcPr>
            <w:tcW w:w="1243" w:type="dxa"/>
            <w:shd w:val="clear" w:color="auto" w:fill="DDDDDD"/>
          </w:tcPr>
          <w:p w14:paraId="7B0E8ADF" w14:textId="14DC124D" w:rsidR="00051C09" w:rsidRPr="00AF3937" w:rsidRDefault="00051C09" w:rsidP="00B922D1">
            <w:pPr>
              <w:keepNext/>
              <w:spacing w:line="276" w:lineRule="auto"/>
              <w:jc w:val="center"/>
              <w:rPr>
                <w:rFonts w:ascii="Arial" w:hAnsi="Arial" w:cs="Arial"/>
                <w:b/>
                <w:bCs/>
                <w:sz w:val="22"/>
                <w:szCs w:val="22"/>
              </w:rPr>
            </w:pPr>
            <w:r w:rsidRPr="00AF3937">
              <w:rPr>
                <w:rFonts w:ascii="Arial" w:eastAsia="+mj-ea" w:hAnsi="Arial" w:cs="Arial"/>
                <w:b/>
                <w:bCs/>
                <w:color w:val="E50082"/>
                <w:kern w:val="24"/>
                <w:sz w:val="22"/>
                <w:szCs w:val="22"/>
              </w:rPr>
              <w:t>Desirable</w:t>
            </w:r>
          </w:p>
        </w:tc>
        <w:tc>
          <w:tcPr>
            <w:tcW w:w="1598" w:type="dxa"/>
            <w:shd w:val="clear" w:color="auto" w:fill="DDDDDD"/>
          </w:tcPr>
          <w:p w14:paraId="77F28438" w14:textId="3A4B6F11" w:rsidR="00051C09" w:rsidRPr="00AF3937" w:rsidRDefault="00051C09" w:rsidP="00B922D1">
            <w:pPr>
              <w:keepNext/>
              <w:spacing w:line="276" w:lineRule="auto"/>
              <w:jc w:val="center"/>
              <w:rPr>
                <w:rFonts w:ascii="Arial" w:hAnsi="Arial" w:cs="Arial"/>
                <w:b/>
                <w:bCs/>
                <w:sz w:val="22"/>
                <w:szCs w:val="22"/>
              </w:rPr>
            </w:pPr>
            <w:r w:rsidRPr="00AF3937">
              <w:rPr>
                <w:rFonts w:ascii="Arial" w:hAnsi="Arial" w:cs="Arial"/>
                <w:b/>
                <w:bCs/>
                <w:color w:val="E50082"/>
                <w:sz w:val="22"/>
                <w:szCs w:val="22"/>
              </w:rPr>
              <w:t xml:space="preserve">Method of Assessment* </w:t>
            </w:r>
          </w:p>
        </w:tc>
      </w:tr>
      <w:tr w:rsidR="009C7761" w:rsidRPr="00AF3937" w14:paraId="40EC715E" w14:textId="77777777" w:rsidTr="72B4599E">
        <w:trPr>
          <w:cantSplit/>
        </w:trPr>
        <w:tc>
          <w:tcPr>
            <w:tcW w:w="5514" w:type="dxa"/>
          </w:tcPr>
          <w:p w14:paraId="00CA6BED" w14:textId="1C40F70A" w:rsidR="009C7761" w:rsidRPr="00AD2396" w:rsidRDefault="009C7761" w:rsidP="00B922D1">
            <w:pPr>
              <w:keepNext/>
              <w:spacing w:line="276" w:lineRule="auto"/>
              <w:rPr>
                <w:rFonts w:ascii="Arial" w:eastAsia="+mj-ea" w:hAnsi="Arial" w:cs="Arial"/>
                <w:kern w:val="24"/>
                <w:sz w:val="22"/>
                <w:szCs w:val="22"/>
              </w:rPr>
            </w:pPr>
            <w:r>
              <w:rPr>
                <w:rFonts w:ascii="Arial" w:eastAsia="+mj-ea" w:hAnsi="Arial" w:cs="Arial"/>
                <w:kern w:val="24"/>
                <w:sz w:val="22"/>
                <w:szCs w:val="22"/>
              </w:rPr>
              <w:t>Understanding of formal education systems and processes</w:t>
            </w:r>
          </w:p>
        </w:tc>
        <w:tc>
          <w:tcPr>
            <w:tcW w:w="1267" w:type="dxa"/>
          </w:tcPr>
          <w:p w14:paraId="709B16DF" w14:textId="02242577" w:rsidR="009C7761" w:rsidRDefault="009C7761"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08C95690" w14:textId="77777777" w:rsidR="009C7761" w:rsidRPr="00AF3937" w:rsidRDefault="009C7761" w:rsidP="00B922D1">
            <w:pPr>
              <w:keepNext/>
              <w:spacing w:line="276" w:lineRule="auto"/>
              <w:jc w:val="center"/>
              <w:rPr>
                <w:rFonts w:ascii="Arial" w:hAnsi="Arial" w:cs="Arial"/>
                <w:b/>
                <w:bCs/>
                <w:sz w:val="22"/>
                <w:szCs w:val="22"/>
              </w:rPr>
            </w:pPr>
          </w:p>
        </w:tc>
        <w:tc>
          <w:tcPr>
            <w:tcW w:w="1598" w:type="dxa"/>
          </w:tcPr>
          <w:p w14:paraId="2F0A8065" w14:textId="7AFD49BC" w:rsidR="009C7761" w:rsidRPr="00F92A19" w:rsidRDefault="009C7761" w:rsidP="00B922D1">
            <w:pPr>
              <w:keepNext/>
              <w:spacing w:line="276" w:lineRule="auto"/>
              <w:jc w:val="center"/>
              <w:rPr>
                <w:rFonts w:ascii="Arial" w:hAnsi="Arial" w:cs="Arial"/>
                <w:sz w:val="22"/>
                <w:szCs w:val="22"/>
              </w:rPr>
            </w:pPr>
            <w:r>
              <w:rPr>
                <w:rFonts w:ascii="Arial" w:hAnsi="Arial" w:cs="Arial"/>
                <w:sz w:val="22"/>
                <w:szCs w:val="22"/>
              </w:rPr>
              <w:t>A, I</w:t>
            </w:r>
          </w:p>
        </w:tc>
      </w:tr>
      <w:tr w:rsidR="00051C09" w:rsidRPr="00AF3937" w14:paraId="0AA1E8B6" w14:textId="77777777" w:rsidTr="72B4599E">
        <w:trPr>
          <w:cantSplit/>
        </w:trPr>
        <w:tc>
          <w:tcPr>
            <w:tcW w:w="5514" w:type="dxa"/>
          </w:tcPr>
          <w:p w14:paraId="090BB036" w14:textId="42F9CAFD" w:rsidR="00051C09" w:rsidRPr="00AD2396" w:rsidRDefault="00640DC2"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Excellent verbal communication skills – able to engage others in an appropriate manner </w:t>
            </w:r>
          </w:p>
        </w:tc>
        <w:tc>
          <w:tcPr>
            <w:tcW w:w="1267" w:type="dxa"/>
          </w:tcPr>
          <w:p w14:paraId="2073B15B"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1167AA35"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50F964EE" w14:textId="77777777" w:rsidR="00051C09" w:rsidRPr="00AF3937" w:rsidRDefault="00051C09" w:rsidP="72B4599E">
            <w:pPr>
              <w:keepNext/>
              <w:spacing w:line="276" w:lineRule="auto"/>
              <w:jc w:val="center"/>
              <w:rPr>
                <w:rFonts w:ascii="Arial" w:hAnsi="Arial" w:cs="Arial"/>
                <w:sz w:val="22"/>
                <w:szCs w:val="22"/>
              </w:rPr>
            </w:pPr>
            <w:r w:rsidRPr="72B4599E">
              <w:rPr>
                <w:rFonts w:ascii="Arial" w:hAnsi="Arial" w:cs="Arial"/>
                <w:sz w:val="22"/>
                <w:szCs w:val="22"/>
              </w:rPr>
              <w:t>I</w:t>
            </w:r>
          </w:p>
        </w:tc>
      </w:tr>
      <w:tr w:rsidR="00051C09" w:rsidRPr="00A66052" w14:paraId="1302E3F9" w14:textId="77777777" w:rsidTr="72B4599E">
        <w:trPr>
          <w:cantSplit/>
        </w:trPr>
        <w:tc>
          <w:tcPr>
            <w:tcW w:w="5514" w:type="dxa"/>
          </w:tcPr>
          <w:p w14:paraId="00695754" w14:textId="79B7F775" w:rsidR="00051C09" w:rsidRPr="00AD2396" w:rsidRDefault="001B5C95"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Excellent written communication skills </w:t>
            </w:r>
          </w:p>
        </w:tc>
        <w:tc>
          <w:tcPr>
            <w:tcW w:w="1267" w:type="dxa"/>
          </w:tcPr>
          <w:p w14:paraId="6447D062"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32123983"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00352CC3" w14:textId="1586C23C" w:rsidR="00051C09" w:rsidRPr="00A66052" w:rsidRDefault="00051C09" w:rsidP="00B922D1">
            <w:pPr>
              <w:keepNext/>
              <w:spacing w:line="276" w:lineRule="auto"/>
              <w:jc w:val="center"/>
              <w:rPr>
                <w:rFonts w:ascii="Arial" w:hAnsi="Arial" w:cs="Arial"/>
                <w:sz w:val="22"/>
                <w:szCs w:val="22"/>
              </w:rPr>
            </w:pPr>
            <w:r>
              <w:rPr>
                <w:rFonts w:ascii="Arial" w:hAnsi="Arial" w:cs="Arial"/>
                <w:sz w:val="22"/>
                <w:szCs w:val="22"/>
              </w:rPr>
              <w:t>A, I</w:t>
            </w:r>
            <w:r w:rsidR="00057FF3">
              <w:rPr>
                <w:rFonts w:ascii="Arial" w:hAnsi="Arial" w:cs="Arial"/>
                <w:sz w:val="22"/>
                <w:szCs w:val="22"/>
              </w:rPr>
              <w:t>, AT</w:t>
            </w:r>
          </w:p>
        </w:tc>
      </w:tr>
      <w:tr w:rsidR="00051C09" w:rsidRPr="00C40658" w14:paraId="1E8608C6" w14:textId="77777777" w:rsidTr="72B4599E">
        <w:trPr>
          <w:cantSplit/>
        </w:trPr>
        <w:tc>
          <w:tcPr>
            <w:tcW w:w="5514" w:type="dxa"/>
          </w:tcPr>
          <w:p w14:paraId="70F08499" w14:textId="53DFCDEC" w:rsidR="00051C09" w:rsidRPr="00AD2396" w:rsidRDefault="009D3F06" w:rsidP="00B922D1">
            <w:pPr>
              <w:keepNext/>
              <w:spacing w:line="276" w:lineRule="auto"/>
              <w:rPr>
                <w:rFonts w:ascii="Arial" w:eastAsia="+mj-ea" w:hAnsi="Arial" w:cs="Arial"/>
                <w:kern w:val="24"/>
                <w:sz w:val="22"/>
                <w:szCs w:val="22"/>
              </w:rPr>
            </w:pPr>
            <w:r>
              <w:rPr>
                <w:rFonts w:ascii="Arial" w:eastAsia="+mj-ea" w:hAnsi="Arial" w:cs="Arial"/>
                <w:kern w:val="24"/>
                <w:sz w:val="22"/>
                <w:szCs w:val="22"/>
              </w:rPr>
              <w:t>Un</w:t>
            </w:r>
            <w:r w:rsidR="00051C09">
              <w:rPr>
                <w:rFonts w:ascii="Arial" w:eastAsia="+mj-ea" w:hAnsi="Arial" w:cs="Arial"/>
                <w:kern w:val="24"/>
                <w:sz w:val="22"/>
                <w:szCs w:val="22"/>
              </w:rPr>
              <w:t xml:space="preserve">derstanding of </w:t>
            </w:r>
            <w:r>
              <w:rPr>
                <w:rFonts w:ascii="Arial" w:eastAsia="+mj-ea" w:hAnsi="Arial" w:cs="Arial"/>
                <w:kern w:val="24"/>
                <w:sz w:val="22"/>
                <w:szCs w:val="22"/>
              </w:rPr>
              <w:t xml:space="preserve">how to effectively engage children and young people in learning activities </w:t>
            </w:r>
            <w:r w:rsidR="00051C09">
              <w:rPr>
                <w:rFonts w:ascii="Arial" w:eastAsia="+mj-ea" w:hAnsi="Arial" w:cs="Arial"/>
                <w:kern w:val="24"/>
                <w:sz w:val="22"/>
                <w:szCs w:val="22"/>
              </w:rPr>
              <w:t xml:space="preserve"> </w:t>
            </w:r>
          </w:p>
        </w:tc>
        <w:tc>
          <w:tcPr>
            <w:tcW w:w="1267" w:type="dxa"/>
          </w:tcPr>
          <w:p w14:paraId="561BD22E"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045B10A5"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349A4CEE" w14:textId="63CAA41B" w:rsidR="00051C09" w:rsidRPr="00C40658" w:rsidRDefault="00051C09" w:rsidP="009D3F06">
            <w:pPr>
              <w:keepNext/>
              <w:spacing w:line="276" w:lineRule="auto"/>
              <w:jc w:val="center"/>
              <w:rPr>
                <w:rFonts w:ascii="Arial" w:hAnsi="Arial" w:cs="Arial"/>
                <w:sz w:val="22"/>
                <w:szCs w:val="22"/>
              </w:rPr>
            </w:pPr>
            <w:r>
              <w:rPr>
                <w:rFonts w:ascii="Arial" w:hAnsi="Arial" w:cs="Arial"/>
                <w:sz w:val="22"/>
                <w:szCs w:val="22"/>
              </w:rPr>
              <w:t>I</w:t>
            </w:r>
          </w:p>
        </w:tc>
      </w:tr>
      <w:tr w:rsidR="00051C09" w:rsidRPr="00AF3937" w14:paraId="532857AB" w14:textId="77777777" w:rsidTr="72B4599E">
        <w:trPr>
          <w:cantSplit/>
        </w:trPr>
        <w:tc>
          <w:tcPr>
            <w:tcW w:w="5514" w:type="dxa"/>
          </w:tcPr>
          <w:p w14:paraId="170B6441" w14:textId="77777777" w:rsidR="00051C09" w:rsidRPr="00AD2396"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Able to understand ceramic processes and communicate them effectively </w:t>
            </w:r>
          </w:p>
        </w:tc>
        <w:tc>
          <w:tcPr>
            <w:tcW w:w="1267" w:type="dxa"/>
          </w:tcPr>
          <w:p w14:paraId="2B11E0AA"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67E4A56F"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49AB7EB2" w14:textId="73B13D22" w:rsidR="00051C09" w:rsidRPr="00AF3937" w:rsidRDefault="00051C09" w:rsidP="00B922D1">
            <w:pPr>
              <w:keepNext/>
              <w:spacing w:line="276" w:lineRule="auto"/>
              <w:jc w:val="center"/>
              <w:rPr>
                <w:rFonts w:ascii="Arial" w:hAnsi="Arial" w:cs="Arial"/>
                <w:b/>
                <w:bCs/>
                <w:sz w:val="22"/>
                <w:szCs w:val="22"/>
              </w:rPr>
            </w:pPr>
            <w:r>
              <w:rPr>
                <w:rFonts w:ascii="Arial" w:hAnsi="Arial" w:cs="Arial"/>
                <w:sz w:val="22"/>
                <w:szCs w:val="22"/>
              </w:rPr>
              <w:t>I</w:t>
            </w:r>
          </w:p>
        </w:tc>
      </w:tr>
      <w:tr w:rsidR="00585E43" w:rsidRPr="00AF3937" w14:paraId="41CDF20F" w14:textId="77777777" w:rsidTr="72B4599E">
        <w:trPr>
          <w:cantSplit/>
        </w:trPr>
        <w:tc>
          <w:tcPr>
            <w:tcW w:w="5514" w:type="dxa"/>
          </w:tcPr>
          <w:p w14:paraId="2C956F5D" w14:textId="0CF9303D" w:rsidR="00585E43" w:rsidRDefault="00585E43" w:rsidP="00B922D1">
            <w:pPr>
              <w:keepNext/>
              <w:spacing w:line="276" w:lineRule="auto"/>
              <w:rPr>
                <w:rFonts w:ascii="Arial" w:eastAsia="+mj-ea" w:hAnsi="Arial" w:cs="Arial"/>
                <w:kern w:val="24"/>
                <w:sz w:val="22"/>
                <w:szCs w:val="22"/>
              </w:rPr>
            </w:pPr>
            <w:r>
              <w:rPr>
                <w:rFonts w:ascii="Arial" w:eastAsia="+mj-ea" w:hAnsi="Arial" w:cs="Arial"/>
                <w:kern w:val="24"/>
                <w:sz w:val="22"/>
                <w:szCs w:val="22"/>
              </w:rPr>
              <w:t>Understanding of</w:t>
            </w:r>
            <w:r w:rsidR="00057FF3">
              <w:rPr>
                <w:rFonts w:ascii="Arial" w:eastAsia="+mj-ea" w:hAnsi="Arial" w:cs="Arial"/>
                <w:kern w:val="24"/>
                <w:sz w:val="22"/>
                <w:szCs w:val="22"/>
              </w:rPr>
              <w:t xml:space="preserve">, and willingness to learn, about principles of oracy and critical thinking learning. </w:t>
            </w:r>
          </w:p>
        </w:tc>
        <w:tc>
          <w:tcPr>
            <w:tcW w:w="1267" w:type="dxa"/>
          </w:tcPr>
          <w:p w14:paraId="7BDDFBF4" w14:textId="0973EB0A" w:rsidR="00585E43" w:rsidRDefault="00057FF3"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0E17B030" w14:textId="77777777" w:rsidR="00585E43" w:rsidRPr="00AF3937" w:rsidRDefault="00585E43" w:rsidP="00B922D1">
            <w:pPr>
              <w:keepNext/>
              <w:spacing w:line="276" w:lineRule="auto"/>
              <w:jc w:val="center"/>
              <w:rPr>
                <w:rFonts w:ascii="Arial" w:hAnsi="Arial" w:cs="Arial"/>
                <w:b/>
                <w:bCs/>
                <w:sz w:val="22"/>
                <w:szCs w:val="22"/>
              </w:rPr>
            </w:pPr>
          </w:p>
        </w:tc>
        <w:tc>
          <w:tcPr>
            <w:tcW w:w="1598" w:type="dxa"/>
          </w:tcPr>
          <w:p w14:paraId="3DCECE52" w14:textId="4A1A604E" w:rsidR="00585E43" w:rsidRPr="00057FF3" w:rsidRDefault="00057FF3" w:rsidP="00B922D1">
            <w:pPr>
              <w:keepNext/>
              <w:spacing w:line="276" w:lineRule="auto"/>
              <w:jc w:val="center"/>
              <w:rPr>
                <w:rFonts w:ascii="Arial" w:hAnsi="Arial" w:cs="Arial"/>
                <w:sz w:val="22"/>
                <w:szCs w:val="22"/>
              </w:rPr>
            </w:pPr>
            <w:r w:rsidRPr="00057FF3">
              <w:rPr>
                <w:rFonts w:ascii="Arial" w:hAnsi="Arial" w:cs="Arial"/>
                <w:sz w:val="22"/>
                <w:szCs w:val="22"/>
              </w:rPr>
              <w:t>A, I</w:t>
            </w:r>
          </w:p>
        </w:tc>
      </w:tr>
      <w:tr w:rsidR="00051C09" w:rsidRPr="00AF3937" w14:paraId="560C757D" w14:textId="77777777" w:rsidTr="72B4599E">
        <w:trPr>
          <w:cantSplit/>
        </w:trPr>
        <w:tc>
          <w:tcPr>
            <w:tcW w:w="5514" w:type="dxa"/>
          </w:tcPr>
          <w:p w14:paraId="4DB80F44" w14:textId="230206B0" w:rsidR="00051C09" w:rsidRPr="00AD2396"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Understanding of</w:t>
            </w:r>
            <w:r w:rsidR="005B418C">
              <w:rPr>
                <w:rFonts w:ascii="Arial" w:eastAsia="+mj-ea" w:hAnsi="Arial" w:cs="Arial"/>
                <w:kern w:val="24"/>
                <w:sz w:val="22"/>
                <w:szCs w:val="22"/>
              </w:rPr>
              <w:t xml:space="preserve"> </w:t>
            </w:r>
            <w:r>
              <w:rPr>
                <w:rFonts w:ascii="Arial" w:eastAsia="+mj-ea" w:hAnsi="Arial" w:cs="Arial"/>
                <w:kern w:val="24"/>
                <w:sz w:val="22"/>
                <w:szCs w:val="22"/>
              </w:rPr>
              <w:t xml:space="preserve">health and safety requirements </w:t>
            </w:r>
          </w:p>
        </w:tc>
        <w:tc>
          <w:tcPr>
            <w:tcW w:w="1267" w:type="dxa"/>
          </w:tcPr>
          <w:p w14:paraId="292E7CDF" w14:textId="111C346F" w:rsidR="00051C09" w:rsidRPr="00AF3937" w:rsidRDefault="005D1FEA"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77793054" w14:textId="1C01EE35" w:rsidR="00051C09" w:rsidRPr="00AF3937" w:rsidRDefault="00051C09" w:rsidP="00B922D1">
            <w:pPr>
              <w:keepNext/>
              <w:spacing w:line="276" w:lineRule="auto"/>
              <w:jc w:val="center"/>
              <w:rPr>
                <w:rFonts w:ascii="Arial" w:hAnsi="Arial" w:cs="Arial"/>
                <w:b/>
                <w:bCs/>
                <w:sz w:val="22"/>
                <w:szCs w:val="22"/>
              </w:rPr>
            </w:pPr>
          </w:p>
        </w:tc>
        <w:tc>
          <w:tcPr>
            <w:tcW w:w="1598" w:type="dxa"/>
          </w:tcPr>
          <w:p w14:paraId="7F4004FE" w14:textId="77777777" w:rsidR="00051C09" w:rsidRPr="00AF3937" w:rsidRDefault="00051C09" w:rsidP="72B4599E">
            <w:pPr>
              <w:keepNext/>
              <w:spacing w:line="276" w:lineRule="auto"/>
              <w:jc w:val="center"/>
              <w:rPr>
                <w:rFonts w:ascii="Arial" w:hAnsi="Arial" w:cs="Arial"/>
                <w:sz w:val="22"/>
                <w:szCs w:val="22"/>
              </w:rPr>
            </w:pPr>
            <w:r w:rsidRPr="72B4599E">
              <w:rPr>
                <w:rFonts w:ascii="Arial" w:hAnsi="Arial" w:cs="Arial"/>
                <w:sz w:val="22"/>
                <w:szCs w:val="22"/>
              </w:rPr>
              <w:t>I</w:t>
            </w:r>
          </w:p>
        </w:tc>
      </w:tr>
      <w:tr w:rsidR="00051C09" w:rsidRPr="00AF3937" w14:paraId="33E4C408" w14:textId="77777777" w:rsidTr="72B4599E">
        <w:trPr>
          <w:cantSplit/>
        </w:trPr>
        <w:tc>
          <w:tcPr>
            <w:tcW w:w="5514" w:type="dxa"/>
          </w:tcPr>
          <w:p w14:paraId="370427EF" w14:textId="051E137A" w:rsidR="00051C09" w:rsidRPr="00AD2396" w:rsidRDefault="005C03AE" w:rsidP="00B922D1">
            <w:pPr>
              <w:keepNext/>
              <w:spacing w:line="276" w:lineRule="auto"/>
              <w:rPr>
                <w:rFonts w:ascii="Arial" w:eastAsia="+mj-ea" w:hAnsi="Arial" w:cs="Arial"/>
                <w:kern w:val="24"/>
                <w:sz w:val="22"/>
                <w:szCs w:val="22"/>
              </w:rPr>
            </w:pPr>
            <w:r>
              <w:rPr>
                <w:rFonts w:ascii="Arial" w:eastAsia="+mj-ea" w:hAnsi="Arial" w:cs="Arial"/>
                <w:kern w:val="24"/>
                <w:sz w:val="22"/>
                <w:szCs w:val="22"/>
              </w:rPr>
              <w:t>Able to work effectively and productively with a range of partners</w:t>
            </w:r>
          </w:p>
        </w:tc>
        <w:tc>
          <w:tcPr>
            <w:tcW w:w="1267" w:type="dxa"/>
          </w:tcPr>
          <w:p w14:paraId="357CC867"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0F20E353"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7BBD9AB3" w14:textId="70F17F64" w:rsidR="00051C09" w:rsidRPr="00AF3937" w:rsidRDefault="00051C09" w:rsidP="00B922D1">
            <w:pPr>
              <w:keepNext/>
              <w:spacing w:line="276" w:lineRule="auto"/>
              <w:jc w:val="center"/>
              <w:rPr>
                <w:rFonts w:ascii="Arial" w:hAnsi="Arial" w:cs="Arial"/>
                <w:b/>
                <w:bCs/>
                <w:sz w:val="22"/>
                <w:szCs w:val="22"/>
              </w:rPr>
            </w:pPr>
            <w:r>
              <w:rPr>
                <w:rFonts w:ascii="Arial" w:hAnsi="Arial" w:cs="Arial"/>
                <w:sz w:val="22"/>
                <w:szCs w:val="22"/>
              </w:rPr>
              <w:t>I</w:t>
            </w:r>
          </w:p>
        </w:tc>
      </w:tr>
      <w:tr w:rsidR="00051C09" w:rsidRPr="00AF3937" w14:paraId="7254897D" w14:textId="77777777" w:rsidTr="72B4599E">
        <w:trPr>
          <w:cantSplit/>
        </w:trPr>
        <w:tc>
          <w:tcPr>
            <w:tcW w:w="5514" w:type="dxa"/>
          </w:tcPr>
          <w:p w14:paraId="6A413C3F" w14:textId="03C342C3" w:rsidR="00051C09" w:rsidRPr="00AD2396" w:rsidRDefault="00D20778" w:rsidP="00B922D1">
            <w:pPr>
              <w:keepNext/>
              <w:spacing w:line="276" w:lineRule="auto"/>
              <w:rPr>
                <w:rFonts w:ascii="Arial" w:eastAsia="+mj-ea" w:hAnsi="Arial" w:cs="Arial"/>
                <w:kern w:val="24"/>
                <w:sz w:val="22"/>
                <w:szCs w:val="22"/>
              </w:rPr>
            </w:pPr>
            <w:r>
              <w:rPr>
                <w:rFonts w:ascii="Arial" w:eastAsia="+mj-ea" w:hAnsi="Arial" w:cs="Arial"/>
                <w:kern w:val="24"/>
                <w:sz w:val="22"/>
                <w:szCs w:val="22"/>
              </w:rPr>
              <w:t>Understanding of how to adapt deliver</w:t>
            </w:r>
            <w:r w:rsidR="00B329EC">
              <w:rPr>
                <w:rFonts w:ascii="Arial" w:eastAsia="+mj-ea" w:hAnsi="Arial" w:cs="Arial"/>
                <w:kern w:val="24"/>
                <w:sz w:val="22"/>
                <w:szCs w:val="22"/>
              </w:rPr>
              <w:t>y</w:t>
            </w:r>
            <w:r>
              <w:rPr>
                <w:rFonts w:ascii="Arial" w:eastAsia="+mj-ea" w:hAnsi="Arial" w:cs="Arial"/>
                <w:kern w:val="24"/>
                <w:sz w:val="22"/>
                <w:szCs w:val="22"/>
              </w:rPr>
              <w:t xml:space="preserve"> to meet</w:t>
            </w:r>
            <w:r w:rsidR="00B329EC">
              <w:rPr>
                <w:rFonts w:ascii="Arial" w:eastAsia="+mj-ea" w:hAnsi="Arial" w:cs="Arial"/>
                <w:kern w:val="24"/>
                <w:sz w:val="22"/>
                <w:szCs w:val="22"/>
              </w:rPr>
              <w:t xml:space="preserve"> diverse needs  </w:t>
            </w:r>
            <w:r>
              <w:rPr>
                <w:rFonts w:ascii="Arial" w:eastAsia="+mj-ea" w:hAnsi="Arial" w:cs="Arial"/>
                <w:kern w:val="24"/>
                <w:sz w:val="22"/>
                <w:szCs w:val="22"/>
              </w:rPr>
              <w:t xml:space="preserve"> </w:t>
            </w:r>
          </w:p>
        </w:tc>
        <w:tc>
          <w:tcPr>
            <w:tcW w:w="1267" w:type="dxa"/>
          </w:tcPr>
          <w:p w14:paraId="63B138D1" w14:textId="77777777" w:rsidR="00051C09" w:rsidRPr="00AF3937" w:rsidRDefault="00051C09" w:rsidP="00B922D1">
            <w:pPr>
              <w:keepNext/>
              <w:spacing w:line="276" w:lineRule="auto"/>
              <w:jc w:val="center"/>
              <w:rPr>
                <w:rFonts w:ascii="Arial" w:hAnsi="Arial" w:cs="Arial"/>
                <w:b/>
                <w:bCs/>
                <w:sz w:val="22"/>
                <w:szCs w:val="22"/>
              </w:rPr>
            </w:pPr>
          </w:p>
        </w:tc>
        <w:tc>
          <w:tcPr>
            <w:tcW w:w="1243" w:type="dxa"/>
          </w:tcPr>
          <w:p w14:paraId="20DD9467"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598" w:type="dxa"/>
          </w:tcPr>
          <w:p w14:paraId="6F92EB29" w14:textId="17E525F7" w:rsidR="00051C09" w:rsidRPr="00AF3937" w:rsidRDefault="00051C09" w:rsidP="00B922D1">
            <w:pPr>
              <w:keepNext/>
              <w:spacing w:line="276" w:lineRule="auto"/>
              <w:jc w:val="center"/>
              <w:rPr>
                <w:rFonts w:ascii="Arial" w:hAnsi="Arial" w:cs="Arial"/>
                <w:b/>
                <w:bCs/>
                <w:sz w:val="22"/>
                <w:szCs w:val="22"/>
              </w:rPr>
            </w:pPr>
            <w:r>
              <w:rPr>
                <w:rFonts w:ascii="Arial" w:hAnsi="Arial" w:cs="Arial"/>
                <w:sz w:val="22"/>
                <w:szCs w:val="22"/>
              </w:rPr>
              <w:t>I</w:t>
            </w:r>
          </w:p>
        </w:tc>
      </w:tr>
      <w:tr w:rsidR="00051C09" w:rsidRPr="00AF3937" w14:paraId="4F4A94FC" w14:textId="77777777" w:rsidTr="72B4599E">
        <w:trPr>
          <w:cantSplit/>
        </w:trPr>
        <w:tc>
          <w:tcPr>
            <w:tcW w:w="5514" w:type="dxa"/>
          </w:tcPr>
          <w:p w14:paraId="302B7B85" w14:textId="23AAA4A7" w:rsidR="00051C09" w:rsidRPr="00AD2396"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Understanding of performance reporting (analytics) processes an</w:t>
            </w:r>
            <w:r w:rsidR="009C7761">
              <w:rPr>
                <w:rFonts w:ascii="Arial" w:eastAsia="+mj-ea" w:hAnsi="Arial" w:cs="Arial"/>
                <w:kern w:val="24"/>
                <w:sz w:val="22"/>
                <w:szCs w:val="22"/>
              </w:rPr>
              <w:t>d</w:t>
            </w:r>
            <w:r>
              <w:rPr>
                <w:rFonts w:ascii="Arial" w:eastAsia="+mj-ea" w:hAnsi="Arial" w:cs="Arial"/>
                <w:kern w:val="24"/>
                <w:sz w:val="22"/>
                <w:szCs w:val="22"/>
              </w:rPr>
              <w:t xml:space="preserve"> evaluation uses </w:t>
            </w:r>
          </w:p>
        </w:tc>
        <w:tc>
          <w:tcPr>
            <w:tcW w:w="1267" w:type="dxa"/>
          </w:tcPr>
          <w:p w14:paraId="0F2E6194"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01623074"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2EE982C5" w14:textId="5F10B66B" w:rsidR="00051C09" w:rsidRPr="00AF3937" w:rsidRDefault="00051C09" w:rsidP="00B922D1">
            <w:pPr>
              <w:keepNext/>
              <w:spacing w:line="276" w:lineRule="auto"/>
              <w:jc w:val="center"/>
              <w:rPr>
                <w:rFonts w:ascii="Arial" w:hAnsi="Arial" w:cs="Arial"/>
                <w:b/>
                <w:bCs/>
                <w:sz w:val="22"/>
                <w:szCs w:val="22"/>
              </w:rPr>
            </w:pPr>
            <w:r>
              <w:rPr>
                <w:rFonts w:ascii="Arial" w:hAnsi="Arial" w:cs="Arial"/>
                <w:sz w:val="22"/>
                <w:szCs w:val="22"/>
              </w:rPr>
              <w:t>I</w:t>
            </w:r>
          </w:p>
        </w:tc>
      </w:tr>
      <w:tr w:rsidR="00051C09" w:rsidRPr="00AF3937" w14:paraId="22D70DD5" w14:textId="77777777" w:rsidTr="72B4599E">
        <w:trPr>
          <w:cantSplit/>
        </w:trPr>
        <w:tc>
          <w:tcPr>
            <w:tcW w:w="5514" w:type="dxa"/>
          </w:tcPr>
          <w:p w14:paraId="7B426F95" w14:textId="34B5C48F" w:rsidR="00051C09" w:rsidRPr="00AD2396" w:rsidRDefault="00B26614" w:rsidP="00B922D1">
            <w:pPr>
              <w:keepNext/>
              <w:spacing w:line="276" w:lineRule="auto"/>
              <w:rPr>
                <w:rFonts w:ascii="Arial" w:eastAsia="+mj-ea" w:hAnsi="Arial" w:cs="Arial"/>
                <w:kern w:val="24"/>
                <w:sz w:val="22"/>
                <w:szCs w:val="22"/>
              </w:rPr>
            </w:pPr>
            <w:r>
              <w:rPr>
                <w:rFonts w:ascii="Arial" w:eastAsia="+mj-ea" w:hAnsi="Arial" w:cs="Arial"/>
                <w:kern w:val="24"/>
                <w:sz w:val="22"/>
                <w:szCs w:val="22"/>
              </w:rPr>
              <w:t>U</w:t>
            </w:r>
            <w:r w:rsidR="00051C09">
              <w:rPr>
                <w:rFonts w:ascii="Arial" w:eastAsia="+mj-ea" w:hAnsi="Arial" w:cs="Arial"/>
                <w:kern w:val="24"/>
                <w:sz w:val="22"/>
                <w:szCs w:val="22"/>
              </w:rPr>
              <w:t xml:space="preserve">nderstanding of </w:t>
            </w:r>
            <w:r w:rsidR="00C414D4">
              <w:rPr>
                <w:rFonts w:ascii="Arial" w:eastAsia="+mj-ea" w:hAnsi="Arial" w:cs="Arial"/>
                <w:kern w:val="24"/>
                <w:sz w:val="22"/>
                <w:szCs w:val="22"/>
              </w:rPr>
              <w:t xml:space="preserve">UK </w:t>
            </w:r>
            <w:r w:rsidR="00051C09">
              <w:rPr>
                <w:rFonts w:ascii="Arial" w:eastAsia="+mj-ea" w:hAnsi="Arial" w:cs="Arial"/>
                <w:kern w:val="24"/>
                <w:sz w:val="22"/>
                <w:szCs w:val="22"/>
              </w:rPr>
              <w:t>GDPR</w:t>
            </w:r>
            <w:r w:rsidR="00EE2E64">
              <w:rPr>
                <w:rFonts w:ascii="Arial" w:eastAsia="+mj-ea" w:hAnsi="Arial" w:cs="Arial"/>
                <w:kern w:val="24"/>
                <w:sz w:val="22"/>
                <w:szCs w:val="22"/>
              </w:rPr>
              <w:t>,</w:t>
            </w:r>
            <w:r w:rsidR="00051C09">
              <w:rPr>
                <w:rFonts w:ascii="Arial" w:eastAsia="+mj-ea" w:hAnsi="Arial" w:cs="Arial"/>
                <w:kern w:val="24"/>
                <w:sz w:val="22"/>
                <w:szCs w:val="22"/>
              </w:rPr>
              <w:t xml:space="preserve"> Data Protection</w:t>
            </w:r>
            <w:r w:rsidR="00C414D4">
              <w:rPr>
                <w:rFonts w:ascii="Arial" w:eastAsia="+mj-ea" w:hAnsi="Arial" w:cs="Arial"/>
                <w:kern w:val="24"/>
                <w:sz w:val="22"/>
                <w:szCs w:val="22"/>
              </w:rPr>
              <w:t>, safeguarding</w:t>
            </w:r>
            <w:r w:rsidR="00EE2E64">
              <w:rPr>
                <w:rFonts w:ascii="Arial" w:eastAsia="+mj-ea" w:hAnsi="Arial" w:cs="Arial"/>
                <w:kern w:val="24"/>
                <w:sz w:val="22"/>
                <w:szCs w:val="22"/>
              </w:rPr>
              <w:t xml:space="preserve"> and Equality Act</w:t>
            </w:r>
            <w:r w:rsidR="00051C09">
              <w:rPr>
                <w:rFonts w:ascii="Arial" w:eastAsia="+mj-ea" w:hAnsi="Arial" w:cs="Arial"/>
                <w:kern w:val="24"/>
                <w:sz w:val="22"/>
                <w:szCs w:val="22"/>
              </w:rPr>
              <w:t xml:space="preserve"> regulations</w:t>
            </w:r>
          </w:p>
        </w:tc>
        <w:tc>
          <w:tcPr>
            <w:tcW w:w="1267" w:type="dxa"/>
          </w:tcPr>
          <w:p w14:paraId="3EBF9C2B"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57D6ECF8"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6B4DCDA4" w14:textId="751CC3DB" w:rsidR="00051C09" w:rsidRPr="00AF3937" w:rsidRDefault="00051C09" w:rsidP="00B922D1">
            <w:pPr>
              <w:keepNext/>
              <w:spacing w:line="276" w:lineRule="auto"/>
              <w:jc w:val="center"/>
              <w:rPr>
                <w:rFonts w:ascii="Arial" w:hAnsi="Arial" w:cs="Arial"/>
                <w:b/>
                <w:bCs/>
                <w:sz w:val="22"/>
                <w:szCs w:val="22"/>
              </w:rPr>
            </w:pPr>
            <w:r>
              <w:rPr>
                <w:rFonts w:ascii="Arial" w:hAnsi="Arial" w:cs="Arial"/>
                <w:sz w:val="22"/>
                <w:szCs w:val="22"/>
              </w:rPr>
              <w:t>I</w:t>
            </w:r>
          </w:p>
        </w:tc>
      </w:tr>
      <w:tr w:rsidR="00AC1E4D" w:rsidRPr="00AF3937" w14:paraId="01B4F405" w14:textId="77777777" w:rsidTr="00454891">
        <w:trPr>
          <w:cantSplit/>
        </w:trPr>
        <w:tc>
          <w:tcPr>
            <w:tcW w:w="5514" w:type="dxa"/>
            <w:tcBorders>
              <w:bottom w:val="single" w:sz="4" w:space="0" w:color="auto"/>
            </w:tcBorders>
          </w:tcPr>
          <w:p w14:paraId="7043887C" w14:textId="481EC26D" w:rsidR="00AC1E4D" w:rsidRDefault="00AC1E4D" w:rsidP="00B922D1">
            <w:pPr>
              <w:keepNext/>
              <w:spacing w:line="276" w:lineRule="auto"/>
              <w:rPr>
                <w:rFonts w:ascii="Arial" w:eastAsia="+mj-ea" w:hAnsi="Arial" w:cs="Arial"/>
                <w:kern w:val="24"/>
                <w:sz w:val="22"/>
                <w:szCs w:val="22"/>
              </w:rPr>
            </w:pPr>
            <w:r>
              <w:rPr>
                <w:rFonts w:ascii="Arial" w:eastAsia="+mj-ea" w:hAnsi="Arial" w:cs="Arial"/>
                <w:kern w:val="24"/>
                <w:sz w:val="22"/>
                <w:szCs w:val="22"/>
              </w:rPr>
              <w:t>Project management skills – able to manage budget and deliver with project outputs and KPIs</w:t>
            </w:r>
          </w:p>
        </w:tc>
        <w:tc>
          <w:tcPr>
            <w:tcW w:w="1267" w:type="dxa"/>
            <w:tcBorders>
              <w:bottom w:val="single" w:sz="4" w:space="0" w:color="auto"/>
            </w:tcBorders>
          </w:tcPr>
          <w:p w14:paraId="69D7E439" w14:textId="599D8794" w:rsidR="00AC1E4D" w:rsidRDefault="00AC1E4D"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Borders>
              <w:bottom w:val="single" w:sz="4" w:space="0" w:color="auto"/>
            </w:tcBorders>
          </w:tcPr>
          <w:p w14:paraId="1A5B3D32" w14:textId="77777777" w:rsidR="00AC1E4D" w:rsidRPr="00AF3937" w:rsidRDefault="00AC1E4D" w:rsidP="00B922D1">
            <w:pPr>
              <w:keepNext/>
              <w:spacing w:line="276" w:lineRule="auto"/>
              <w:jc w:val="center"/>
              <w:rPr>
                <w:rFonts w:ascii="Arial" w:hAnsi="Arial" w:cs="Arial"/>
                <w:b/>
                <w:bCs/>
                <w:sz w:val="22"/>
                <w:szCs w:val="22"/>
              </w:rPr>
            </w:pPr>
          </w:p>
        </w:tc>
        <w:tc>
          <w:tcPr>
            <w:tcW w:w="1598" w:type="dxa"/>
            <w:tcBorders>
              <w:bottom w:val="single" w:sz="4" w:space="0" w:color="auto"/>
            </w:tcBorders>
          </w:tcPr>
          <w:p w14:paraId="39475C84" w14:textId="20B28EAD" w:rsidR="00AC1E4D" w:rsidRDefault="00AC1E4D" w:rsidP="00B922D1">
            <w:pPr>
              <w:keepNext/>
              <w:spacing w:line="276" w:lineRule="auto"/>
              <w:jc w:val="center"/>
              <w:rPr>
                <w:rFonts w:ascii="Arial" w:hAnsi="Arial" w:cs="Arial"/>
                <w:sz w:val="22"/>
                <w:szCs w:val="22"/>
              </w:rPr>
            </w:pPr>
            <w:r>
              <w:rPr>
                <w:rFonts w:ascii="Arial" w:hAnsi="Arial" w:cs="Arial"/>
                <w:sz w:val="22"/>
                <w:szCs w:val="22"/>
              </w:rPr>
              <w:t>I</w:t>
            </w:r>
          </w:p>
        </w:tc>
      </w:tr>
    </w:tbl>
    <w:p w14:paraId="7E5DAB1F" w14:textId="6A7AD34C" w:rsidR="00454891" w:rsidRDefault="00454891"/>
    <w:p w14:paraId="05090160" w14:textId="45866F88" w:rsidR="00454891" w:rsidRDefault="00454891"/>
    <w:p w14:paraId="51717BF6" w14:textId="09AD781E" w:rsidR="00454891" w:rsidRDefault="00454891"/>
    <w:p w14:paraId="5EE5D204" w14:textId="31B6C95B" w:rsidR="00454891" w:rsidRDefault="00454891"/>
    <w:p w14:paraId="4C578319" w14:textId="77777777" w:rsidR="00454891" w:rsidRDefault="00454891"/>
    <w:tbl>
      <w:tblPr>
        <w:tblStyle w:val="TableGrid"/>
        <w:tblW w:w="0" w:type="auto"/>
        <w:tblLook w:val="04A0" w:firstRow="1" w:lastRow="0" w:firstColumn="1" w:lastColumn="0" w:noHBand="0" w:noVBand="1"/>
      </w:tblPr>
      <w:tblGrid>
        <w:gridCol w:w="5514"/>
        <w:gridCol w:w="1267"/>
        <w:gridCol w:w="1243"/>
        <w:gridCol w:w="1598"/>
      </w:tblGrid>
      <w:tr w:rsidR="00051C09" w:rsidRPr="00AF3937" w14:paraId="03A2A411" w14:textId="77777777" w:rsidTr="00454891">
        <w:trPr>
          <w:cantSplit/>
        </w:trPr>
        <w:tc>
          <w:tcPr>
            <w:tcW w:w="5514" w:type="dxa"/>
            <w:tcBorders>
              <w:top w:val="single" w:sz="4" w:space="0" w:color="auto"/>
            </w:tcBorders>
            <w:shd w:val="clear" w:color="auto" w:fill="DDDDDD"/>
          </w:tcPr>
          <w:p w14:paraId="25912E3E" w14:textId="77777777" w:rsidR="00051C09" w:rsidRPr="00AF3937" w:rsidRDefault="00051C09" w:rsidP="00B922D1">
            <w:pPr>
              <w:keepNext/>
              <w:spacing w:line="276" w:lineRule="auto"/>
              <w:rPr>
                <w:rFonts w:ascii="Arial" w:eastAsia="+mj-ea" w:hAnsi="Arial" w:cs="Arial"/>
                <w:b/>
                <w:bCs/>
                <w:color w:val="E50082"/>
                <w:kern w:val="24"/>
                <w:sz w:val="22"/>
                <w:szCs w:val="22"/>
              </w:rPr>
            </w:pPr>
            <w:r w:rsidRPr="00AF3937">
              <w:rPr>
                <w:rFonts w:ascii="Arial" w:eastAsia="+mj-ea" w:hAnsi="Arial" w:cs="Arial"/>
                <w:b/>
                <w:bCs/>
                <w:color w:val="E50082"/>
                <w:kern w:val="24"/>
                <w:sz w:val="22"/>
                <w:szCs w:val="22"/>
              </w:rPr>
              <w:lastRenderedPageBreak/>
              <w:t>Personal Attributes</w:t>
            </w:r>
          </w:p>
        </w:tc>
        <w:tc>
          <w:tcPr>
            <w:tcW w:w="1267" w:type="dxa"/>
            <w:tcBorders>
              <w:top w:val="single" w:sz="4" w:space="0" w:color="auto"/>
            </w:tcBorders>
            <w:shd w:val="clear" w:color="auto" w:fill="DDDDDD"/>
          </w:tcPr>
          <w:p w14:paraId="4DA7B5A6" w14:textId="6293B09C" w:rsidR="00051C09" w:rsidRPr="00AF3937" w:rsidRDefault="00051C09" w:rsidP="00B922D1">
            <w:pPr>
              <w:keepNext/>
              <w:spacing w:line="276" w:lineRule="auto"/>
              <w:jc w:val="center"/>
              <w:rPr>
                <w:rFonts w:ascii="Arial" w:hAnsi="Arial" w:cs="Arial"/>
                <w:b/>
                <w:bCs/>
                <w:sz w:val="22"/>
                <w:szCs w:val="22"/>
              </w:rPr>
            </w:pPr>
            <w:r w:rsidRPr="00AF3937">
              <w:rPr>
                <w:rFonts w:ascii="Arial" w:eastAsia="+mj-ea" w:hAnsi="Arial" w:cs="Arial"/>
                <w:b/>
                <w:bCs/>
                <w:color w:val="E50082"/>
                <w:kern w:val="24"/>
                <w:sz w:val="22"/>
                <w:szCs w:val="22"/>
              </w:rPr>
              <w:t>Essential</w:t>
            </w:r>
          </w:p>
        </w:tc>
        <w:tc>
          <w:tcPr>
            <w:tcW w:w="1243" w:type="dxa"/>
            <w:tcBorders>
              <w:top w:val="single" w:sz="4" w:space="0" w:color="auto"/>
            </w:tcBorders>
            <w:shd w:val="clear" w:color="auto" w:fill="DDDDDD"/>
          </w:tcPr>
          <w:p w14:paraId="35F072D4" w14:textId="59B6C918" w:rsidR="00051C09" w:rsidRPr="00AF3937" w:rsidRDefault="00051C09" w:rsidP="00B922D1">
            <w:pPr>
              <w:keepNext/>
              <w:spacing w:line="276" w:lineRule="auto"/>
              <w:jc w:val="center"/>
              <w:rPr>
                <w:rFonts w:ascii="Arial" w:hAnsi="Arial" w:cs="Arial"/>
                <w:b/>
                <w:bCs/>
                <w:sz w:val="22"/>
                <w:szCs w:val="22"/>
              </w:rPr>
            </w:pPr>
            <w:r w:rsidRPr="00AF3937">
              <w:rPr>
                <w:rFonts w:ascii="Arial" w:eastAsia="+mj-ea" w:hAnsi="Arial" w:cs="Arial"/>
                <w:b/>
                <w:bCs/>
                <w:color w:val="E50082"/>
                <w:kern w:val="24"/>
                <w:sz w:val="22"/>
                <w:szCs w:val="22"/>
              </w:rPr>
              <w:t>Desirable</w:t>
            </w:r>
          </w:p>
        </w:tc>
        <w:tc>
          <w:tcPr>
            <w:tcW w:w="1598" w:type="dxa"/>
            <w:tcBorders>
              <w:top w:val="single" w:sz="4" w:space="0" w:color="auto"/>
            </w:tcBorders>
            <w:shd w:val="clear" w:color="auto" w:fill="DDDDDD"/>
          </w:tcPr>
          <w:p w14:paraId="6471FA77" w14:textId="6B36A38F" w:rsidR="00051C09" w:rsidRPr="00AF3937" w:rsidRDefault="00051C09" w:rsidP="00B922D1">
            <w:pPr>
              <w:keepNext/>
              <w:spacing w:line="276" w:lineRule="auto"/>
              <w:jc w:val="center"/>
              <w:rPr>
                <w:rFonts w:ascii="Arial" w:hAnsi="Arial" w:cs="Arial"/>
                <w:b/>
                <w:bCs/>
                <w:sz w:val="22"/>
                <w:szCs w:val="22"/>
              </w:rPr>
            </w:pPr>
            <w:r w:rsidRPr="00AF3937">
              <w:rPr>
                <w:rFonts w:ascii="Arial" w:hAnsi="Arial" w:cs="Arial"/>
                <w:b/>
                <w:bCs/>
                <w:color w:val="E50082"/>
                <w:sz w:val="22"/>
                <w:szCs w:val="22"/>
              </w:rPr>
              <w:t xml:space="preserve">Method of Assessment* </w:t>
            </w:r>
          </w:p>
        </w:tc>
      </w:tr>
      <w:tr w:rsidR="00051C09" w:rsidRPr="00876694" w14:paraId="706197D8" w14:textId="77777777" w:rsidTr="72B4599E">
        <w:trPr>
          <w:cantSplit/>
        </w:trPr>
        <w:tc>
          <w:tcPr>
            <w:tcW w:w="5514" w:type="dxa"/>
          </w:tcPr>
          <w:p w14:paraId="117CC4D2" w14:textId="36DD8023" w:rsidR="00051C09" w:rsidRPr="00876694" w:rsidRDefault="00B329EC"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Excellent interpersonal skills – able to effectively engage and motivate others, especially children and young people </w:t>
            </w:r>
          </w:p>
        </w:tc>
        <w:tc>
          <w:tcPr>
            <w:tcW w:w="1267" w:type="dxa"/>
          </w:tcPr>
          <w:p w14:paraId="7A9758F1"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b/>
                <w:bCs/>
                <w:sz w:val="22"/>
                <w:szCs w:val="22"/>
              </w:rPr>
              <w:t>*</w:t>
            </w:r>
          </w:p>
        </w:tc>
        <w:tc>
          <w:tcPr>
            <w:tcW w:w="1243" w:type="dxa"/>
          </w:tcPr>
          <w:p w14:paraId="1B3C1FA5" w14:textId="77777777" w:rsidR="00051C09" w:rsidRPr="00876694" w:rsidRDefault="00051C09" w:rsidP="00B922D1">
            <w:pPr>
              <w:keepNext/>
              <w:spacing w:line="276" w:lineRule="auto"/>
              <w:jc w:val="center"/>
              <w:rPr>
                <w:rFonts w:ascii="Arial" w:hAnsi="Arial" w:cs="Arial"/>
                <w:sz w:val="22"/>
                <w:szCs w:val="22"/>
              </w:rPr>
            </w:pPr>
          </w:p>
        </w:tc>
        <w:tc>
          <w:tcPr>
            <w:tcW w:w="1598" w:type="dxa"/>
          </w:tcPr>
          <w:p w14:paraId="6C96CDC9" w14:textId="77777777" w:rsidR="00051C09" w:rsidRPr="00876694" w:rsidRDefault="00051C09" w:rsidP="00B922D1">
            <w:pPr>
              <w:keepNext/>
              <w:spacing w:line="276" w:lineRule="auto"/>
              <w:jc w:val="center"/>
              <w:rPr>
                <w:rFonts w:ascii="Arial" w:hAnsi="Arial" w:cs="Arial"/>
                <w:sz w:val="22"/>
                <w:szCs w:val="22"/>
              </w:rPr>
            </w:pPr>
            <w:r w:rsidRPr="00F92A19">
              <w:rPr>
                <w:rFonts w:ascii="Arial" w:hAnsi="Arial" w:cs="Arial"/>
                <w:sz w:val="22"/>
                <w:szCs w:val="22"/>
              </w:rPr>
              <w:t>I</w:t>
            </w:r>
          </w:p>
        </w:tc>
      </w:tr>
      <w:tr w:rsidR="00051C09" w:rsidRPr="00876694" w14:paraId="1812D813" w14:textId="77777777" w:rsidTr="72B4599E">
        <w:trPr>
          <w:cantSplit/>
        </w:trPr>
        <w:tc>
          <w:tcPr>
            <w:tcW w:w="5514" w:type="dxa"/>
          </w:tcPr>
          <w:p w14:paraId="6B0B352C" w14:textId="77777777" w:rsidR="00051C09" w:rsidRPr="00876694" w:rsidRDefault="00051C09" w:rsidP="00B922D1">
            <w:pPr>
              <w:keepNext/>
              <w:spacing w:line="276" w:lineRule="auto"/>
              <w:rPr>
                <w:rFonts w:ascii="Arial" w:eastAsia="+mj-ea" w:hAnsi="Arial" w:cs="Arial"/>
                <w:kern w:val="24"/>
                <w:sz w:val="22"/>
                <w:szCs w:val="22"/>
              </w:rPr>
            </w:pPr>
            <w:r w:rsidRPr="00AD2396">
              <w:rPr>
                <w:rFonts w:ascii="Arial" w:eastAsia="+mj-ea" w:hAnsi="Arial" w:cs="Arial"/>
                <w:kern w:val="24"/>
                <w:sz w:val="22"/>
                <w:szCs w:val="22"/>
              </w:rPr>
              <w:t xml:space="preserve">Able to </w:t>
            </w:r>
            <w:r>
              <w:rPr>
                <w:rFonts w:ascii="Arial" w:eastAsia="+mj-ea" w:hAnsi="Arial" w:cs="Arial"/>
                <w:kern w:val="24"/>
                <w:sz w:val="22"/>
                <w:szCs w:val="22"/>
              </w:rPr>
              <w:t xml:space="preserve">work calmly and professionally under pressure </w:t>
            </w:r>
          </w:p>
        </w:tc>
        <w:tc>
          <w:tcPr>
            <w:tcW w:w="1267" w:type="dxa"/>
          </w:tcPr>
          <w:p w14:paraId="2803D4FE"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b/>
                <w:bCs/>
                <w:sz w:val="22"/>
                <w:szCs w:val="22"/>
              </w:rPr>
              <w:t>*</w:t>
            </w:r>
          </w:p>
        </w:tc>
        <w:tc>
          <w:tcPr>
            <w:tcW w:w="1243" w:type="dxa"/>
          </w:tcPr>
          <w:p w14:paraId="360EDF6D" w14:textId="77777777" w:rsidR="00051C09" w:rsidRPr="00876694" w:rsidRDefault="00051C09" w:rsidP="00B922D1">
            <w:pPr>
              <w:keepNext/>
              <w:spacing w:line="276" w:lineRule="auto"/>
              <w:jc w:val="center"/>
              <w:rPr>
                <w:rFonts w:ascii="Arial" w:hAnsi="Arial" w:cs="Arial"/>
                <w:sz w:val="22"/>
                <w:szCs w:val="22"/>
              </w:rPr>
            </w:pPr>
          </w:p>
        </w:tc>
        <w:tc>
          <w:tcPr>
            <w:tcW w:w="1598" w:type="dxa"/>
          </w:tcPr>
          <w:p w14:paraId="739E398D"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I</w:t>
            </w:r>
          </w:p>
        </w:tc>
      </w:tr>
      <w:tr w:rsidR="00051C09" w:rsidRPr="00876694" w14:paraId="26C51B3A" w14:textId="77777777" w:rsidTr="72B4599E">
        <w:trPr>
          <w:cantSplit/>
        </w:trPr>
        <w:tc>
          <w:tcPr>
            <w:tcW w:w="5514" w:type="dxa"/>
          </w:tcPr>
          <w:p w14:paraId="25F82280" w14:textId="77777777" w:rsidR="00051C09" w:rsidRPr="00876694"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Team player – work efficiently and effectively with colleagues and associates </w:t>
            </w:r>
          </w:p>
        </w:tc>
        <w:tc>
          <w:tcPr>
            <w:tcW w:w="1267" w:type="dxa"/>
          </w:tcPr>
          <w:p w14:paraId="3B505AEC"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w:t>
            </w:r>
          </w:p>
        </w:tc>
        <w:tc>
          <w:tcPr>
            <w:tcW w:w="1243" w:type="dxa"/>
          </w:tcPr>
          <w:p w14:paraId="14BCE215" w14:textId="77777777" w:rsidR="00051C09" w:rsidRPr="00876694" w:rsidRDefault="00051C09" w:rsidP="00B922D1">
            <w:pPr>
              <w:keepNext/>
              <w:spacing w:line="276" w:lineRule="auto"/>
              <w:jc w:val="center"/>
              <w:rPr>
                <w:rFonts w:ascii="Arial" w:hAnsi="Arial" w:cs="Arial"/>
                <w:sz w:val="22"/>
                <w:szCs w:val="22"/>
              </w:rPr>
            </w:pPr>
          </w:p>
        </w:tc>
        <w:tc>
          <w:tcPr>
            <w:tcW w:w="1598" w:type="dxa"/>
          </w:tcPr>
          <w:p w14:paraId="2D3A0B02"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I</w:t>
            </w:r>
          </w:p>
        </w:tc>
      </w:tr>
      <w:tr w:rsidR="00051C09" w:rsidRPr="00876694" w14:paraId="4A2A910B" w14:textId="77777777" w:rsidTr="72B4599E">
        <w:trPr>
          <w:cantSplit/>
        </w:trPr>
        <w:tc>
          <w:tcPr>
            <w:tcW w:w="5514" w:type="dxa"/>
          </w:tcPr>
          <w:p w14:paraId="72B24F31" w14:textId="3135AC8B" w:rsidR="00051C09" w:rsidRPr="00876694"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Appreciation of the need for equality of opportunity for all </w:t>
            </w:r>
            <w:r w:rsidR="008C09CA">
              <w:rPr>
                <w:rFonts w:ascii="Arial" w:eastAsia="+mj-ea" w:hAnsi="Arial" w:cs="Arial"/>
                <w:kern w:val="24"/>
                <w:sz w:val="22"/>
                <w:szCs w:val="22"/>
              </w:rPr>
              <w:t xml:space="preserve">– able to tailor approach accordingly </w:t>
            </w:r>
          </w:p>
        </w:tc>
        <w:tc>
          <w:tcPr>
            <w:tcW w:w="1267" w:type="dxa"/>
          </w:tcPr>
          <w:p w14:paraId="3D9503CF"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w:t>
            </w:r>
          </w:p>
        </w:tc>
        <w:tc>
          <w:tcPr>
            <w:tcW w:w="1243" w:type="dxa"/>
          </w:tcPr>
          <w:p w14:paraId="18C00387" w14:textId="77777777" w:rsidR="00051C09" w:rsidRPr="00876694" w:rsidRDefault="00051C09" w:rsidP="00B922D1">
            <w:pPr>
              <w:keepNext/>
              <w:spacing w:line="276" w:lineRule="auto"/>
              <w:jc w:val="center"/>
              <w:rPr>
                <w:rFonts w:ascii="Arial" w:hAnsi="Arial" w:cs="Arial"/>
                <w:sz w:val="22"/>
                <w:szCs w:val="22"/>
              </w:rPr>
            </w:pPr>
          </w:p>
        </w:tc>
        <w:tc>
          <w:tcPr>
            <w:tcW w:w="1598" w:type="dxa"/>
          </w:tcPr>
          <w:p w14:paraId="19541807"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I</w:t>
            </w:r>
          </w:p>
        </w:tc>
      </w:tr>
      <w:tr w:rsidR="00051C09" w:rsidRPr="00876694" w14:paraId="04A7C834" w14:textId="77777777" w:rsidTr="72B4599E">
        <w:trPr>
          <w:cantSplit/>
        </w:trPr>
        <w:tc>
          <w:tcPr>
            <w:tcW w:w="5514" w:type="dxa"/>
          </w:tcPr>
          <w:p w14:paraId="5E0B3E4B" w14:textId="77777777" w:rsidR="00051C09" w:rsidRPr="00876694"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Excellent attention to detail and accuracy </w:t>
            </w:r>
          </w:p>
        </w:tc>
        <w:tc>
          <w:tcPr>
            <w:tcW w:w="1267" w:type="dxa"/>
          </w:tcPr>
          <w:p w14:paraId="7061A147"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w:t>
            </w:r>
          </w:p>
        </w:tc>
        <w:tc>
          <w:tcPr>
            <w:tcW w:w="1243" w:type="dxa"/>
          </w:tcPr>
          <w:p w14:paraId="6C751F6B" w14:textId="77777777" w:rsidR="00051C09" w:rsidRPr="00876694" w:rsidRDefault="00051C09" w:rsidP="00B922D1">
            <w:pPr>
              <w:keepNext/>
              <w:spacing w:line="276" w:lineRule="auto"/>
              <w:jc w:val="center"/>
              <w:rPr>
                <w:rFonts w:ascii="Arial" w:hAnsi="Arial" w:cs="Arial"/>
                <w:sz w:val="22"/>
                <w:szCs w:val="22"/>
              </w:rPr>
            </w:pPr>
          </w:p>
        </w:tc>
        <w:tc>
          <w:tcPr>
            <w:tcW w:w="1598" w:type="dxa"/>
          </w:tcPr>
          <w:p w14:paraId="64434B2C" w14:textId="561D70A5"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I</w:t>
            </w:r>
          </w:p>
        </w:tc>
      </w:tr>
      <w:tr w:rsidR="00051C09" w:rsidRPr="00876694" w14:paraId="51812727" w14:textId="77777777" w:rsidTr="72B4599E">
        <w:trPr>
          <w:cantSplit/>
        </w:trPr>
        <w:tc>
          <w:tcPr>
            <w:tcW w:w="5514" w:type="dxa"/>
          </w:tcPr>
          <w:p w14:paraId="33B837FA" w14:textId="652803F3" w:rsidR="00051C09" w:rsidRPr="00876694"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Ability to use initiative, work independently and take ownership of actions </w:t>
            </w:r>
          </w:p>
        </w:tc>
        <w:tc>
          <w:tcPr>
            <w:tcW w:w="1267" w:type="dxa"/>
          </w:tcPr>
          <w:p w14:paraId="3D48376E"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w:t>
            </w:r>
          </w:p>
        </w:tc>
        <w:tc>
          <w:tcPr>
            <w:tcW w:w="1243" w:type="dxa"/>
          </w:tcPr>
          <w:p w14:paraId="168346FD" w14:textId="77777777" w:rsidR="00051C09" w:rsidRPr="00876694" w:rsidRDefault="00051C09" w:rsidP="00B922D1">
            <w:pPr>
              <w:keepNext/>
              <w:spacing w:line="276" w:lineRule="auto"/>
              <w:jc w:val="center"/>
              <w:rPr>
                <w:rFonts w:ascii="Arial" w:hAnsi="Arial" w:cs="Arial"/>
                <w:sz w:val="22"/>
                <w:szCs w:val="22"/>
              </w:rPr>
            </w:pPr>
          </w:p>
        </w:tc>
        <w:tc>
          <w:tcPr>
            <w:tcW w:w="1598" w:type="dxa"/>
          </w:tcPr>
          <w:p w14:paraId="45470B16"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I</w:t>
            </w:r>
          </w:p>
        </w:tc>
      </w:tr>
      <w:tr w:rsidR="00051C09" w:rsidRPr="00876694" w14:paraId="0B1F944D" w14:textId="77777777" w:rsidTr="72B4599E">
        <w:trPr>
          <w:cantSplit/>
        </w:trPr>
        <w:tc>
          <w:tcPr>
            <w:tcW w:w="5514" w:type="dxa"/>
          </w:tcPr>
          <w:p w14:paraId="62C7ED0A" w14:textId="77777777" w:rsidR="00051C09" w:rsidRPr="00876694"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Enthusiasm for the work of BCB </w:t>
            </w:r>
          </w:p>
        </w:tc>
        <w:tc>
          <w:tcPr>
            <w:tcW w:w="1267" w:type="dxa"/>
          </w:tcPr>
          <w:p w14:paraId="2ADD8BB9" w14:textId="77777777" w:rsidR="00051C09" w:rsidRPr="00876694" w:rsidRDefault="00051C09" w:rsidP="00B922D1">
            <w:pPr>
              <w:keepNext/>
              <w:spacing w:line="276" w:lineRule="auto"/>
              <w:jc w:val="center"/>
              <w:rPr>
                <w:rFonts w:ascii="Arial" w:hAnsi="Arial" w:cs="Arial"/>
                <w:sz w:val="22"/>
                <w:szCs w:val="22"/>
              </w:rPr>
            </w:pPr>
            <w:r>
              <w:rPr>
                <w:rFonts w:ascii="Arial" w:hAnsi="Arial" w:cs="Arial"/>
                <w:sz w:val="22"/>
                <w:szCs w:val="22"/>
              </w:rPr>
              <w:t>*</w:t>
            </w:r>
          </w:p>
        </w:tc>
        <w:tc>
          <w:tcPr>
            <w:tcW w:w="1243" w:type="dxa"/>
          </w:tcPr>
          <w:p w14:paraId="1046120D" w14:textId="77777777" w:rsidR="00051C09" w:rsidRPr="00876694" w:rsidRDefault="00051C09" w:rsidP="00B922D1">
            <w:pPr>
              <w:keepNext/>
              <w:spacing w:line="276" w:lineRule="auto"/>
              <w:jc w:val="center"/>
              <w:rPr>
                <w:rFonts w:ascii="Arial" w:hAnsi="Arial" w:cs="Arial"/>
                <w:sz w:val="22"/>
                <w:szCs w:val="22"/>
              </w:rPr>
            </w:pPr>
          </w:p>
        </w:tc>
        <w:tc>
          <w:tcPr>
            <w:tcW w:w="1598" w:type="dxa"/>
          </w:tcPr>
          <w:p w14:paraId="6B2F2807" w14:textId="77777777" w:rsidR="00051C09" w:rsidRPr="00876694" w:rsidRDefault="00051C09" w:rsidP="00B922D1">
            <w:pPr>
              <w:keepNext/>
              <w:spacing w:line="276" w:lineRule="auto"/>
              <w:jc w:val="center"/>
              <w:rPr>
                <w:rFonts w:ascii="Arial" w:hAnsi="Arial" w:cs="Arial"/>
                <w:sz w:val="22"/>
                <w:szCs w:val="22"/>
              </w:rPr>
            </w:pPr>
            <w:r w:rsidRPr="72B4599E">
              <w:rPr>
                <w:rFonts w:ascii="Arial" w:hAnsi="Arial" w:cs="Arial"/>
                <w:sz w:val="22"/>
                <w:szCs w:val="22"/>
              </w:rPr>
              <w:t>I</w:t>
            </w:r>
          </w:p>
        </w:tc>
      </w:tr>
      <w:tr w:rsidR="00051C09" w:rsidRPr="00AF3937" w14:paraId="47E24AC3" w14:textId="77777777" w:rsidTr="72B4599E">
        <w:trPr>
          <w:cantSplit/>
        </w:trPr>
        <w:tc>
          <w:tcPr>
            <w:tcW w:w="5514" w:type="dxa"/>
          </w:tcPr>
          <w:p w14:paraId="5588F5E9" w14:textId="2C67700D" w:rsidR="00051C09" w:rsidRPr="00FE35ED"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Passion for </w:t>
            </w:r>
            <w:r w:rsidR="0018763C">
              <w:rPr>
                <w:rFonts w:ascii="Arial" w:eastAsia="+mj-ea" w:hAnsi="Arial" w:cs="Arial"/>
                <w:kern w:val="24"/>
                <w:sz w:val="22"/>
                <w:szCs w:val="22"/>
              </w:rPr>
              <w:t xml:space="preserve">learning, education and participation </w:t>
            </w:r>
          </w:p>
        </w:tc>
        <w:tc>
          <w:tcPr>
            <w:tcW w:w="1267" w:type="dxa"/>
          </w:tcPr>
          <w:p w14:paraId="024EBE5F"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21E9E402"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24DCDBA0" w14:textId="77777777" w:rsidR="00051C09" w:rsidRPr="00AF3937" w:rsidRDefault="00051C09" w:rsidP="72B4599E">
            <w:pPr>
              <w:keepNext/>
              <w:spacing w:line="276" w:lineRule="auto"/>
              <w:jc w:val="center"/>
              <w:rPr>
                <w:rFonts w:ascii="Arial" w:hAnsi="Arial" w:cs="Arial"/>
                <w:sz w:val="22"/>
                <w:szCs w:val="22"/>
              </w:rPr>
            </w:pPr>
            <w:r w:rsidRPr="72B4599E">
              <w:rPr>
                <w:rFonts w:ascii="Arial" w:hAnsi="Arial" w:cs="Arial"/>
                <w:sz w:val="22"/>
                <w:szCs w:val="22"/>
              </w:rPr>
              <w:t>I</w:t>
            </w:r>
          </w:p>
        </w:tc>
      </w:tr>
      <w:tr w:rsidR="00051C09" w:rsidRPr="00AF3937" w14:paraId="4C7D6CC3" w14:textId="77777777" w:rsidTr="72B4599E">
        <w:trPr>
          <w:cantSplit/>
        </w:trPr>
        <w:tc>
          <w:tcPr>
            <w:tcW w:w="5514" w:type="dxa"/>
          </w:tcPr>
          <w:p w14:paraId="4F5AF92D" w14:textId="229AEDFB" w:rsidR="00051C09" w:rsidRPr="008800C8"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Creat</w:t>
            </w:r>
            <w:r w:rsidR="000356F1">
              <w:rPr>
                <w:rFonts w:ascii="Arial" w:eastAsia="+mj-ea" w:hAnsi="Arial" w:cs="Arial"/>
                <w:kern w:val="24"/>
                <w:sz w:val="22"/>
                <w:szCs w:val="22"/>
              </w:rPr>
              <w:t xml:space="preserve">ive flair </w:t>
            </w:r>
          </w:p>
        </w:tc>
        <w:tc>
          <w:tcPr>
            <w:tcW w:w="1267" w:type="dxa"/>
          </w:tcPr>
          <w:p w14:paraId="7016011F" w14:textId="77777777" w:rsidR="00051C09" w:rsidRPr="00AF3937"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1735F0EF"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0B68BF3E" w14:textId="77777777" w:rsidR="00051C09" w:rsidRPr="00AF3937" w:rsidRDefault="00051C09" w:rsidP="72B4599E">
            <w:pPr>
              <w:keepNext/>
              <w:spacing w:line="276" w:lineRule="auto"/>
              <w:jc w:val="center"/>
              <w:rPr>
                <w:rFonts w:ascii="Arial" w:hAnsi="Arial" w:cs="Arial"/>
                <w:sz w:val="22"/>
                <w:szCs w:val="22"/>
              </w:rPr>
            </w:pPr>
            <w:r w:rsidRPr="72B4599E">
              <w:rPr>
                <w:rFonts w:ascii="Arial" w:hAnsi="Arial" w:cs="Arial"/>
                <w:sz w:val="22"/>
                <w:szCs w:val="22"/>
              </w:rPr>
              <w:t>I</w:t>
            </w:r>
          </w:p>
        </w:tc>
      </w:tr>
      <w:tr w:rsidR="00051C09" w14:paraId="18D4429E" w14:textId="77777777" w:rsidTr="72B4599E">
        <w:trPr>
          <w:cantSplit/>
        </w:trPr>
        <w:tc>
          <w:tcPr>
            <w:tcW w:w="5514" w:type="dxa"/>
          </w:tcPr>
          <w:p w14:paraId="02C25A5F" w14:textId="66FBE384" w:rsidR="00051C09"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Able to </w:t>
            </w:r>
            <w:r w:rsidR="00714ADB">
              <w:rPr>
                <w:rFonts w:ascii="Arial" w:eastAsia="+mj-ea" w:hAnsi="Arial" w:cs="Arial"/>
                <w:kern w:val="24"/>
                <w:sz w:val="22"/>
                <w:szCs w:val="22"/>
              </w:rPr>
              <w:t>multitask</w:t>
            </w:r>
            <w:r>
              <w:rPr>
                <w:rFonts w:ascii="Arial" w:eastAsia="+mj-ea" w:hAnsi="Arial" w:cs="Arial"/>
                <w:kern w:val="24"/>
                <w:sz w:val="22"/>
                <w:szCs w:val="22"/>
              </w:rPr>
              <w:t xml:space="preserve"> </w:t>
            </w:r>
          </w:p>
        </w:tc>
        <w:tc>
          <w:tcPr>
            <w:tcW w:w="1267" w:type="dxa"/>
          </w:tcPr>
          <w:p w14:paraId="7511A6B4" w14:textId="77777777" w:rsidR="00051C09"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41355070"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355BABA2" w14:textId="77777777" w:rsidR="00051C09" w:rsidRDefault="00051C09" w:rsidP="72B4599E">
            <w:pPr>
              <w:keepNext/>
              <w:spacing w:line="276" w:lineRule="auto"/>
              <w:jc w:val="center"/>
              <w:rPr>
                <w:rFonts w:ascii="Arial" w:hAnsi="Arial" w:cs="Arial"/>
                <w:sz w:val="22"/>
                <w:szCs w:val="22"/>
              </w:rPr>
            </w:pPr>
            <w:r w:rsidRPr="72B4599E">
              <w:rPr>
                <w:rFonts w:ascii="Arial" w:hAnsi="Arial" w:cs="Arial"/>
                <w:sz w:val="22"/>
                <w:szCs w:val="22"/>
              </w:rPr>
              <w:t>I</w:t>
            </w:r>
          </w:p>
        </w:tc>
      </w:tr>
      <w:tr w:rsidR="00051C09" w14:paraId="7B83195E" w14:textId="77777777" w:rsidTr="72B4599E">
        <w:trPr>
          <w:cantSplit/>
        </w:trPr>
        <w:tc>
          <w:tcPr>
            <w:tcW w:w="5514" w:type="dxa"/>
          </w:tcPr>
          <w:p w14:paraId="220C55EE" w14:textId="005E71DC" w:rsidR="00051C09"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Proactive approach, a </w:t>
            </w:r>
            <w:r w:rsidR="00714ADB">
              <w:rPr>
                <w:rFonts w:ascii="Arial" w:eastAsia="+mj-ea" w:hAnsi="Arial" w:cs="Arial"/>
                <w:kern w:val="24"/>
                <w:sz w:val="22"/>
                <w:szCs w:val="22"/>
              </w:rPr>
              <w:t>self-starter</w:t>
            </w:r>
          </w:p>
        </w:tc>
        <w:tc>
          <w:tcPr>
            <w:tcW w:w="1267" w:type="dxa"/>
          </w:tcPr>
          <w:p w14:paraId="4E495D95" w14:textId="77777777" w:rsidR="00051C09"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6F97F9F6"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345D5498" w14:textId="77777777" w:rsidR="00051C09" w:rsidRDefault="00051C09" w:rsidP="72B4599E">
            <w:pPr>
              <w:keepNext/>
              <w:spacing w:line="276" w:lineRule="auto"/>
              <w:jc w:val="center"/>
              <w:rPr>
                <w:rFonts w:ascii="Arial" w:hAnsi="Arial" w:cs="Arial"/>
                <w:sz w:val="22"/>
                <w:szCs w:val="22"/>
              </w:rPr>
            </w:pPr>
            <w:r w:rsidRPr="72B4599E">
              <w:rPr>
                <w:rFonts w:ascii="Arial" w:hAnsi="Arial" w:cs="Arial"/>
                <w:sz w:val="22"/>
                <w:szCs w:val="22"/>
              </w:rPr>
              <w:t>I</w:t>
            </w:r>
          </w:p>
        </w:tc>
      </w:tr>
      <w:tr w:rsidR="00051C09" w14:paraId="5ABC8CEE" w14:textId="77777777" w:rsidTr="72B4599E">
        <w:trPr>
          <w:cantSplit/>
        </w:trPr>
        <w:tc>
          <w:tcPr>
            <w:tcW w:w="5514" w:type="dxa"/>
          </w:tcPr>
          <w:p w14:paraId="6F71164B" w14:textId="77777777" w:rsidR="00051C09" w:rsidRDefault="00051C09" w:rsidP="00B922D1">
            <w:pPr>
              <w:keepNext/>
              <w:spacing w:line="276" w:lineRule="auto"/>
              <w:rPr>
                <w:rFonts w:ascii="Arial" w:eastAsia="+mj-ea" w:hAnsi="Arial" w:cs="Arial"/>
                <w:kern w:val="24"/>
                <w:sz w:val="22"/>
                <w:szCs w:val="22"/>
              </w:rPr>
            </w:pPr>
            <w:r>
              <w:rPr>
                <w:rFonts w:ascii="Arial" w:eastAsia="+mj-ea" w:hAnsi="Arial" w:cs="Arial"/>
                <w:kern w:val="24"/>
                <w:sz w:val="22"/>
                <w:szCs w:val="22"/>
              </w:rPr>
              <w:t xml:space="preserve">Operates with integrity and honesty at all times </w:t>
            </w:r>
          </w:p>
        </w:tc>
        <w:tc>
          <w:tcPr>
            <w:tcW w:w="1267" w:type="dxa"/>
          </w:tcPr>
          <w:p w14:paraId="607131DB" w14:textId="77777777" w:rsidR="00051C09"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71928D13"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1E3B0F09" w14:textId="77777777" w:rsidR="00051C09" w:rsidRDefault="00051C09" w:rsidP="72B4599E">
            <w:pPr>
              <w:keepNext/>
              <w:spacing w:line="276" w:lineRule="auto"/>
              <w:jc w:val="center"/>
              <w:rPr>
                <w:rFonts w:ascii="Arial" w:hAnsi="Arial" w:cs="Arial"/>
                <w:sz w:val="22"/>
                <w:szCs w:val="22"/>
              </w:rPr>
            </w:pPr>
            <w:r w:rsidRPr="72B4599E">
              <w:rPr>
                <w:rFonts w:ascii="Arial" w:hAnsi="Arial" w:cs="Arial"/>
                <w:sz w:val="22"/>
                <w:szCs w:val="22"/>
              </w:rPr>
              <w:t>I</w:t>
            </w:r>
          </w:p>
        </w:tc>
      </w:tr>
      <w:tr w:rsidR="00051C09" w14:paraId="64CE7C5C" w14:textId="77777777" w:rsidTr="72B4599E">
        <w:trPr>
          <w:cantSplit/>
        </w:trPr>
        <w:tc>
          <w:tcPr>
            <w:tcW w:w="5514" w:type="dxa"/>
          </w:tcPr>
          <w:p w14:paraId="0E777D4D" w14:textId="4D125E99" w:rsidR="00051C09" w:rsidRDefault="008C09CA" w:rsidP="00B922D1">
            <w:pPr>
              <w:keepNext/>
              <w:spacing w:line="276" w:lineRule="auto"/>
              <w:rPr>
                <w:rFonts w:ascii="Arial" w:eastAsia="+mj-ea" w:hAnsi="Arial" w:cs="Arial"/>
                <w:kern w:val="24"/>
                <w:sz w:val="22"/>
                <w:szCs w:val="22"/>
              </w:rPr>
            </w:pPr>
            <w:r>
              <w:rPr>
                <w:rFonts w:ascii="Arial" w:eastAsia="+mj-ea" w:hAnsi="Arial" w:cs="Arial"/>
                <w:kern w:val="24"/>
                <w:sz w:val="22"/>
                <w:szCs w:val="22"/>
              </w:rPr>
              <w:t>Strongly i</w:t>
            </w:r>
            <w:r w:rsidR="00051C09">
              <w:rPr>
                <w:rFonts w:ascii="Arial" w:eastAsia="+mj-ea" w:hAnsi="Arial" w:cs="Arial"/>
                <w:kern w:val="24"/>
                <w:sz w:val="22"/>
                <w:szCs w:val="22"/>
              </w:rPr>
              <w:t xml:space="preserve">dentifies with BCB’s core values </w:t>
            </w:r>
            <w:r w:rsidR="00236395">
              <w:rPr>
                <w:rFonts w:ascii="Arial" w:eastAsia="+mj-ea" w:hAnsi="Arial" w:cs="Arial"/>
                <w:kern w:val="24"/>
                <w:sz w:val="22"/>
                <w:szCs w:val="22"/>
              </w:rPr>
              <w:t xml:space="preserve">and able to champion them </w:t>
            </w:r>
          </w:p>
        </w:tc>
        <w:tc>
          <w:tcPr>
            <w:tcW w:w="1267" w:type="dxa"/>
          </w:tcPr>
          <w:p w14:paraId="190EA999" w14:textId="77777777" w:rsidR="00051C09" w:rsidRDefault="00051C09" w:rsidP="00B922D1">
            <w:pPr>
              <w:keepNext/>
              <w:spacing w:line="276" w:lineRule="auto"/>
              <w:jc w:val="center"/>
              <w:rPr>
                <w:rFonts w:ascii="Arial" w:hAnsi="Arial" w:cs="Arial"/>
                <w:b/>
                <w:bCs/>
                <w:sz w:val="22"/>
                <w:szCs w:val="22"/>
              </w:rPr>
            </w:pPr>
            <w:r>
              <w:rPr>
                <w:rFonts w:ascii="Arial" w:hAnsi="Arial" w:cs="Arial"/>
                <w:b/>
                <w:bCs/>
                <w:sz w:val="22"/>
                <w:szCs w:val="22"/>
              </w:rPr>
              <w:t>*</w:t>
            </w:r>
          </w:p>
        </w:tc>
        <w:tc>
          <w:tcPr>
            <w:tcW w:w="1243" w:type="dxa"/>
          </w:tcPr>
          <w:p w14:paraId="628D1604" w14:textId="77777777" w:rsidR="00051C09" w:rsidRPr="00AF3937" w:rsidRDefault="00051C09" w:rsidP="00B922D1">
            <w:pPr>
              <w:keepNext/>
              <w:spacing w:line="276" w:lineRule="auto"/>
              <w:jc w:val="center"/>
              <w:rPr>
                <w:rFonts w:ascii="Arial" w:hAnsi="Arial" w:cs="Arial"/>
                <w:b/>
                <w:bCs/>
                <w:sz w:val="22"/>
                <w:szCs w:val="22"/>
              </w:rPr>
            </w:pPr>
          </w:p>
        </w:tc>
        <w:tc>
          <w:tcPr>
            <w:tcW w:w="1598" w:type="dxa"/>
          </w:tcPr>
          <w:p w14:paraId="59928393" w14:textId="77777777" w:rsidR="00051C09" w:rsidRDefault="00051C09" w:rsidP="72B4599E">
            <w:pPr>
              <w:keepNext/>
              <w:spacing w:line="276" w:lineRule="auto"/>
              <w:jc w:val="center"/>
              <w:rPr>
                <w:rFonts w:ascii="Arial" w:hAnsi="Arial" w:cs="Arial"/>
                <w:sz w:val="22"/>
                <w:szCs w:val="22"/>
              </w:rPr>
            </w:pPr>
            <w:r w:rsidRPr="72B4599E">
              <w:rPr>
                <w:rFonts w:ascii="Arial" w:hAnsi="Arial" w:cs="Arial"/>
                <w:sz w:val="22"/>
                <w:szCs w:val="22"/>
              </w:rPr>
              <w:t>I</w:t>
            </w:r>
          </w:p>
        </w:tc>
      </w:tr>
    </w:tbl>
    <w:p w14:paraId="1B7E891B" w14:textId="605E8016" w:rsidR="00E14A6E" w:rsidRDefault="00E14A6E" w:rsidP="002F27A7">
      <w:pPr>
        <w:spacing w:line="276" w:lineRule="auto"/>
        <w:jc w:val="center"/>
        <w:rPr>
          <w:rFonts w:ascii="Arial Rounded MT Bold" w:eastAsia="+mj-ea" w:hAnsi="Arial Rounded MT Bold" w:cs="+mj-cs"/>
          <w:color w:val="E50082"/>
          <w:kern w:val="24"/>
          <w:sz w:val="28"/>
          <w:szCs w:val="28"/>
        </w:rPr>
      </w:pPr>
    </w:p>
    <w:p w14:paraId="05BD77F7" w14:textId="77777777" w:rsidR="00BA3F63" w:rsidRDefault="00BA3F63" w:rsidP="00BA3F63">
      <w:pPr>
        <w:rPr>
          <w:rFonts w:ascii="Arial" w:hAnsi="Arial" w:cs="Arial"/>
          <w:color w:val="E50082"/>
          <w:sz w:val="22"/>
          <w:szCs w:val="22"/>
        </w:rPr>
      </w:pPr>
    </w:p>
    <w:p w14:paraId="4B2212DC" w14:textId="3BD54BB1" w:rsidR="004B6B43" w:rsidRPr="00AF3937" w:rsidRDefault="004B6B43" w:rsidP="00195BFE">
      <w:pPr>
        <w:rPr>
          <w:rFonts w:ascii="Arial" w:hAnsi="Arial" w:cs="Arial"/>
          <w:sz w:val="22"/>
          <w:szCs w:val="22"/>
        </w:rPr>
      </w:pPr>
      <w:r w:rsidRPr="00AF3937">
        <w:rPr>
          <w:rFonts w:ascii="Arial" w:hAnsi="Arial" w:cs="Arial"/>
          <w:color w:val="E50082"/>
          <w:sz w:val="22"/>
          <w:szCs w:val="22"/>
        </w:rPr>
        <w:t>*</w:t>
      </w:r>
      <w:r w:rsidRPr="00AF3937">
        <w:rPr>
          <w:rFonts w:ascii="Arial" w:hAnsi="Arial" w:cs="Arial"/>
          <w:sz w:val="22"/>
          <w:szCs w:val="22"/>
        </w:rPr>
        <w:t xml:space="preserve"> A </w:t>
      </w:r>
      <w:r w:rsidR="00BA3F63">
        <w:rPr>
          <w:rFonts w:ascii="Arial" w:hAnsi="Arial" w:cs="Arial"/>
          <w:sz w:val="22"/>
          <w:szCs w:val="22"/>
        </w:rPr>
        <w:t>–</w:t>
      </w:r>
      <w:r w:rsidRPr="00AF3937">
        <w:rPr>
          <w:rFonts w:ascii="Arial" w:hAnsi="Arial" w:cs="Arial"/>
          <w:sz w:val="22"/>
          <w:szCs w:val="22"/>
        </w:rPr>
        <w:t xml:space="preserve"> Application</w:t>
      </w:r>
      <w:r w:rsidR="00BA3F63">
        <w:rPr>
          <w:rFonts w:ascii="Arial" w:hAnsi="Arial" w:cs="Arial"/>
          <w:sz w:val="22"/>
          <w:szCs w:val="22"/>
        </w:rPr>
        <w:t xml:space="preserve"> / </w:t>
      </w:r>
      <w:r w:rsidRPr="00AF3937">
        <w:rPr>
          <w:rFonts w:ascii="Arial" w:hAnsi="Arial" w:cs="Arial"/>
          <w:sz w:val="22"/>
          <w:szCs w:val="22"/>
        </w:rPr>
        <w:t xml:space="preserve">C </w:t>
      </w:r>
      <w:r w:rsidR="00BA3F63">
        <w:rPr>
          <w:rFonts w:ascii="Arial" w:hAnsi="Arial" w:cs="Arial"/>
          <w:sz w:val="22"/>
          <w:szCs w:val="22"/>
        </w:rPr>
        <w:t>–</w:t>
      </w:r>
      <w:r w:rsidRPr="00AF3937">
        <w:rPr>
          <w:rFonts w:ascii="Arial" w:hAnsi="Arial" w:cs="Arial"/>
          <w:sz w:val="22"/>
          <w:szCs w:val="22"/>
        </w:rPr>
        <w:t xml:space="preserve"> Certificate</w:t>
      </w:r>
      <w:r w:rsidR="00BA3F63">
        <w:rPr>
          <w:rFonts w:ascii="Arial" w:hAnsi="Arial" w:cs="Arial"/>
          <w:sz w:val="22"/>
          <w:szCs w:val="22"/>
        </w:rPr>
        <w:t xml:space="preserve"> / </w:t>
      </w:r>
      <w:r w:rsidRPr="00AF3937">
        <w:rPr>
          <w:rFonts w:ascii="Arial" w:hAnsi="Arial" w:cs="Arial"/>
          <w:sz w:val="22"/>
          <w:szCs w:val="22"/>
        </w:rPr>
        <w:t xml:space="preserve">I </w:t>
      </w:r>
      <w:r w:rsidR="00BA3F63">
        <w:rPr>
          <w:rFonts w:ascii="Arial" w:hAnsi="Arial" w:cs="Arial"/>
          <w:sz w:val="22"/>
          <w:szCs w:val="22"/>
        </w:rPr>
        <w:t>–</w:t>
      </w:r>
      <w:r w:rsidRPr="00AF3937">
        <w:rPr>
          <w:rFonts w:ascii="Arial" w:hAnsi="Arial" w:cs="Arial"/>
          <w:sz w:val="22"/>
          <w:szCs w:val="22"/>
        </w:rPr>
        <w:t xml:space="preserve"> Interview</w:t>
      </w:r>
      <w:r w:rsidR="00BA3F63">
        <w:rPr>
          <w:rFonts w:ascii="Arial" w:hAnsi="Arial" w:cs="Arial"/>
          <w:sz w:val="22"/>
          <w:szCs w:val="22"/>
        </w:rPr>
        <w:t xml:space="preserve"> / </w:t>
      </w:r>
      <w:r w:rsidR="0026121A" w:rsidRPr="00AF3937">
        <w:rPr>
          <w:rFonts w:ascii="Arial" w:hAnsi="Arial" w:cs="Arial"/>
          <w:sz w:val="22"/>
          <w:szCs w:val="22"/>
        </w:rPr>
        <w:t>A</w:t>
      </w:r>
      <w:r w:rsidRPr="00AF3937">
        <w:rPr>
          <w:rFonts w:ascii="Arial" w:hAnsi="Arial" w:cs="Arial"/>
          <w:sz w:val="22"/>
          <w:szCs w:val="22"/>
        </w:rPr>
        <w:t xml:space="preserve">T - </w:t>
      </w:r>
      <w:r w:rsidR="0026121A" w:rsidRPr="00AF3937">
        <w:rPr>
          <w:rFonts w:ascii="Arial" w:hAnsi="Arial" w:cs="Arial"/>
          <w:sz w:val="22"/>
          <w:szCs w:val="22"/>
        </w:rPr>
        <w:t>A</w:t>
      </w:r>
      <w:r w:rsidRPr="00AF3937">
        <w:rPr>
          <w:rFonts w:ascii="Arial" w:hAnsi="Arial" w:cs="Arial"/>
          <w:sz w:val="22"/>
          <w:szCs w:val="22"/>
        </w:rPr>
        <w:t xml:space="preserve">ssessment </w:t>
      </w:r>
      <w:r w:rsidR="0026121A" w:rsidRPr="00AF3937">
        <w:rPr>
          <w:rFonts w:ascii="Arial" w:hAnsi="Arial" w:cs="Arial"/>
          <w:sz w:val="22"/>
          <w:szCs w:val="22"/>
        </w:rPr>
        <w:t>T</w:t>
      </w:r>
      <w:r w:rsidRPr="00AF3937">
        <w:rPr>
          <w:rFonts w:ascii="Arial" w:hAnsi="Arial" w:cs="Arial"/>
          <w:sz w:val="22"/>
          <w:szCs w:val="22"/>
        </w:rPr>
        <w:t xml:space="preserve">est  </w:t>
      </w:r>
    </w:p>
    <w:sectPr w:rsidR="004B6B43" w:rsidRPr="00AF3937" w:rsidSect="00195BFE">
      <w:headerReference w:type="default" r:id="rId11"/>
      <w:footerReference w:type="default" r:id="rId12"/>
      <w:headerReference w:type="first" r:id="rId13"/>
      <w:footerReference w:type="first" r:id="rId14"/>
      <w:pgSz w:w="11900" w:h="16840"/>
      <w:pgMar w:top="2458" w:right="1134" w:bottom="1134" w:left="1134" w:header="284" w:footer="4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550F4" w14:textId="77777777" w:rsidR="000A18C9" w:rsidRDefault="000A18C9" w:rsidP="00B26118">
      <w:r>
        <w:separator/>
      </w:r>
    </w:p>
  </w:endnote>
  <w:endnote w:type="continuationSeparator" w:id="0">
    <w:p w14:paraId="55C8ED75" w14:textId="77777777" w:rsidR="000A18C9" w:rsidRDefault="000A18C9" w:rsidP="00B2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j-ea">
    <w:panose1 w:val="020B0604020202020204"/>
    <w:charset w:val="00"/>
    <w:family w:val="roman"/>
    <w:notTrueType/>
    <w:pitch w:val="default"/>
  </w:font>
  <w:font w:name="+mj-cs">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8DC7" w14:textId="0124AE90" w:rsidR="00717352" w:rsidRPr="00195BFE" w:rsidRDefault="00BA3F63" w:rsidP="00717352">
    <w:pPr>
      <w:rPr>
        <w:rFonts w:asciiTheme="minorHAnsi" w:hAnsiTheme="minorHAnsi" w:cstheme="minorHAnsi"/>
        <w:color w:val="C9199B"/>
        <w:sz w:val="22"/>
        <w:szCs w:val="22"/>
      </w:rPr>
    </w:pPr>
    <w:r>
      <w:rPr>
        <w:rFonts w:cstheme="minorHAnsi"/>
        <w:noProof/>
        <w:color w:val="FF00FF"/>
      </w:rPr>
      <mc:AlternateContent>
        <mc:Choice Requires="wps">
          <w:drawing>
            <wp:anchor distT="0" distB="0" distL="114300" distR="114300" simplePos="0" relativeHeight="251664384" behindDoc="0" locked="0" layoutInCell="1" allowOverlap="1" wp14:anchorId="2A57CA9C" wp14:editId="5867A5B2">
              <wp:simplePos x="0" y="0"/>
              <wp:positionH relativeFrom="column">
                <wp:posOffset>-6350</wp:posOffset>
              </wp:positionH>
              <wp:positionV relativeFrom="paragraph">
                <wp:posOffset>-49199</wp:posOffset>
              </wp:positionV>
              <wp:extent cx="5924550" cy="6350"/>
              <wp:effectExtent l="0" t="0" r="19050" b="31750"/>
              <wp:wrapNone/>
              <wp:docPr id="91" name="Straight Connector 91"/>
              <wp:cNvGraphicFramePr/>
              <a:graphic xmlns:a="http://schemas.openxmlformats.org/drawingml/2006/main">
                <a:graphicData uri="http://schemas.microsoft.com/office/word/2010/wordprocessingShape">
                  <wps:wsp>
                    <wps:cNvCnPr/>
                    <wps:spPr>
                      <a:xfrm>
                        <a:off x="0" y="0"/>
                        <a:ext cx="5924550" cy="6350"/>
                      </a:xfrm>
                      <a:prstGeom prst="line">
                        <a:avLst/>
                      </a:prstGeom>
                      <a:ln>
                        <a:solidFill>
                          <a:srgbClr val="C9199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91"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c9199b" strokeweight=".5pt" from="-.5pt,-3.85pt" to="466pt,-3.35pt" w14:anchorId="328F87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">
              <v:stroke joinstyle="miter"/>
            </v:line>
          </w:pict>
        </mc:Fallback>
      </mc:AlternateContent>
    </w:r>
    <w:r w:rsidR="00717352" w:rsidRPr="00195BFE">
      <w:rPr>
        <w:rFonts w:asciiTheme="minorHAnsi" w:hAnsiTheme="minorHAnsi" w:cstheme="minorHAnsi"/>
        <w:color w:val="C9199B"/>
        <w:sz w:val="22"/>
        <w:szCs w:val="22"/>
      </w:rPr>
      <w:t xml:space="preserve">British Ceramics Biennial (BCB) is the trading name of The Clay Foundation CIO (charity nr. 1160430) </w:t>
    </w:r>
  </w:p>
  <w:p w14:paraId="7B3514D6" w14:textId="77777777" w:rsidR="00E56804" w:rsidRPr="00ED068D" w:rsidRDefault="00000000" w:rsidP="0016465A">
    <w:pPr>
      <w:pStyle w:val="Footer"/>
      <w:ind w:hanging="1134"/>
      <w:jc w:val="center"/>
      <w:rPr>
        <w:rFonts w:ascii="Helvetica" w:hAnsi="Helvetica" w:cs="Helvetica"/>
        <w:b/>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AAAE" w14:textId="77777777" w:rsidR="00FC2257" w:rsidRDefault="00FC2257" w:rsidP="00FC2257">
    <w:pPr>
      <w:rPr>
        <w:rFonts w:cstheme="minorHAnsi"/>
        <w:color w:val="FF00FF"/>
      </w:rPr>
    </w:pPr>
    <w:r>
      <w:rPr>
        <w:rFonts w:cstheme="minorHAnsi"/>
        <w:noProof/>
        <w:color w:val="FF00FF"/>
      </w:rPr>
      <mc:AlternateContent>
        <mc:Choice Requires="wps">
          <w:drawing>
            <wp:anchor distT="0" distB="0" distL="114300" distR="114300" simplePos="0" relativeHeight="251660288" behindDoc="0" locked="0" layoutInCell="1" allowOverlap="1" wp14:anchorId="3FA49DEB" wp14:editId="294B138B">
              <wp:simplePos x="0" y="0"/>
              <wp:positionH relativeFrom="column">
                <wp:posOffset>-6350</wp:posOffset>
              </wp:positionH>
              <wp:positionV relativeFrom="paragraph">
                <wp:posOffset>73660</wp:posOffset>
              </wp:positionV>
              <wp:extent cx="5924550" cy="6350"/>
              <wp:effectExtent l="0" t="0" r="19050" b="31750"/>
              <wp:wrapNone/>
              <wp:docPr id="2" name="Straight Connector 2"/>
              <wp:cNvGraphicFramePr/>
              <a:graphic xmlns:a="http://schemas.openxmlformats.org/drawingml/2006/main">
                <a:graphicData uri="http://schemas.microsoft.com/office/word/2010/wordprocessingShape">
                  <wps:wsp>
                    <wps:cNvCnPr/>
                    <wps:spPr>
                      <a:xfrm>
                        <a:off x="0" y="0"/>
                        <a:ext cx="5924550" cy="6350"/>
                      </a:xfrm>
                      <a:prstGeom prst="line">
                        <a:avLst/>
                      </a:prstGeom>
                      <a:ln>
                        <a:solidFill>
                          <a:srgbClr val="C9199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2"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c9199b" strokeweight=".5pt" from="-.5pt,5.8pt" to="466pt,6.3pt" w14:anchorId="0E7E8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">
              <v:stroke joinstyle="miter"/>
            </v:line>
          </w:pict>
        </mc:Fallback>
      </mc:AlternateContent>
    </w:r>
  </w:p>
  <w:p w14:paraId="1A5EBDD0" w14:textId="77777777" w:rsidR="00FC2257" w:rsidRPr="00195BFE" w:rsidRDefault="00FC2257" w:rsidP="00FC2257">
    <w:pPr>
      <w:rPr>
        <w:rFonts w:asciiTheme="minorHAnsi" w:hAnsiTheme="minorHAnsi" w:cstheme="minorHAnsi"/>
        <w:color w:val="C9199B"/>
        <w:sz w:val="22"/>
        <w:szCs w:val="22"/>
      </w:rPr>
    </w:pPr>
    <w:r w:rsidRPr="00195BFE">
      <w:rPr>
        <w:rFonts w:asciiTheme="minorHAnsi" w:hAnsiTheme="minorHAnsi" w:cstheme="minorHAnsi"/>
        <w:color w:val="C9199B"/>
        <w:sz w:val="22"/>
        <w:szCs w:val="22"/>
      </w:rPr>
      <w:t xml:space="preserve">British Ceramics Biennial (BCB) is the trading name of The Clay Foundation CIO (charity nr. 1160430) </w:t>
    </w:r>
  </w:p>
  <w:p w14:paraId="34C5BAFE" w14:textId="77777777" w:rsidR="004E47F9" w:rsidRDefault="004E47F9" w:rsidP="004E47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4B5F" w14:textId="77777777" w:rsidR="000A18C9" w:rsidRDefault="000A18C9" w:rsidP="00B26118">
      <w:r>
        <w:separator/>
      </w:r>
    </w:p>
  </w:footnote>
  <w:footnote w:type="continuationSeparator" w:id="0">
    <w:p w14:paraId="09463BF9" w14:textId="77777777" w:rsidR="000A18C9" w:rsidRDefault="000A18C9" w:rsidP="00B26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CA8A" w14:textId="79E0C065" w:rsidR="00E56804" w:rsidRPr="000652D3" w:rsidRDefault="00F6674E" w:rsidP="000652D3">
    <w:pPr>
      <w:pStyle w:val="Header"/>
      <w:jc w:val="right"/>
    </w:pPr>
    <w:r w:rsidRPr="00573F44">
      <w:rPr>
        <w:rFonts w:ascii="Arial" w:hAnsi="Arial"/>
        <w:b/>
        <w:bCs/>
        <w:noProof/>
        <w:sz w:val="22"/>
        <w:szCs w:val="22"/>
      </w:rPr>
      <w:drawing>
        <wp:anchor distT="0" distB="0" distL="114300" distR="114300" simplePos="0" relativeHeight="251662336" behindDoc="0" locked="0" layoutInCell="1" allowOverlap="1" wp14:anchorId="26124CE1" wp14:editId="4A11FAAC">
          <wp:simplePos x="0" y="0"/>
          <wp:positionH relativeFrom="column">
            <wp:posOffset>4333461</wp:posOffset>
          </wp:positionH>
          <wp:positionV relativeFrom="paragraph">
            <wp:posOffset>261759</wp:posOffset>
          </wp:positionV>
          <wp:extent cx="1704170" cy="86360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170" cy="8636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200B" w14:textId="40EC155F" w:rsidR="00375A4B" w:rsidRPr="00573F44" w:rsidRDefault="00573F44" w:rsidP="00573F44">
    <w:pPr>
      <w:pStyle w:val="Header"/>
      <w:jc w:val="right"/>
    </w:pPr>
    <w:r w:rsidRPr="00573F44">
      <w:rPr>
        <w:rFonts w:ascii="Arial" w:hAnsi="Arial"/>
        <w:b/>
        <w:bCs/>
        <w:noProof/>
        <w:sz w:val="22"/>
        <w:szCs w:val="22"/>
      </w:rPr>
      <w:drawing>
        <wp:anchor distT="0" distB="0" distL="114300" distR="114300" simplePos="0" relativeHeight="251658240" behindDoc="0" locked="0" layoutInCell="1" allowOverlap="1" wp14:anchorId="3BFCC0B8" wp14:editId="5B935E32">
          <wp:simplePos x="0" y="0"/>
          <wp:positionH relativeFrom="column">
            <wp:posOffset>4259028</wp:posOffset>
          </wp:positionH>
          <wp:positionV relativeFrom="paragraph">
            <wp:posOffset>238429</wp:posOffset>
          </wp:positionV>
          <wp:extent cx="1704170" cy="863600"/>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17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6B"/>
    <w:multiLevelType w:val="hybridMultilevel"/>
    <w:tmpl w:val="517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A3790"/>
    <w:multiLevelType w:val="hybridMultilevel"/>
    <w:tmpl w:val="7722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5529B"/>
    <w:multiLevelType w:val="hybridMultilevel"/>
    <w:tmpl w:val="E1F03EC2"/>
    <w:lvl w:ilvl="0" w:tplc="08090005">
      <w:start w:val="1"/>
      <w:numFmt w:val="bullet"/>
      <w:lvlText w:val=""/>
      <w:lvlJc w:val="left"/>
      <w:pPr>
        <w:ind w:left="360" w:hanging="360"/>
      </w:pPr>
      <w:rPr>
        <w:rFonts w:ascii="Wingdings" w:hAnsi="Wingdings" w:hint="default"/>
        <w:color w:val="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4C973BE"/>
    <w:multiLevelType w:val="hybridMultilevel"/>
    <w:tmpl w:val="2570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4067D"/>
    <w:multiLevelType w:val="hybridMultilevel"/>
    <w:tmpl w:val="4808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03098"/>
    <w:multiLevelType w:val="hybridMultilevel"/>
    <w:tmpl w:val="DB6A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82251"/>
    <w:multiLevelType w:val="hybridMultilevel"/>
    <w:tmpl w:val="6F00B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F214BC"/>
    <w:multiLevelType w:val="hybridMultilevel"/>
    <w:tmpl w:val="F4A6160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1C2169D"/>
    <w:multiLevelType w:val="hybridMultilevel"/>
    <w:tmpl w:val="D422C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6335D"/>
    <w:multiLevelType w:val="hybridMultilevel"/>
    <w:tmpl w:val="66F67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75523"/>
    <w:multiLevelType w:val="hybridMultilevel"/>
    <w:tmpl w:val="6B028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4E34AA"/>
    <w:multiLevelType w:val="multilevel"/>
    <w:tmpl w:val="0686AC3A"/>
    <w:lvl w:ilvl="0">
      <w:start w:val="1"/>
      <w:numFmt w:val="decimal"/>
      <w:lvlText w:val="%1."/>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D163821"/>
    <w:multiLevelType w:val="hybridMultilevel"/>
    <w:tmpl w:val="EEC224C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7E8646D"/>
    <w:multiLevelType w:val="hybridMultilevel"/>
    <w:tmpl w:val="10D2CAA6"/>
    <w:lvl w:ilvl="0" w:tplc="EB48A92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155BC3"/>
    <w:multiLevelType w:val="hybridMultilevel"/>
    <w:tmpl w:val="DFA07A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C56B39"/>
    <w:multiLevelType w:val="hybridMultilevel"/>
    <w:tmpl w:val="01186010"/>
    <w:lvl w:ilvl="0" w:tplc="62D853E4">
      <w:start w:val="1"/>
      <w:numFmt w:val="decimal"/>
      <w:lvlText w:val="%1."/>
      <w:lvlJc w:val="left"/>
      <w:pPr>
        <w:ind w:left="720" w:hanging="360"/>
      </w:pPr>
      <w:rPr>
        <w:rFonts w:hint="default"/>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37375">
    <w:abstractNumId w:val="12"/>
  </w:num>
  <w:num w:numId="2" w16cid:durableId="609555887">
    <w:abstractNumId w:val="0"/>
  </w:num>
  <w:num w:numId="3" w16cid:durableId="1637955697">
    <w:abstractNumId w:val="11"/>
  </w:num>
  <w:num w:numId="4" w16cid:durableId="966617991">
    <w:abstractNumId w:val="1"/>
  </w:num>
  <w:num w:numId="5" w16cid:durableId="1170948965">
    <w:abstractNumId w:val="8"/>
  </w:num>
  <w:num w:numId="6" w16cid:durableId="1115251078">
    <w:abstractNumId w:val="5"/>
  </w:num>
  <w:num w:numId="7" w16cid:durableId="236280953">
    <w:abstractNumId w:val="9"/>
  </w:num>
  <w:num w:numId="8" w16cid:durableId="1181700403">
    <w:abstractNumId w:val="13"/>
  </w:num>
  <w:num w:numId="9" w16cid:durableId="572275581">
    <w:abstractNumId w:val="4"/>
  </w:num>
  <w:num w:numId="10" w16cid:durableId="2092581712">
    <w:abstractNumId w:val="3"/>
  </w:num>
  <w:num w:numId="11" w16cid:durableId="586229926">
    <w:abstractNumId w:val="10"/>
  </w:num>
  <w:num w:numId="12" w16cid:durableId="129400642">
    <w:abstractNumId w:val="7"/>
  </w:num>
  <w:num w:numId="13" w16cid:durableId="256527827">
    <w:abstractNumId w:val="2"/>
  </w:num>
  <w:num w:numId="14" w16cid:durableId="420102933">
    <w:abstractNumId w:val="14"/>
  </w:num>
  <w:num w:numId="15" w16cid:durableId="152261912">
    <w:abstractNumId w:val="6"/>
  </w:num>
  <w:num w:numId="16" w16cid:durableId="7805373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118"/>
    <w:rsid w:val="00000C20"/>
    <w:rsid w:val="000030B6"/>
    <w:rsid w:val="00003DF4"/>
    <w:rsid w:val="00013A8C"/>
    <w:rsid w:val="00020D93"/>
    <w:rsid w:val="000356F1"/>
    <w:rsid w:val="00047D4E"/>
    <w:rsid w:val="0005008A"/>
    <w:rsid w:val="000503E2"/>
    <w:rsid w:val="00051C09"/>
    <w:rsid w:val="00055B9B"/>
    <w:rsid w:val="00057FF3"/>
    <w:rsid w:val="00063B67"/>
    <w:rsid w:val="000652D3"/>
    <w:rsid w:val="0007186A"/>
    <w:rsid w:val="00076BF5"/>
    <w:rsid w:val="0008139E"/>
    <w:rsid w:val="00081783"/>
    <w:rsid w:val="00086649"/>
    <w:rsid w:val="00093DDC"/>
    <w:rsid w:val="00095227"/>
    <w:rsid w:val="00096CC5"/>
    <w:rsid w:val="000A18C9"/>
    <w:rsid w:val="000B0ADD"/>
    <w:rsid w:val="000D0E31"/>
    <w:rsid w:val="00102ECB"/>
    <w:rsid w:val="0011744E"/>
    <w:rsid w:val="00122FD7"/>
    <w:rsid w:val="00130C04"/>
    <w:rsid w:val="0013290E"/>
    <w:rsid w:val="00134AFF"/>
    <w:rsid w:val="00145D0F"/>
    <w:rsid w:val="001504C1"/>
    <w:rsid w:val="00152279"/>
    <w:rsid w:val="00153E58"/>
    <w:rsid w:val="00157F0D"/>
    <w:rsid w:val="0018763C"/>
    <w:rsid w:val="00195BFE"/>
    <w:rsid w:val="0019778D"/>
    <w:rsid w:val="001B5C95"/>
    <w:rsid w:val="001E451A"/>
    <w:rsid w:val="001E5C8C"/>
    <w:rsid w:val="001F1856"/>
    <w:rsid w:val="001F4133"/>
    <w:rsid w:val="00202EF6"/>
    <w:rsid w:val="002146B0"/>
    <w:rsid w:val="00220837"/>
    <w:rsid w:val="0022229E"/>
    <w:rsid w:val="00227272"/>
    <w:rsid w:val="00231F13"/>
    <w:rsid w:val="002341B0"/>
    <w:rsid w:val="00235EB5"/>
    <w:rsid w:val="00236395"/>
    <w:rsid w:val="00240FC4"/>
    <w:rsid w:val="00243D81"/>
    <w:rsid w:val="002453BD"/>
    <w:rsid w:val="0025143B"/>
    <w:rsid w:val="0026121A"/>
    <w:rsid w:val="0026183F"/>
    <w:rsid w:val="002634F5"/>
    <w:rsid w:val="00284397"/>
    <w:rsid w:val="00284847"/>
    <w:rsid w:val="00287B63"/>
    <w:rsid w:val="002907A3"/>
    <w:rsid w:val="0029094A"/>
    <w:rsid w:val="0029236C"/>
    <w:rsid w:val="002A2510"/>
    <w:rsid w:val="002B22D5"/>
    <w:rsid w:val="002C3E31"/>
    <w:rsid w:val="002C6821"/>
    <w:rsid w:val="002D12C6"/>
    <w:rsid w:val="002D2490"/>
    <w:rsid w:val="002E2EF9"/>
    <w:rsid w:val="002F27A7"/>
    <w:rsid w:val="003041DE"/>
    <w:rsid w:val="003113C4"/>
    <w:rsid w:val="003151B0"/>
    <w:rsid w:val="003202FD"/>
    <w:rsid w:val="00332716"/>
    <w:rsid w:val="00340A62"/>
    <w:rsid w:val="00347539"/>
    <w:rsid w:val="003604AF"/>
    <w:rsid w:val="00364E83"/>
    <w:rsid w:val="003751A4"/>
    <w:rsid w:val="00375DA0"/>
    <w:rsid w:val="003778DF"/>
    <w:rsid w:val="00383ECF"/>
    <w:rsid w:val="00387EA0"/>
    <w:rsid w:val="00393361"/>
    <w:rsid w:val="003939E8"/>
    <w:rsid w:val="00394DBC"/>
    <w:rsid w:val="003956FA"/>
    <w:rsid w:val="003B45A9"/>
    <w:rsid w:val="003B6571"/>
    <w:rsid w:val="003D3E3B"/>
    <w:rsid w:val="003E485D"/>
    <w:rsid w:val="003F638E"/>
    <w:rsid w:val="00424029"/>
    <w:rsid w:val="0042476D"/>
    <w:rsid w:val="00426DD8"/>
    <w:rsid w:val="0043731F"/>
    <w:rsid w:val="004374F3"/>
    <w:rsid w:val="00452A0C"/>
    <w:rsid w:val="00454891"/>
    <w:rsid w:val="0045725D"/>
    <w:rsid w:val="00460B97"/>
    <w:rsid w:val="00460C2B"/>
    <w:rsid w:val="0048016D"/>
    <w:rsid w:val="004808B9"/>
    <w:rsid w:val="004976B5"/>
    <w:rsid w:val="004A2EC6"/>
    <w:rsid w:val="004A3279"/>
    <w:rsid w:val="004B36A8"/>
    <w:rsid w:val="004B6B43"/>
    <w:rsid w:val="004C71DF"/>
    <w:rsid w:val="004E47F9"/>
    <w:rsid w:val="004F15DE"/>
    <w:rsid w:val="004F2EED"/>
    <w:rsid w:val="004F7374"/>
    <w:rsid w:val="00502218"/>
    <w:rsid w:val="005218FC"/>
    <w:rsid w:val="00523797"/>
    <w:rsid w:val="00532A5F"/>
    <w:rsid w:val="005417FC"/>
    <w:rsid w:val="00547F67"/>
    <w:rsid w:val="00553D98"/>
    <w:rsid w:val="00555399"/>
    <w:rsid w:val="00567B7C"/>
    <w:rsid w:val="00572A89"/>
    <w:rsid w:val="00573F44"/>
    <w:rsid w:val="00574289"/>
    <w:rsid w:val="0057627F"/>
    <w:rsid w:val="00585E43"/>
    <w:rsid w:val="00586703"/>
    <w:rsid w:val="0059304E"/>
    <w:rsid w:val="005B3D89"/>
    <w:rsid w:val="005B418C"/>
    <w:rsid w:val="005C03AE"/>
    <w:rsid w:val="005D1FEA"/>
    <w:rsid w:val="005D2A1E"/>
    <w:rsid w:val="005D2F6A"/>
    <w:rsid w:val="005D4D2A"/>
    <w:rsid w:val="005D5A5D"/>
    <w:rsid w:val="005E2F35"/>
    <w:rsid w:val="005F2E03"/>
    <w:rsid w:val="005F462C"/>
    <w:rsid w:val="005F617B"/>
    <w:rsid w:val="00611CFC"/>
    <w:rsid w:val="006159A6"/>
    <w:rsid w:val="00622D73"/>
    <w:rsid w:val="00623C64"/>
    <w:rsid w:val="0062694B"/>
    <w:rsid w:val="00627C72"/>
    <w:rsid w:val="0064018B"/>
    <w:rsid w:val="00640CFA"/>
    <w:rsid w:val="00640DC2"/>
    <w:rsid w:val="006429A1"/>
    <w:rsid w:val="006466FA"/>
    <w:rsid w:val="00647713"/>
    <w:rsid w:val="00654B1F"/>
    <w:rsid w:val="0066475D"/>
    <w:rsid w:val="00666338"/>
    <w:rsid w:val="0067227A"/>
    <w:rsid w:val="006804FE"/>
    <w:rsid w:val="006829DB"/>
    <w:rsid w:val="00682B3A"/>
    <w:rsid w:val="00682D8D"/>
    <w:rsid w:val="00685FB9"/>
    <w:rsid w:val="006A2D9B"/>
    <w:rsid w:val="006A5432"/>
    <w:rsid w:val="006B1816"/>
    <w:rsid w:val="006C6D83"/>
    <w:rsid w:val="006C75A7"/>
    <w:rsid w:val="006C7AA0"/>
    <w:rsid w:val="006D747D"/>
    <w:rsid w:val="006D7F39"/>
    <w:rsid w:val="006E1158"/>
    <w:rsid w:val="006E127B"/>
    <w:rsid w:val="006E552F"/>
    <w:rsid w:val="006F760D"/>
    <w:rsid w:val="006F7D86"/>
    <w:rsid w:val="007006D6"/>
    <w:rsid w:val="007012D3"/>
    <w:rsid w:val="0070184F"/>
    <w:rsid w:val="00706940"/>
    <w:rsid w:val="00714ADB"/>
    <w:rsid w:val="00717352"/>
    <w:rsid w:val="00720C79"/>
    <w:rsid w:val="00721CA9"/>
    <w:rsid w:val="00723BA9"/>
    <w:rsid w:val="0072431E"/>
    <w:rsid w:val="00727C15"/>
    <w:rsid w:val="00730287"/>
    <w:rsid w:val="00731709"/>
    <w:rsid w:val="00735E1D"/>
    <w:rsid w:val="00743308"/>
    <w:rsid w:val="00743BA7"/>
    <w:rsid w:val="00777817"/>
    <w:rsid w:val="007A0946"/>
    <w:rsid w:val="007A2180"/>
    <w:rsid w:val="007A597B"/>
    <w:rsid w:val="007B6AC0"/>
    <w:rsid w:val="007C294D"/>
    <w:rsid w:val="007C2BD9"/>
    <w:rsid w:val="007D0A13"/>
    <w:rsid w:val="007E75D0"/>
    <w:rsid w:val="007F26DA"/>
    <w:rsid w:val="008044E2"/>
    <w:rsid w:val="0081238F"/>
    <w:rsid w:val="00820FA7"/>
    <w:rsid w:val="00821472"/>
    <w:rsid w:val="00835549"/>
    <w:rsid w:val="008377B3"/>
    <w:rsid w:val="008455BF"/>
    <w:rsid w:val="0084679E"/>
    <w:rsid w:val="00860429"/>
    <w:rsid w:val="00862A86"/>
    <w:rsid w:val="00864989"/>
    <w:rsid w:val="008756C0"/>
    <w:rsid w:val="00876694"/>
    <w:rsid w:val="00876D74"/>
    <w:rsid w:val="008800C8"/>
    <w:rsid w:val="008804DA"/>
    <w:rsid w:val="008809B1"/>
    <w:rsid w:val="00886229"/>
    <w:rsid w:val="00887282"/>
    <w:rsid w:val="0089307B"/>
    <w:rsid w:val="008B6267"/>
    <w:rsid w:val="008C09CA"/>
    <w:rsid w:val="008C6FB9"/>
    <w:rsid w:val="008D155C"/>
    <w:rsid w:val="008D2516"/>
    <w:rsid w:val="008F6553"/>
    <w:rsid w:val="00900393"/>
    <w:rsid w:val="00905D25"/>
    <w:rsid w:val="00924A15"/>
    <w:rsid w:val="00931AE3"/>
    <w:rsid w:val="0093603D"/>
    <w:rsid w:val="00942FA5"/>
    <w:rsid w:val="00943C73"/>
    <w:rsid w:val="009544FA"/>
    <w:rsid w:val="00954D1B"/>
    <w:rsid w:val="00955928"/>
    <w:rsid w:val="009574C0"/>
    <w:rsid w:val="00991C8C"/>
    <w:rsid w:val="009A3EA9"/>
    <w:rsid w:val="009A65E1"/>
    <w:rsid w:val="009A71AA"/>
    <w:rsid w:val="009B36B0"/>
    <w:rsid w:val="009C2A5A"/>
    <w:rsid w:val="009C35D6"/>
    <w:rsid w:val="009C6365"/>
    <w:rsid w:val="009C7761"/>
    <w:rsid w:val="009D25A4"/>
    <w:rsid w:val="009D3F06"/>
    <w:rsid w:val="009E576F"/>
    <w:rsid w:val="009F1C11"/>
    <w:rsid w:val="009F1F60"/>
    <w:rsid w:val="009F6BB4"/>
    <w:rsid w:val="009F6E80"/>
    <w:rsid w:val="00A04264"/>
    <w:rsid w:val="00A05AF3"/>
    <w:rsid w:val="00A06A72"/>
    <w:rsid w:val="00A26D68"/>
    <w:rsid w:val="00A36D8B"/>
    <w:rsid w:val="00A50DFC"/>
    <w:rsid w:val="00A512CF"/>
    <w:rsid w:val="00A51565"/>
    <w:rsid w:val="00A547AC"/>
    <w:rsid w:val="00A552F9"/>
    <w:rsid w:val="00A55C9E"/>
    <w:rsid w:val="00A5635E"/>
    <w:rsid w:val="00A5648E"/>
    <w:rsid w:val="00A66052"/>
    <w:rsid w:val="00A70775"/>
    <w:rsid w:val="00A74266"/>
    <w:rsid w:val="00A93173"/>
    <w:rsid w:val="00A956B9"/>
    <w:rsid w:val="00AA1BF6"/>
    <w:rsid w:val="00AA4D52"/>
    <w:rsid w:val="00AB3D03"/>
    <w:rsid w:val="00AC1E4D"/>
    <w:rsid w:val="00AD08D0"/>
    <w:rsid w:val="00AD2396"/>
    <w:rsid w:val="00AF26F4"/>
    <w:rsid w:val="00AF3937"/>
    <w:rsid w:val="00B003B4"/>
    <w:rsid w:val="00B01AE0"/>
    <w:rsid w:val="00B0253F"/>
    <w:rsid w:val="00B07FF8"/>
    <w:rsid w:val="00B1423D"/>
    <w:rsid w:val="00B163CA"/>
    <w:rsid w:val="00B23945"/>
    <w:rsid w:val="00B239FF"/>
    <w:rsid w:val="00B23E15"/>
    <w:rsid w:val="00B26118"/>
    <w:rsid w:val="00B26614"/>
    <w:rsid w:val="00B3036D"/>
    <w:rsid w:val="00B30684"/>
    <w:rsid w:val="00B329EC"/>
    <w:rsid w:val="00B33F8F"/>
    <w:rsid w:val="00B37033"/>
    <w:rsid w:val="00B439F5"/>
    <w:rsid w:val="00B46B91"/>
    <w:rsid w:val="00B46F4D"/>
    <w:rsid w:val="00B53F4E"/>
    <w:rsid w:val="00B57D96"/>
    <w:rsid w:val="00B70D47"/>
    <w:rsid w:val="00B7427B"/>
    <w:rsid w:val="00B74655"/>
    <w:rsid w:val="00B816F0"/>
    <w:rsid w:val="00B922D1"/>
    <w:rsid w:val="00B972D1"/>
    <w:rsid w:val="00BA3F63"/>
    <w:rsid w:val="00BA73AA"/>
    <w:rsid w:val="00BB03FF"/>
    <w:rsid w:val="00BB4980"/>
    <w:rsid w:val="00BD4476"/>
    <w:rsid w:val="00BD6CC1"/>
    <w:rsid w:val="00BE0D75"/>
    <w:rsid w:val="00BE1A58"/>
    <w:rsid w:val="00BE700D"/>
    <w:rsid w:val="00BF132C"/>
    <w:rsid w:val="00BF68AF"/>
    <w:rsid w:val="00C02525"/>
    <w:rsid w:val="00C104F4"/>
    <w:rsid w:val="00C14901"/>
    <w:rsid w:val="00C22AD0"/>
    <w:rsid w:val="00C36C6C"/>
    <w:rsid w:val="00C37D1A"/>
    <w:rsid w:val="00C40658"/>
    <w:rsid w:val="00C414D4"/>
    <w:rsid w:val="00C46DDC"/>
    <w:rsid w:val="00C509C8"/>
    <w:rsid w:val="00C50A2C"/>
    <w:rsid w:val="00C50BA1"/>
    <w:rsid w:val="00C5243F"/>
    <w:rsid w:val="00C6025A"/>
    <w:rsid w:val="00C65C68"/>
    <w:rsid w:val="00C7074D"/>
    <w:rsid w:val="00C858EE"/>
    <w:rsid w:val="00C85C91"/>
    <w:rsid w:val="00C868DA"/>
    <w:rsid w:val="00C94EE6"/>
    <w:rsid w:val="00C95CFF"/>
    <w:rsid w:val="00C96BC1"/>
    <w:rsid w:val="00CA5840"/>
    <w:rsid w:val="00CA7A15"/>
    <w:rsid w:val="00CD0C38"/>
    <w:rsid w:val="00CD3D8E"/>
    <w:rsid w:val="00CE69E7"/>
    <w:rsid w:val="00CF1796"/>
    <w:rsid w:val="00D0137E"/>
    <w:rsid w:val="00D03C79"/>
    <w:rsid w:val="00D03D9D"/>
    <w:rsid w:val="00D03E2E"/>
    <w:rsid w:val="00D1151B"/>
    <w:rsid w:val="00D12636"/>
    <w:rsid w:val="00D175BD"/>
    <w:rsid w:val="00D20778"/>
    <w:rsid w:val="00D230B9"/>
    <w:rsid w:val="00D33B6C"/>
    <w:rsid w:val="00D45DF2"/>
    <w:rsid w:val="00D4658C"/>
    <w:rsid w:val="00D512BE"/>
    <w:rsid w:val="00D527D1"/>
    <w:rsid w:val="00D636CB"/>
    <w:rsid w:val="00D95947"/>
    <w:rsid w:val="00DA724F"/>
    <w:rsid w:val="00DA7A58"/>
    <w:rsid w:val="00DB5161"/>
    <w:rsid w:val="00DB5E8D"/>
    <w:rsid w:val="00DC6239"/>
    <w:rsid w:val="00DD0362"/>
    <w:rsid w:val="00DD22BE"/>
    <w:rsid w:val="00DE0D56"/>
    <w:rsid w:val="00DE2754"/>
    <w:rsid w:val="00DE2A44"/>
    <w:rsid w:val="00DE2FF0"/>
    <w:rsid w:val="00DF1605"/>
    <w:rsid w:val="00DF522B"/>
    <w:rsid w:val="00E14A6E"/>
    <w:rsid w:val="00E169A9"/>
    <w:rsid w:val="00E33363"/>
    <w:rsid w:val="00E37EA7"/>
    <w:rsid w:val="00E4779E"/>
    <w:rsid w:val="00E5351E"/>
    <w:rsid w:val="00E636FC"/>
    <w:rsid w:val="00E7158C"/>
    <w:rsid w:val="00E85673"/>
    <w:rsid w:val="00E92EB2"/>
    <w:rsid w:val="00E93CBF"/>
    <w:rsid w:val="00E96512"/>
    <w:rsid w:val="00EA038D"/>
    <w:rsid w:val="00EB43E8"/>
    <w:rsid w:val="00EB7E2E"/>
    <w:rsid w:val="00EC3514"/>
    <w:rsid w:val="00ED2193"/>
    <w:rsid w:val="00EE1D27"/>
    <w:rsid w:val="00EE2E64"/>
    <w:rsid w:val="00EE347E"/>
    <w:rsid w:val="00EE4E39"/>
    <w:rsid w:val="00EE63E9"/>
    <w:rsid w:val="00EF23CD"/>
    <w:rsid w:val="00F05656"/>
    <w:rsid w:val="00F0726E"/>
    <w:rsid w:val="00F07543"/>
    <w:rsid w:val="00F12A55"/>
    <w:rsid w:val="00F23CF3"/>
    <w:rsid w:val="00F24575"/>
    <w:rsid w:val="00F24B11"/>
    <w:rsid w:val="00F34B47"/>
    <w:rsid w:val="00F35A23"/>
    <w:rsid w:val="00F36F32"/>
    <w:rsid w:val="00F37449"/>
    <w:rsid w:val="00F408E6"/>
    <w:rsid w:val="00F4305A"/>
    <w:rsid w:val="00F625B4"/>
    <w:rsid w:val="00F64B6C"/>
    <w:rsid w:val="00F65D7F"/>
    <w:rsid w:val="00F6674E"/>
    <w:rsid w:val="00F71B2A"/>
    <w:rsid w:val="00F743FD"/>
    <w:rsid w:val="00F7491D"/>
    <w:rsid w:val="00F85149"/>
    <w:rsid w:val="00F9256D"/>
    <w:rsid w:val="00F92A19"/>
    <w:rsid w:val="00F959D9"/>
    <w:rsid w:val="00FA194E"/>
    <w:rsid w:val="00FA506E"/>
    <w:rsid w:val="00FA6DCC"/>
    <w:rsid w:val="00FB0D92"/>
    <w:rsid w:val="00FB60C3"/>
    <w:rsid w:val="00FC2257"/>
    <w:rsid w:val="00FC5729"/>
    <w:rsid w:val="00FD0F37"/>
    <w:rsid w:val="00FD1E4E"/>
    <w:rsid w:val="00FD4BB7"/>
    <w:rsid w:val="00FD6CD5"/>
    <w:rsid w:val="00FE35ED"/>
    <w:rsid w:val="00FE5A03"/>
    <w:rsid w:val="00FE785A"/>
    <w:rsid w:val="00FF4337"/>
    <w:rsid w:val="00FF525F"/>
    <w:rsid w:val="049CF184"/>
    <w:rsid w:val="0A016508"/>
    <w:rsid w:val="204ECEF2"/>
    <w:rsid w:val="2AFB68DD"/>
    <w:rsid w:val="2C2BFDE1"/>
    <w:rsid w:val="326646B7"/>
    <w:rsid w:val="42C6B5BF"/>
    <w:rsid w:val="4B8B4A69"/>
    <w:rsid w:val="4CBFE1B3"/>
    <w:rsid w:val="5035D1E6"/>
    <w:rsid w:val="540DF443"/>
    <w:rsid w:val="5953CFE3"/>
    <w:rsid w:val="629FF69E"/>
    <w:rsid w:val="64C83DEA"/>
    <w:rsid w:val="6AD92A5D"/>
    <w:rsid w:val="6FD04D85"/>
    <w:rsid w:val="72B4599E"/>
    <w:rsid w:val="735F33B4"/>
    <w:rsid w:val="7432A015"/>
    <w:rsid w:val="79859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030FD"/>
  <w15:chartTrackingRefBased/>
  <w15:docId w15:val="{1A2C247B-4133-42D8-A1A4-C948E026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D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51565"/>
    <w:pPr>
      <w:keepNext/>
      <w:spacing w:line="276" w:lineRule="auto"/>
      <w:outlineLvl w:val="0"/>
    </w:pPr>
    <w:rPr>
      <w:rFonts w:ascii="Arial Rounded MT Bold" w:eastAsia="+mj-ea" w:hAnsi="Arial Rounded MT Bold" w:cs="+mj-cs"/>
      <w:color w:val="E50082"/>
      <w:kern w:val="2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6118"/>
    <w:pPr>
      <w:tabs>
        <w:tab w:val="center" w:pos="4320"/>
        <w:tab w:val="right" w:pos="8640"/>
      </w:tabs>
    </w:pPr>
    <w:rPr>
      <w:rFonts w:eastAsia="Calibri" w:cs="Arial"/>
      <w:lang w:eastAsia="en-GB"/>
    </w:rPr>
  </w:style>
  <w:style w:type="character" w:customStyle="1" w:styleId="HeaderChar">
    <w:name w:val="Header Char"/>
    <w:basedOn w:val="DefaultParagraphFont"/>
    <w:link w:val="Header"/>
    <w:uiPriority w:val="99"/>
    <w:rsid w:val="00B26118"/>
    <w:rPr>
      <w:rFonts w:ascii="Times New Roman" w:eastAsia="Calibri" w:hAnsi="Times New Roman" w:cs="Arial"/>
      <w:sz w:val="24"/>
      <w:szCs w:val="24"/>
      <w:lang w:eastAsia="en-GB"/>
    </w:rPr>
  </w:style>
  <w:style w:type="paragraph" w:styleId="Footer">
    <w:name w:val="footer"/>
    <w:basedOn w:val="Normal"/>
    <w:link w:val="FooterChar"/>
    <w:uiPriority w:val="99"/>
    <w:semiHidden/>
    <w:rsid w:val="00B26118"/>
    <w:pPr>
      <w:tabs>
        <w:tab w:val="center" w:pos="4320"/>
        <w:tab w:val="right" w:pos="8640"/>
      </w:tabs>
    </w:pPr>
    <w:rPr>
      <w:rFonts w:eastAsia="Calibri" w:cs="Arial"/>
      <w:lang w:eastAsia="en-GB"/>
    </w:rPr>
  </w:style>
  <w:style w:type="character" w:customStyle="1" w:styleId="FooterChar">
    <w:name w:val="Footer Char"/>
    <w:basedOn w:val="DefaultParagraphFont"/>
    <w:link w:val="Footer"/>
    <w:uiPriority w:val="99"/>
    <w:semiHidden/>
    <w:rsid w:val="00B26118"/>
    <w:rPr>
      <w:rFonts w:ascii="Times New Roman" w:eastAsia="Calibri" w:hAnsi="Times New Roman" w:cs="Arial"/>
      <w:sz w:val="24"/>
      <w:szCs w:val="24"/>
      <w:lang w:eastAsia="en-GB"/>
    </w:rPr>
  </w:style>
  <w:style w:type="paragraph" w:styleId="BodyText">
    <w:name w:val="Body Text"/>
    <w:basedOn w:val="Normal"/>
    <w:link w:val="BodyTextChar"/>
    <w:uiPriority w:val="99"/>
    <w:rsid w:val="00B26118"/>
    <w:pPr>
      <w:widowControl w:val="0"/>
      <w:suppressAutoHyphens/>
    </w:pPr>
    <w:rPr>
      <w:rFonts w:eastAsia="Calibri" w:cs="Arial"/>
      <w:lang w:eastAsia="en-GB"/>
    </w:rPr>
  </w:style>
  <w:style w:type="character" w:customStyle="1" w:styleId="BodyTextChar">
    <w:name w:val="Body Text Char"/>
    <w:basedOn w:val="DefaultParagraphFont"/>
    <w:link w:val="BodyText"/>
    <w:uiPriority w:val="99"/>
    <w:rsid w:val="00B26118"/>
    <w:rPr>
      <w:rFonts w:ascii="Times New Roman" w:eastAsia="Calibri" w:hAnsi="Times New Roman" w:cs="Arial"/>
      <w:sz w:val="24"/>
      <w:szCs w:val="24"/>
      <w:lang w:eastAsia="en-GB"/>
    </w:rPr>
  </w:style>
  <w:style w:type="paragraph" w:styleId="ListParagraph">
    <w:name w:val="List Paragraph"/>
    <w:basedOn w:val="Normal"/>
    <w:uiPriority w:val="34"/>
    <w:qFormat/>
    <w:rsid w:val="00B26118"/>
    <w:pPr>
      <w:ind w:left="720"/>
      <w:contextualSpacing/>
    </w:pPr>
  </w:style>
  <w:style w:type="character" w:styleId="Emphasis">
    <w:name w:val="Emphasis"/>
    <w:qFormat/>
    <w:rsid w:val="00B26118"/>
    <w:rPr>
      <w:i/>
      <w:iCs/>
    </w:rPr>
  </w:style>
  <w:style w:type="table" w:styleId="TableGrid">
    <w:name w:val="Table Grid"/>
    <w:basedOn w:val="TableNormal"/>
    <w:uiPriority w:val="39"/>
    <w:rsid w:val="0057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44FA"/>
    <w:rPr>
      <w:color w:val="808080"/>
    </w:rPr>
  </w:style>
  <w:style w:type="paragraph" w:styleId="Revision">
    <w:name w:val="Revision"/>
    <w:hidden/>
    <w:uiPriority w:val="99"/>
    <w:semiHidden/>
    <w:rsid w:val="00195BFE"/>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75DA0"/>
    <w:rPr>
      <w:sz w:val="16"/>
      <w:szCs w:val="16"/>
    </w:rPr>
  </w:style>
  <w:style w:type="paragraph" w:styleId="CommentText">
    <w:name w:val="annotation text"/>
    <w:basedOn w:val="Normal"/>
    <w:link w:val="CommentTextChar"/>
    <w:uiPriority w:val="99"/>
    <w:unhideWhenUsed/>
    <w:rsid w:val="00375DA0"/>
    <w:rPr>
      <w:sz w:val="20"/>
      <w:szCs w:val="20"/>
    </w:rPr>
  </w:style>
  <w:style w:type="character" w:customStyle="1" w:styleId="CommentTextChar">
    <w:name w:val="Comment Text Char"/>
    <w:basedOn w:val="DefaultParagraphFont"/>
    <w:link w:val="CommentText"/>
    <w:uiPriority w:val="99"/>
    <w:rsid w:val="00375D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5DA0"/>
    <w:rPr>
      <w:b/>
      <w:bCs/>
    </w:rPr>
  </w:style>
  <w:style w:type="character" w:customStyle="1" w:styleId="CommentSubjectChar">
    <w:name w:val="Comment Subject Char"/>
    <w:basedOn w:val="CommentTextChar"/>
    <w:link w:val="CommentSubject"/>
    <w:uiPriority w:val="99"/>
    <w:semiHidden/>
    <w:rsid w:val="00375DA0"/>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A51565"/>
    <w:rPr>
      <w:rFonts w:ascii="Arial Rounded MT Bold" w:eastAsia="+mj-ea" w:hAnsi="Arial Rounded MT Bold" w:cs="+mj-cs"/>
      <w:color w:val="E50082"/>
      <w:kern w:val="2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533">
      <w:bodyDiv w:val="1"/>
      <w:marLeft w:val="0"/>
      <w:marRight w:val="0"/>
      <w:marTop w:val="0"/>
      <w:marBottom w:val="0"/>
      <w:divBdr>
        <w:top w:val="none" w:sz="0" w:space="0" w:color="auto"/>
        <w:left w:val="none" w:sz="0" w:space="0" w:color="auto"/>
        <w:bottom w:val="none" w:sz="0" w:space="0" w:color="auto"/>
        <w:right w:val="none" w:sz="0" w:space="0" w:color="auto"/>
      </w:divBdr>
    </w:div>
    <w:div w:id="1609973233">
      <w:bodyDiv w:val="1"/>
      <w:marLeft w:val="0"/>
      <w:marRight w:val="0"/>
      <w:marTop w:val="0"/>
      <w:marBottom w:val="0"/>
      <w:divBdr>
        <w:top w:val="none" w:sz="0" w:space="0" w:color="auto"/>
        <w:left w:val="none" w:sz="0" w:space="0" w:color="auto"/>
        <w:bottom w:val="none" w:sz="0" w:space="0" w:color="auto"/>
        <w:right w:val="none" w:sz="0" w:space="0" w:color="auto"/>
      </w:divBdr>
    </w:div>
    <w:div w:id="195968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6f7915-5900-469b-b28e-8e01c59ebd42" xsi:nil="true"/>
    <Notes xmlns="63c67476-becd-4421-af4f-f58073694fe7" xsi:nil="true"/>
    <lcf76f155ced4ddcb4097134ff3c332f xmlns="63c67476-becd-4421-af4f-f58073694fe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CBFC0ABEC48F4486D4AEFB965B987E" ma:contentTypeVersion="17" ma:contentTypeDescription="Create a new document." ma:contentTypeScope="" ma:versionID="2ecfd3a5451cb5bad2e4bff3c243856d">
  <xsd:schema xmlns:xsd="http://www.w3.org/2001/XMLSchema" xmlns:xs="http://www.w3.org/2001/XMLSchema" xmlns:p="http://schemas.microsoft.com/office/2006/metadata/properties" xmlns:ns2="63c67476-becd-4421-af4f-f58073694fe7" xmlns:ns3="b46f7915-5900-469b-b28e-8e01c59ebd42" targetNamespace="http://schemas.microsoft.com/office/2006/metadata/properties" ma:root="true" ma:fieldsID="e38d8c18ba67d8e796158ff909a1a945" ns2:_="" ns3:_="">
    <xsd:import namespace="63c67476-becd-4421-af4f-f58073694fe7"/>
    <xsd:import namespace="b46f7915-5900-469b-b28e-8e01c59ebd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67476-becd-4421-af4f-f58073694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Notes" ma:index="21" nillable="true" ma:displayName="Notes" ma:format="Dropdown" ma:internalName="Note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f16c3b4-7f49-4b15-9413-e8a730939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6f7915-5900-469b-b28e-8e01c59ebd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9f969ee-cced-47a5-88ae-0599d24cb406}" ma:internalName="TaxCatchAll" ma:showField="CatchAllData" ma:web="b46f7915-5900-469b-b28e-8e01c59ebd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550017-8F8D-49FE-966E-6646A67FB655}">
  <ds:schemaRefs>
    <ds:schemaRef ds:uri="http://schemas.openxmlformats.org/officeDocument/2006/bibliography"/>
  </ds:schemaRefs>
</ds:datastoreItem>
</file>

<file path=customXml/itemProps2.xml><?xml version="1.0" encoding="utf-8"?>
<ds:datastoreItem xmlns:ds="http://schemas.openxmlformats.org/officeDocument/2006/customXml" ds:itemID="{EC4FB145-1997-4B23-89CC-A47BC6D4B823}">
  <ds:schemaRefs>
    <ds:schemaRef ds:uri="http://schemas.microsoft.com/sharepoint/v3/contenttype/forms"/>
  </ds:schemaRefs>
</ds:datastoreItem>
</file>

<file path=customXml/itemProps3.xml><?xml version="1.0" encoding="utf-8"?>
<ds:datastoreItem xmlns:ds="http://schemas.openxmlformats.org/officeDocument/2006/customXml" ds:itemID="{FAAF8A60-767F-4E99-8FC8-77FE28192E2D}">
  <ds:schemaRefs>
    <ds:schemaRef ds:uri="http://schemas.microsoft.com/office/2006/metadata/properties"/>
    <ds:schemaRef ds:uri="http://schemas.microsoft.com/office/infopath/2007/PartnerControls"/>
    <ds:schemaRef ds:uri="b46f7915-5900-469b-b28e-8e01c59ebd42"/>
    <ds:schemaRef ds:uri="63c67476-becd-4421-af4f-f58073694fe7"/>
  </ds:schemaRefs>
</ds:datastoreItem>
</file>

<file path=customXml/itemProps4.xml><?xml version="1.0" encoding="utf-8"?>
<ds:datastoreItem xmlns:ds="http://schemas.openxmlformats.org/officeDocument/2006/customXml" ds:itemID="{EF9D7215-D9D9-4539-8B21-F6B290724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67476-becd-4421-af4f-f58073694fe7"/>
    <ds:schemaRef ds:uri="b46f7915-5900-469b-b28e-8e01c59eb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Phillips</dc:creator>
  <cp:keywords/>
  <dc:description/>
  <cp:lastModifiedBy>Alex Rabishaw</cp:lastModifiedBy>
  <cp:revision>4</cp:revision>
  <cp:lastPrinted>2022-05-10T17:42:00Z</cp:lastPrinted>
  <dcterms:created xsi:type="dcterms:W3CDTF">2023-02-28T16:32:00Z</dcterms:created>
  <dcterms:modified xsi:type="dcterms:W3CDTF">2023-03-02T10:03:00Z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0x010100FFCBFC0ABEC48F4486D4AEFB965B987E</vt:lpwstr>
  </property>
  <property fmtid="{D5CDD505-2E9C-101B-9397-08002B2CF9AE}" pid="3" name="MediaServiceImageTags">
    <vt:lpwstr/>
  </property>
</Properties>
</file>