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22" w:type="dxa"/>
        <w:tblLook w:val="04A0" w:firstRow="1" w:lastRow="0" w:firstColumn="1" w:lastColumn="0" w:noHBand="0" w:noVBand="1"/>
      </w:tblPr>
      <w:tblGrid>
        <w:gridCol w:w="1838"/>
        <w:gridCol w:w="567"/>
        <w:gridCol w:w="2406"/>
        <w:gridCol w:w="2405"/>
        <w:gridCol w:w="2406"/>
      </w:tblGrid>
      <w:tr w:rsidR="00573F44" w:rsidTr="68BF7586" w14:paraId="49B2579F" w14:textId="77777777">
        <w:trPr>
          <w:trHeight w:val="300"/>
        </w:trPr>
        <w:tc>
          <w:tcPr>
            <w:tcW w:w="9622" w:type="dxa"/>
            <w:gridSpan w:val="5"/>
            <w:tcBorders>
              <w:top w:val="nil"/>
              <w:left w:val="nil"/>
              <w:bottom w:val="single" w:color="auto" w:sz="4" w:space="0"/>
              <w:right w:val="nil"/>
            </w:tcBorders>
            <w:tcMar/>
          </w:tcPr>
          <w:p w:rsidR="00573F44" w:rsidP="68BF7586" w:rsidRDefault="003459EE" w14:paraId="3D213283" w14:textId="77777777">
            <w:pPr>
              <w:spacing w:line="276" w:lineRule="auto"/>
              <w:rPr>
                <w:rFonts w:ascii="Arial Nova" w:hAnsi="Arial Nova" w:eastAsia="Arial Nova" w:cs="Arial Nova"/>
                <w:color w:val="E50082"/>
                <w:kern w:val="24"/>
                <w:sz w:val="28"/>
                <w:szCs w:val="28"/>
              </w:rPr>
            </w:pPr>
            <w:commentRangeStart w:id="0"/>
            <w:commentRangeEnd w:id="0"/>
            <w:r w:rsidRPr="006E1158">
              <w:rPr>
                <w:rStyle w:val="CommentReference"/>
                <w:rFonts w:ascii="Arial Rounded MT Bold" w:hAnsi="Arial Rounded MT Bold" w:eastAsia="+mj-ea" w:cs="+mj-cs"/>
                <w:color w:val="E50082"/>
                <w:kern w:val="24"/>
                <w:sz w:val="28"/>
                <w:szCs w:val="28"/>
              </w:rPr>
              <w:commentReference w:id="0"/>
            </w:r>
            <w:r w:rsidRPr="68BF7586" w:rsidR="006E1158">
              <w:rPr>
                <w:rFonts w:ascii="Arial Nova" w:hAnsi="Arial Nova" w:eastAsia="Arial Nova" w:cs="Arial Nova"/>
                <w:color w:val="E50082"/>
                <w:kern w:val="24"/>
                <w:sz w:val="28"/>
                <w:szCs w:val="28"/>
              </w:rPr>
              <w:t xml:space="preserve"> Job Description</w:t>
            </w:r>
          </w:p>
          <w:p w:rsidRPr="006E1158" w:rsidR="00FC2257" w:rsidP="00195BFE" w:rsidRDefault="00FC2257" w14:paraId="0F9B08EE" w14:textId="2316CF73">
            <w:pPr>
              <w:spacing w:line="276" w:lineRule="auto"/>
              <w:rPr>
                <w:rFonts w:ascii="Arial Rounded MT Bold" w:hAnsi="Arial Rounded MT Bold" w:cs="Arial"/>
                <w:b/>
                <w:bCs/>
                <w:color w:val="BA06BA"/>
                <w:sz w:val="28"/>
                <w:szCs w:val="28"/>
              </w:rPr>
            </w:pPr>
          </w:p>
        </w:tc>
      </w:tr>
      <w:tr w:rsidR="00D33B6C" w:rsidTr="68BF7586" w14:paraId="574982B8" w14:textId="77777777">
        <w:trPr>
          <w:trHeight w:val="300"/>
        </w:trPr>
        <w:tc>
          <w:tcPr>
            <w:tcW w:w="1838" w:type="dxa"/>
            <w:tcBorders>
              <w:top w:val="single" w:color="auto" w:sz="4" w:space="0"/>
            </w:tcBorders>
            <w:tcMar/>
          </w:tcPr>
          <w:p w:rsidR="00F6674E" w:rsidP="00243D81" w:rsidRDefault="00F6674E" w14:paraId="59F3032A" w14:textId="77777777">
            <w:pPr>
              <w:spacing w:line="276" w:lineRule="auto"/>
              <w:rPr>
                <w:rFonts w:ascii="Arial" w:hAnsi="Arial" w:eastAsia="+mj-ea" w:cs="Arial"/>
                <w:b/>
                <w:bCs/>
                <w:color w:val="E50082"/>
                <w:kern w:val="24"/>
                <w:sz w:val="22"/>
                <w:szCs w:val="22"/>
              </w:rPr>
            </w:pPr>
          </w:p>
          <w:p w:rsidR="00F6674E" w:rsidP="00243D81" w:rsidRDefault="00573F44" w14:paraId="7202439B" w14:textId="324C5228">
            <w:pPr>
              <w:spacing w:line="276" w:lineRule="auto"/>
              <w:rPr>
                <w:rFonts w:ascii="Arial" w:hAnsi="Arial" w:cs="Arial"/>
                <w:b/>
                <w:bCs/>
                <w:color w:val="BA06BA"/>
                <w:sz w:val="22"/>
                <w:szCs w:val="22"/>
              </w:rPr>
            </w:pPr>
            <w:r w:rsidRPr="00AF3937">
              <w:rPr>
                <w:rFonts w:ascii="Arial" w:hAnsi="Arial" w:eastAsia="+mj-ea" w:cs="Arial"/>
                <w:b/>
                <w:bCs/>
                <w:color w:val="E50082"/>
                <w:kern w:val="24"/>
                <w:sz w:val="22"/>
                <w:szCs w:val="22"/>
              </w:rPr>
              <w:t xml:space="preserve">Job </w:t>
            </w:r>
            <w:r w:rsidR="00F6674E">
              <w:rPr>
                <w:rFonts w:ascii="Arial" w:hAnsi="Arial" w:eastAsia="+mj-ea" w:cs="Arial"/>
                <w:b/>
                <w:bCs/>
                <w:color w:val="E50082"/>
                <w:kern w:val="24"/>
                <w:sz w:val="22"/>
                <w:szCs w:val="22"/>
              </w:rPr>
              <w:t>T</w:t>
            </w:r>
            <w:r w:rsidRPr="00AF3937">
              <w:rPr>
                <w:rFonts w:ascii="Arial" w:hAnsi="Arial" w:eastAsia="+mj-ea" w:cs="Arial"/>
                <w:b/>
                <w:bCs/>
                <w:color w:val="E50082"/>
                <w:kern w:val="24"/>
                <w:sz w:val="22"/>
                <w:szCs w:val="22"/>
              </w:rPr>
              <w:t>itle:</w:t>
            </w:r>
            <w:r w:rsidRPr="00AF3937">
              <w:rPr>
                <w:rFonts w:ascii="Arial" w:hAnsi="Arial" w:cs="Arial"/>
                <w:b/>
                <w:bCs/>
                <w:color w:val="BA06BA"/>
                <w:sz w:val="22"/>
                <w:szCs w:val="22"/>
              </w:rPr>
              <w:t xml:space="preserve"> </w:t>
            </w:r>
          </w:p>
          <w:p w:rsidRPr="00AF3937" w:rsidR="00573F44" w:rsidP="00243D81" w:rsidRDefault="00573F44" w14:paraId="59D83B56" w14:textId="6B95EF17">
            <w:pPr>
              <w:spacing w:line="276" w:lineRule="auto"/>
              <w:rPr>
                <w:rFonts w:ascii="Arial" w:hAnsi="Arial" w:cs="Arial"/>
                <w:b/>
                <w:bCs/>
                <w:sz w:val="22"/>
                <w:szCs w:val="22"/>
              </w:rPr>
            </w:pPr>
            <w:r w:rsidRPr="00AF3937">
              <w:rPr>
                <w:rFonts w:ascii="Arial" w:hAnsi="Arial" w:cs="Arial"/>
                <w:b/>
                <w:bCs/>
                <w:sz w:val="22"/>
                <w:szCs w:val="22"/>
              </w:rPr>
              <w:tab/>
            </w:r>
          </w:p>
        </w:tc>
        <w:tc>
          <w:tcPr>
            <w:tcW w:w="7784" w:type="dxa"/>
            <w:gridSpan w:val="4"/>
            <w:tcBorders>
              <w:top w:val="single" w:color="auto" w:sz="4" w:space="0"/>
            </w:tcBorders>
            <w:tcMar/>
          </w:tcPr>
          <w:p w:rsidR="00573F44" w:rsidP="00BE700D" w:rsidRDefault="00573F44" w14:paraId="283F9660" w14:textId="77777777">
            <w:pPr>
              <w:spacing w:line="276" w:lineRule="auto"/>
              <w:rPr>
                <w:rFonts w:ascii="Arial" w:hAnsi="Arial" w:cs="Arial"/>
                <w:b/>
                <w:bCs/>
                <w:color w:val="000000" w:themeColor="text1"/>
                <w:sz w:val="20"/>
                <w:szCs w:val="20"/>
              </w:rPr>
            </w:pPr>
          </w:p>
          <w:p w:rsidRPr="00415FAC" w:rsidR="00195BFE" w:rsidP="00BE700D" w:rsidRDefault="00415FAC" w14:paraId="7C760923" w14:textId="2947AE49">
            <w:pPr>
              <w:spacing w:line="276" w:lineRule="auto"/>
              <w:rPr>
                <w:rFonts w:ascii="Arial" w:hAnsi="Arial" w:cs="Arial"/>
                <w:color w:val="000000" w:themeColor="text1"/>
                <w:sz w:val="22"/>
                <w:szCs w:val="22"/>
              </w:rPr>
            </w:pPr>
            <w:r w:rsidRPr="00415FAC">
              <w:rPr>
                <w:rFonts w:ascii="Arial" w:hAnsi="Arial" w:cs="Arial"/>
                <w:color w:val="000000" w:themeColor="text1"/>
                <w:sz w:val="22"/>
                <w:szCs w:val="22"/>
              </w:rPr>
              <w:t xml:space="preserve">Studio </w:t>
            </w:r>
            <w:r w:rsidR="008E7BDE">
              <w:rPr>
                <w:rFonts w:ascii="Arial" w:hAnsi="Arial" w:cs="Arial"/>
                <w:color w:val="000000" w:themeColor="text1"/>
                <w:sz w:val="22"/>
                <w:szCs w:val="22"/>
              </w:rPr>
              <w:t>Assistant</w:t>
            </w:r>
          </w:p>
        </w:tc>
      </w:tr>
      <w:tr w:rsidR="00D33B6C" w:rsidTr="68BF7586" w14:paraId="0B8B68DB" w14:textId="77777777">
        <w:trPr>
          <w:trHeight w:val="300"/>
        </w:trPr>
        <w:tc>
          <w:tcPr>
            <w:tcW w:w="1838" w:type="dxa"/>
            <w:tcBorders>
              <w:bottom w:val="single" w:color="auto" w:sz="4" w:space="0"/>
            </w:tcBorders>
            <w:tcMar/>
          </w:tcPr>
          <w:p w:rsidR="00F6674E" w:rsidP="00243D81" w:rsidRDefault="00F6674E" w14:paraId="124491B1" w14:textId="77777777">
            <w:pPr>
              <w:spacing w:line="276" w:lineRule="auto"/>
              <w:rPr>
                <w:rFonts w:ascii="Arial" w:hAnsi="Arial" w:eastAsia="+mj-ea" w:cs="Arial"/>
                <w:b/>
                <w:bCs/>
                <w:color w:val="E50082"/>
                <w:kern w:val="24"/>
                <w:sz w:val="22"/>
                <w:szCs w:val="22"/>
              </w:rPr>
            </w:pPr>
          </w:p>
          <w:p w:rsidR="00F6674E" w:rsidP="00243D81" w:rsidRDefault="00573F44" w14:paraId="0484DBF2" w14:textId="77777777">
            <w:pPr>
              <w:spacing w:line="276" w:lineRule="auto"/>
              <w:rPr>
                <w:rFonts w:ascii="Arial" w:hAnsi="Arial" w:eastAsia="+mj-ea" w:cs="Arial"/>
                <w:b/>
                <w:bCs/>
                <w:color w:val="E50082"/>
                <w:kern w:val="24"/>
                <w:sz w:val="22"/>
                <w:szCs w:val="22"/>
              </w:rPr>
            </w:pPr>
            <w:r w:rsidRPr="00AF3937">
              <w:rPr>
                <w:rFonts w:ascii="Arial" w:hAnsi="Arial" w:eastAsia="+mj-ea" w:cs="Arial"/>
                <w:b/>
                <w:bCs/>
                <w:color w:val="E50082"/>
                <w:kern w:val="24"/>
                <w:sz w:val="22"/>
                <w:szCs w:val="22"/>
              </w:rPr>
              <w:t>Reporting to:</w:t>
            </w:r>
          </w:p>
          <w:p w:rsidRPr="00AF3937" w:rsidR="00573F44" w:rsidP="00243D81" w:rsidRDefault="00573F44" w14:paraId="3A28A230" w14:textId="5BE8940F">
            <w:pPr>
              <w:spacing w:line="276" w:lineRule="auto"/>
              <w:rPr>
                <w:rFonts w:ascii="Arial" w:hAnsi="Arial" w:cs="Arial"/>
                <w:b/>
                <w:bCs/>
                <w:sz w:val="22"/>
                <w:szCs w:val="22"/>
              </w:rPr>
            </w:pPr>
            <w:r w:rsidRPr="00AF3937">
              <w:rPr>
                <w:rFonts w:ascii="Arial" w:hAnsi="Arial" w:eastAsia="+mj-ea" w:cs="Arial"/>
                <w:b/>
                <w:bCs/>
                <w:color w:val="E50082"/>
                <w:kern w:val="24"/>
                <w:sz w:val="22"/>
                <w:szCs w:val="22"/>
              </w:rPr>
              <w:tab/>
            </w:r>
          </w:p>
        </w:tc>
        <w:tc>
          <w:tcPr>
            <w:tcW w:w="7784" w:type="dxa"/>
            <w:gridSpan w:val="4"/>
            <w:tcBorders>
              <w:bottom w:val="single" w:color="auto" w:sz="4" w:space="0"/>
            </w:tcBorders>
            <w:tcMar/>
          </w:tcPr>
          <w:p w:rsidR="00573F44" w:rsidP="00BE700D" w:rsidRDefault="00573F44" w14:paraId="191F27F0" w14:textId="77777777">
            <w:pPr>
              <w:spacing w:line="276" w:lineRule="auto"/>
              <w:rPr>
                <w:rFonts w:ascii="Arial" w:hAnsi="Arial" w:cs="Arial"/>
                <w:b/>
                <w:bCs/>
                <w:color w:val="000000" w:themeColor="text1"/>
                <w:sz w:val="20"/>
                <w:szCs w:val="20"/>
              </w:rPr>
            </w:pPr>
          </w:p>
          <w:p w:rsidRPr="00731709" w:rsidR="00195BFE" w:rsidP="00BE700D" w:rsidRDefault="00415FAC" w14:paraId="71DECDD5" w14:textId="25C23084">
            <w:pPr>
              <w:spacing w:line="276" w:lineRule="auto"/>
              <w:rPr>
                <w:rFonts w:ascii="Arial" w:hAnsi="Arial" w:cs="Arial"/>
                <w:color w:val="000000" w:themeColor="text1"/>
                <w:sz w:val="22"/>
                <w:szCs w:val="22"/>
              </w:rPr>
            </w:pPr>
            <w:r w:rsidRPr="00B670A0">
              <w:rPr>
                <w:rFonts w:ascii="Arial" w:hAnsi="Arial" w:cs="Arial"/>
                <w:color w:val="000000" w:themeColor="text1"/>
                <w:sz w:val="22"/>
                <w:szCs w:val="22"/>
              </w:rPr>
              <w:t xml:space="preserve">Studio </w:t>
            </w:r>
            <w:r w:rsidRPr="00B670A0" w:rsidR="57A8D799">
              <w:rPr>
                <w:rFonts w:ascii="Arial" w:hAnsi="Arial" w:cs="Arial"/>
                <w:color w:val="000000" w:themeColor="text1"/>
                <w:sz w:val="22"/>
                <w:szCs w:val="22"/>
              </w:rPr>
              <w:t xml:space="preserve">Officer </w:t>
            </w:r>
          </w:p>
        </w:tc>
      </w:tr>
      <w:tr w:rsidR="00C02525" w:rsidTr="68BF7586" w14:paraId="61E3D40F" w14:textId="77777777">
        <w:trPr>
          <w:trHeight w:val="300"/>
        </w:trPr>
        <w:tc>
          <w:tcPr>
            <w:tcW w:w="9622" w:type="dxa"/>
            <w:gridSpan w:val="5"/>
            <w:tcBorders>
              <w:top w:val="single" w:color="auto" w:sz="4" w:space="0"/>
              <w:left w:val="nil"/>
              <w:bottom w:val="single" w:color="auto" w:sz="4" w:space="0"/>
              <w:right w:val="nil"/>
            </w:tcBorders>
            <w:tcMar/>
          </w:tcPr>
          <w:p w:rsidRPr="00640CFA" w:rsidR="00C02525" w:rsidP="00573F44" w:rsidRDefault="00C02525" w14:paraId="0599371C" w14:textId="77777777">
            <w:pPr>
              <w:spacing w:line="276" w:lineRule="auto"/>
              <w:rPr>
                <w:rFonts w:ascii="Arial" w:hAnsi="Arial" w:eastAsia="+mj-ea" w:cs="Arial"/>
                <w:b/>
                <w:bCs/>
                <w:color w:val="E50082"/>
                <w:kern w:val="24"/>
                <w:sz w:val="20"/>
                <w:szCs w:val="20"/>
              </w:rPr>
            </w:pPr>
          </w:p>
        </w:tc>
      </w:tr>
      <w:tr w:rsidR="00573F44" w:rsidTr="68BF7586" w14:paraId="3F32FF54" w14:textId="77777777">
        <w:trPr>
          <w:trHeight w:val="300"/>
        </w:trPr>
        <w:tc>
          <w:tcPr>
            <w:tcW w:w="9622" w:type="dxa"/>
            <w:gridSpan w:val="5"/>
            <w:tcBorders>
              <w:top w:val="single" w:color="auto" w:sz="4" w:space="0"/>
            </w:tcBorders>
            <w:tcMar/>
          </w:tcPr>
          <w:p w:rsidRPr="00195BFE" w:rsidR="00F6674E" w:rsidP="00573F44" w:rsidRDefault="00F6674E" w14:paraId="2A200E57" w14:textId="77777777">
            <w:pPr>
              <w:spacing w:line="276" w:lineRule="auto"/>
              <w:rPr>
                <w:rFonts w:ascii="Arial" w:hAnsi="Arial" w:eastAsia="+mj-ea" w:cs="Arial"/>
                <w:color w:val="E50082"/>
                <w:kern w:val="24"/>
                <w:sz w:val="22"/>
                <w:szCs w:val="22"/>
              </w:rPr>
            </w:pPr>
          </w:p>
          <w:p w:rsidRPr="00195BFE" w:rsidR="00C02525" w:rsidP="00573F44" w:rsidRDefault="00573F44" w14:paraId="58F70A19" w14:textId="2ECA8369">
            <w:pPr>
              <w:spacing w:line="276" w:lineRule="auto"/>
              <w:rPr>
                <w:rFonts w:ascii="Arial" w:hAnsi="Arial" w:eastAsia="+mj-ea" w:cs="Arial"/>
                <w:color w:val="E50082"/>
                <w:kern w:val="24"/>
                <w:sz w:val="22"/>
                <w:szCs w:val="22"/>
              </w:rPr>
            </w:pPr>
            <w:r w:rsidRPr="00195BFE">
              <w:rPr>
                <w:rFonts w:ascii="Arial" w:hAnsi="Arial" w:eastAsia="+mj-ea" w:cs="Arial"/>
                <w:color w:val="E50082"/>
                <w:kern w:val="24"/>
                <w:sz w:val="22"/>
                <w:szCs w:val="22"/>
              </w:rPr>
              <w:t xml:space="preserve">Vision, </w:t>
            </w:r>
            <w:r w:rsidRPr="00195BFE" w:rsidR="00AF26F4">
              <w:rPr>
                <w:rFonts w:ascii="Arial" w:hAnsi="Arial" w:eastAsia="+mj-ea" w:cs="Arial"/>
                <w:color w:val="E50082"/>
                <w:kern w:val="24"/>
                <w:sz w:val="22"/>
                <w:szCs w:val="22"/>
              </w:rPr>
              <w:t>Mission,</w:t>
            </w:r>
            <w:r w:rsidRPr="00195BFE">
              <w:rPr>
                <w:rFonts w:ascii="Arial" w:hAnsi="Arial" w:eastAsia="+mj-ea" w:cs="Arial"/>
                <w:color w:val="E50082"/>
                <w:kern w:val="24"/>
                <w:sz w:val="22"/>
                <w:szCs w:val="22"/>
              </w:rPr>
              <w:t xml:space="preserve"> and Values</w:t>
            </w:r>
          </w:p>
          <w:p w:rsidRPr="006E127B" w:rsidR="00573F44" w:rsidP="00573F44" w:rsidRDefault="00573F44" w14:paraId="67690A3B" w14:textId="114259DF">
            <w:pPr>
              <w:spacing w:line="276" w:lineRule="auto"/>
              <w:rPr>
                <w:rFonts w:ascii="Arial" w:hAnsi="Arial" w:eastAsia="+mj-ea" w:cs="Arial"/>
                <w:b/>
                <w:bCs/>
                <w:color w:val="000000" w:themeColor="text1"/>
                <w:kern w:val="24"/>
                <w:sz w:val="22"/>
                <w:szCs w:val="22"/>
              </w:rPr>
            </w:pPr>
            <w:r w:rsidRPr="006E127B">
              <w:rPr>
                <w:rFonts w:ascii="Arial" w:hAnsi="Arial" w:eastAsia="+mj-ea" w:cs="Arial"/>
                <w:color w:val="000000" w:themeColor="text1"/>
                <w:kern w:val="24"/>
                <w:sz w:val="22"/>
                <w:szCs w:val="22"/>
              </w:rPr>
              <w:t xml:space="preserve">All British Ceramics Biennial </w:t>
            </w:r>
            <w:r w:rsidR="00237EE9">
              <w:rPr>
                <w:rFonts w:ascii="Arial" w:hAnsi="Arial" w:eastAsia="+mj-ea" w:cs="Arial"/>
                <w:color w:val="000000" w:themeColor="text1"/>
                <w:kern w:val="24"/>
                <w:sz w:val="22"/>
                <w:szCs w:val="22"/>
              </w:rPr>
              <w:t xml:space="preserve">(BCB) </w:t>
            </w:r>
            <w:r w:rsidRPr="006E127B">
              <w:rPr>
                <w:rFonts w:ascii="Arial" w:hAnsi="Arial" w:eastAsia="+mj-ea" w:cs="Arial"/>
                <w:color w:val="000000" w:themeColor="text1"/>
                <w:kern w:val="24"/>
                <w:sz w:val="22"/>
                <w:szCs w:val="22"/>
              </w:rPr>
              <w:t>team members work within the spirit of and contribute to the delivery of our vision, mission and core values.</w:t>
            </w:r>
          </w:p>
          <w:p w:rsidRPr="00640CFA" w:rsidR="00F6674E" w:rsidP="00573F44" w:rsidRDefault="00F6674E" w14:paraId="593AC8B7" w14:textId="57620BBC">
            <w:pPr>
              <w:spacing w:line="276" w:lineRule="auto"/>
              <w:rPr>
                <w:rFonts w:ascii="Arial" w:hAnsi="Arial" w:eastAsia="+mj-ea" w:cs="Arial"/>
                <w:b/>
                <w:bCs/>
                <w:color w:val="000000" w:themeColor="text1"/>
                <w:kern w:val="24"/>
                <w:sz w:val="20"/>
                <w:szCs w:val="20"/>
              </w:rPr>
            </w:pPr>
          </w:p>
        </w:tc>
      </w:tr>
      <w:tr w:rsidR="00573F44" w:rsidTr="68BF7586" w14:paraId="1A8F5DAE" w14:textId="77777777">
        <w:trPr>
          <w:trHeight w:val="300"/>
        </w:trPr>
        <w:tc>
          <w:tcPr>
            <w:tcW w:w="9622" w:type="dxa"/>
            <w:gridSpan w:val="5"/>
            <w:tcMar/>
          </w:tcPr>
          <w:p w:rsidR="00F6674E" w:rsidP="00573F44" w:rsidRDefault="00F6674E" w14:paraId="77D2BD73" w14:textId="77777777">
            <w:pPr>
              <w:spacing w:line="276" w:lineRule="auto"/>
              <w:ind w:left="2127" w:hanging="2127"/>
              <w:rPr>
                <w:rFonts w:ascii="Arial" w:hAnsi="Arial" w:eastAsia="+mj-ea" w:cs="Arial"/>
                <w:color w:val="E50082"/>
                <w:kern w:val="24"/>
                <w:sz w:val="22"/>
                <w:szCs w:val="22"/>
              </w:rPr>
            </w:pPr>
          </w:p>
          <w:p w:rsidRPr="00AF3937" w:rsidR="00C02525" w:rsidP="00573F44" w:rsidRDefault="00573F44" w14:paraId="6F4544D0" w14:textId="2AD2E61D">
            <w:pPr>
              <w:spacing w:line="276" w:lineRule="auto"/>
              <w:ind w:left="2127" w:hanging="2127"/>
              <w:rPr>
                <w:rFonts w:ascii="Arial" w:hAnsi="Arial" w:eastAsia="+mj-ea" w:cs="Arial"/>
                <w:color w:val="E50082"/>
                <w:kern w:val="24"/>
                <w:sz w:val="22"/>
                <w:szCs w:val="22"/>
              </w:rPr>
            </w:pPr>
            <w:r w:rsidRPr="00AF3937">
              <w:rPr>
                <w:rFonts w:ascii="Arial" w:hAnsi="Arial" w:eastAsia="+mj-ea" w:cs="Arial"/>
                <w:color w:val="E50082"/>
                <w:kern w:val="24"/>
                <w:sz w:val="22"/>
                <w:szCs w:val="22"/>
              </w:rPr>
              <w:t>Our Vision</w:t>
            </w:r>
          </w:p>
          <w:p w:rsidRPr="006E127B" w:rsidR="00573F44" w:rsidP="00573F44" w:rsidRDefault="00573F44" w14:paraId="5EE58CEB" w14:textId="77777777">
            <w:pPr>
              <w:spacing w:line="276" w:lineRule="auto"/>
              <w:ind w:left="2127" w:hanging="2127"/>
              <w:rPr>
                <w:rFonts w:ascii="Arial" w:hAnsi="Arial" w:eastAsia="+mj-ea" w:cs="Arial"/>
                <w:b/>
                <w:bCs/>
                <w:color w:val="000000" w:themeColor="text1"/>
                <w:kern w:val="24"/>
                <w:sz w:val="22"/>
                <w:szCs w:val="22"/>
              </w:rPr>
            </w:pPr>
            <w:r w:rsidRPr="006E127B">
              <w:rPr>
                <w:rFonts w:ascii="Arial" w:hAnsi="Arial" w:eastAsia="+mj-ea" w:cs="Arial"/>
                <w:color w:val="000000" w:themeColor="text1"/>
                <w:kern w:val="24"/>
                <w:sz w:val="22"/>
                <w:szCs w:val="22"/>
              </w:rPr>
              <w:t>Making change through clay</w:t>
            </w:r>
            <w:r w:rsidRPr="006E127B">
              <w:rPr>
                <w:rFonts w:ascii="Arial" w:hAnsi="Arial" w:eastAsia="+mj-ea" w:cs="Arial"/>
                <w:b/>
                <w:bCs/>
                <w:color w:val="000000" w:themeColor="text1"/>
                <w:kern w:val="24"/>
                <w:sz w:val="22"/>
                <w:szCs w:val="22"/>
              </w:rPr>
              <w:t xml:space="preserve"> </w:t>
            </w:r>
          </w:p>
          <w:p w:rsidRPr="00640CFA" w:rsidR="00F6674E" w:rsidP="00573F44" w:rsidRDefault="00F6674E" w14:paraId="056F5152" w14:textId="43BA5898">
            <w:pPr>
              <w:spacing w:line="276" w:lineRule="auto"/>
              <w:ind w:left="2127" w:hanging="2127"/>
              <w:rPr>
                <w:rFonts w:ascii="Arial" w:hAnsi="Arial" w:eastAsia="+mj-ea" w:cs="Arial"/>
                <w:b/>
                <w:bCs/>
                <w:color w:val="E50082"/>
                <w:kern w:val="24"/>
                <w:sz w:val="20"/>
                <w:szCs w:val="20"/>
              </w:rPr>
            </w:pPr>
          </w:p>
        </w:tc>
      </w:tr>
      <w:tr w:rsidR="00573F44" w:rsidTr="68BF7586" w14:paraId="10AABE13" w14:textId="77777777">
        <w:trPr>
          <w:trHeight w:val="300"/>
        </w:trPr>
        <w:tc>
          <w:tcPr>
            <w:tcW w:w="9622" w:type="dxa"/>
            <w:gridSpan w:val="5"/>
            <w:tcBorders>
              <w:bottom w:val="single" w:color="auto" w:sz="4" w:space="0"/>
            </w:tcBorders>
            <w:tcMar/>
          </w:tcPr>
          <w:p w:rsidR="00F6674E" w:rsidP="00573F44" w:rsidRDefault="00F6674E" w14:paraId="1D3A5697" w14:textId="77777777">
            <w:pPr>
              <w:spacing w:line="276" w:lineRule="auto"/>
              <w:rPr>
                <w:rFonts w:ascii="Arial" w:hAnsi="Arial" w:eastAsia="+mj-ea" w:cs="Arial"/>
                <w:color w:val="E50082"/>
                <w:kern w:val="24"/>
                <w:sz w:val="22"/>
                <w:szCs w:val="22"/>
              </w:rPr>
            </w:pPr>
          </w:p>
          <w:p w:rsidRPr="00AF3937" w:rsidR="00C02525" w:rsidP="00573F44" w:rsidRDefault="00573F44" w14:paraId="7679143E" w14:textId="6ABAD997">
            <w:pPr>
              <w:spacing w:line="276" w:lineRule="auto"/>
              <w:rPr>
                <w:rFonts w:ascii="Arial" w:hAnsi="Arial" w:eastAsia="+mj-ea" w:cs="Arial"/>
                <w:color w:val="E50082"/>
                <w:kern w:val="24"/>
                <w:sz w:val="22"/>
                <w:szCs w:val="22"/>
              </w:rPr>
            </w:pPr>
            <w:r w:rsidRPr="00AF3937">
              <w:rPr>
                <w:rFonts w:ascii="Arial" w:hAnsi="Arial" w:eastAsia="+mj-ea" w:cs="Arial"/>
                <w:color w:val="E50082"/>
                <w:kern w:val="24"/>
                <w:sz w:val="22"/>
                <w:szCs w:val="22"/>
              </w:rPr>
              <w:t>Our Mission</w:t>
            </w:r>
          </w:p>
          <w:p w:rsidRPr="006E127B" w:rsidR="00573F44" w:rsidP="00573F44" w:rsidRDefault="00573F44" w14:paraId="0EBBCA5E" w14:textId="77777777">
            <w:pPr>
              <w:spacing w:line="276" w:lineRule="auto"/>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To develop, sustain and expand innovative ceramics practice and improve lives together with artists and creative communities </w:t>
            </w:r>
          </w:p>
          <w:p w:rsidRPr="00640CFA" w:rsidR="00F6674E" w:rsidP="00573F44" w:rsidRDefault="00F6674E" w14:paraId="69E1A603" w14:textId="275BFB13">
            <w:pPr>
              <w:spacing w:line="276" w:lineRule="auto"/>
              <w:rPr>
                <w:rFonts w:ascii="Arial" w:hAnsi="Arial" w:eastAsia="+mj-ea" w:cs="Arial"/>
                <w:color w:val="000000" w:themeColor="text1"/>
                <w:kern w:val="24"/>
                <w:sz w:val="20"/>
                <w:szCs w:val="20"/>
              </w:rPr>
            </w:pPr>
          </w:p>
        </w:tc>
      </w:tr>
      <w:tr w:rsidR="00243D81" w:rsidTr="68BF7586" w14:paraId="00491824" w14:textId="77777777">
        <w:trPr>
          <w:trHeight w:val="369"/>
        </w:trPr>
        <w:tc>
          <w:tcPr>
            <w:tcW w:w="9622" w:type="dxa"/>
            <w:gridSpan w:val="5"/>
            <w:tcBorders>
              <w:top w:val="single" w:color="auto" w:sz="4" w:space="0"/>
              <w:left w:val="single" w:color="auto" w:sz="4" w:space="0"/>
              <w:bottom w:val="nil"/>
              <w:right w:val="single" w:color="auto" w:sz="4" w:space="0"/>
            </w:tcBorders>
            <w:tcMar/>
          </w:tcPr>
          <w:p w:rsidR="00F6674E" w:rsidP="00C02525" w:rsidRDefault="00F6674E" w14:paraId="668F9792" w14:textId="77777777">
            <w:pPr>
              <w:spacing w:line="276" w:lineRule="auto"/>
              <w:ind w:left="2127" w:hanging="2127"/>
              <w:rPr>
                <w:rFonts w:ascii="Arial" w:hAnsi="Arial" w:eastAsia="+mj-ea" w:cs="Arial"/>
                <w:color w:val="E50082"/>
                <w:kern w:val="24"/>
                <w:sz w:val="22"/>
                <w:szCs w:val="22"/>
              </w:rPr>
            </w:pPr>
          </w:p>
          <w:p w:rsidRPr="00AF3937" w:rsidR="00547F67" w:rsidP="00547F67" w:rsidRDefault="00623C64" w14:paraId="47E03B20" w14:textId="62880C02">
            <w:pPr>
              <w:spacing w:line="276" w:lineRule="auto"/>
              <w:ind w:left="2127" w:hanging="2127"/>
              <w:rPr>
                <w:rFonts w:ascii="Arial" w:hAnsi="Arial" w:eastAsia="+mj-ea" w:cs="Arial"/>
                <w:color w:val="E50082"/>
                <w:kern w:val="24"/>
                <w:sz w:val="22"/>
                <w:szCs w:val="22"/>
              </w:rPr>
            </w:pPr>
            <w:r w:rsidRPr="00AF3937">
              <w:rPr>
                <w:rFonts w:ascii="Arial" w:hAnsi="Arial" w:eastAsia="+mj-ea" w:cs="Arial"/>
                <w:color w:val="E50082"/>
                <w:kern w:val="24"/>
                <w:sz w:val="22"/>
                <w:szCs w:val="22"/>
              </w:rPr>
              <w:t>Our Values – The Way We Work</w:t>
            </w:r>
          </w:p>
        </w:tc>
      </w:tr>
      <w:tr w:rsidR="00D33B6C" w:rsidTr="68BF7586" w14:paraId="0348023B" w14:textId="77777777">
        <w:trPr>
          <w:trHeight w:val="367"/>
        </w:trPr>
        <w:tc>
          <w:tcPr>
            <w:tcW w:w="2405" w:type="dxa"/>
            <w:gridSpan w:val="2"/>
            <w:tcBorders>
              <w:top w:val="nil"/>
              <w:left w:val="single" w:color="auto" w:sz="4" w:space="0"/>
              <w:bottom w:val="nil"/>
              <w:right w:val="nil"/>
            </w:tcBorders>
            <w:tcMar/>
          </w:tcPr>
          <w:p w:rsidRPr="006E127B" w:rsidR="00B53F4E" w:rsidP="00195BFE" w:rsidRDefault="00B53F4E" w14:paraId="128BAFEE" w14:textId="77777777">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Bold</w:t>
            </w:r>
            <w:r w:rsidRPr="006E127B">
              <w:rPr>
                <w:rFonts w:ascii="Arial" w:hAnsi="Arial" w:eastAsia="+mj-ea" w:cs="Arial"/>
                <w:color w:val="000000" w:themeColor="text1"/>
                <w:kern w:val="24"/>
                <w:sz w:val="22"/>
                <w:szCs w:val="22"/>
              </w:rPr>
              <w:tab/>
            </w:r>
          </w:p>
          <w:p w:rsidRPr="006E127B" w:rsidR="00C02525" w:rsidP="00195BFE" w:rsidRDefault="00C02525" w14:paraId="41A495AC" w14:textId="77777777">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Accountable</w:t>
            </w:r>
          </w:p>
          <w:p w:rsidRPr="006E127B" w:rsidR="00C02525" w:rsidP="00195BFE" w:rsidRDefault="00C02525" w14:paraId="7C367090" w14:textId="77777777">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Welcoming</w:t>
            </w:r>
          </w:p>
          <w:p w:rsidRPr="006E127B" w:rsidR="00C02525" w:rsidP="00195BFE" w:rsidRDefault="00C02525" w14:paraId="5DBDF972" w14:textId="0015C0D7">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Significant</w:t>
            </w:r>
          </w:p>
        </w:tc>
        <w:tc>
          <w:tcPr>
            <w:tcW w:w="2406" w:type="dxa"/>
            <w:tcBorders>
              <w:top w:val="nil"/>
              <w:left w:val="nil"/>
              <w:bottom w:val="nil"/>
              <w:right w:val="nil"/>
            </w:tcBorders>
            <w:tcMar/>
          </w:tcPr>
          <w:p w:rsidRPr="006E127B" w:rsidR="00C02525" w:rsidP="00195BFE" w:rsidRDefault="00C02525" w14:paraId="057DA10E" w14:textId="70BD8F6E">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Grounded</w:t>
            </w:r>
          </w:p>
          <w:p w:rsidRPr="006E127B" w:rsidR="00C02525" w:rsidP="00195BFE" w:rsidRDefault="00B53F4E" w14:paraId="1C2BC287" w14:textId="77777777">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Inclusive</w:t>
            </w:r>
          </w:p>
          <w:p w:rsidRPr="006E127B" w:rsidR="00B53F4E" w:rsidP="00195BFE" w:rsidRDefault="00C02525" w14:paraId="46847D19" w14:textId="74DEA34D">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Connected</w:t>
            </w:r>
          </w:p>
          <w:p w:rsidRPr="006E127B" w:rsidR="00C02525" w:rsidP="00195BFE" w:rsidRDefault="00C02525" w14:paraId="5C176C6B" w14:textId="275D4E89">
            <w:pPr>
              <w:pStyle w:val="ListParagraph"/>
              <w:numPr>
                <w:ilvl w:val="0"/>
                <w:numId w:val="12"/>
              </w:numPr>
              <w:spacing w:line="276" w:lineRule="auto"/>
              <w:ind w:left="454"/>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Collaborative</w:t>
            </w:r>
            <w:r w:rsidRPr="006E127B" w:rsidR="004B6B43">
              <w:rPr>
                <w:rFonts w:ascii="Arial" w:hAnsi="Arial" w:eastAsia="+mj-ea" w:cs="Arial"/>
                <w:color w:val="000000" w:themeColor="text1"/>
                <w:kern w:val="24"/>
                <w:sz w:val="22"/>
                <w:szCs w:val="22"/>
              </w:rPr>
              <w:t xml:space="preserve"> </w:t>
            </w:r>
          </w:p>
        </w:tc>
        <w:tc>
          <w:tcPr>
            <w:tcW w:w="2405" w:type="dxa"/>
            <w:tcBorders>
              <w:top w:val="nil"/>
              <w:left w:val="nil"/>
              <w:bottom w:val="nil"/>
              <w:right w:val="nil"/>
            </w:tcBorders>
            <w:tcMar/>
          </w:tcPr>
          <w:p w:rsidRPr="00195BFE" w:rsidR="00B53F4E" w:rsidP="00195BFE" w:rsidRDefault="00B53F4E" w14:paraId="09A73531" w14:textId="08AA15DF">
            <w:pPr>
              <w:spacing w:line="276" w:lineRule="auto"/>
              <w:rPr>
                <w:rFonts w:ascii="Arial" w:hAnsi="Arial" w:eastAsia="+mj-ea" w:cs="Arial"/>
                <w:color w:val="000000" w:themeColor="text1"/>
                <w:kern w:val="24"/>
                <w:sz w:val="20"/>
                <w:szCs w:val="20"/>
              </w:rPr>
            </w:pPr>
          </w:p>
        </w:tc>
        <w:tc>
          <w:tcPr>
            <w:tcW w:w="2406" w:type="dxa"/>
            <w:tcBorders>
              <w:top w:val="nil"/>
              <w:left w:val="nil"/>
              <w:bottom w:val="nil"/>
              <w:right w:val="single" w:color="auto" w:sz="4" w:space="0"/>
            </w:tcBorders>
            <w:tcMar/>
          </w:tcPr>
          <w:p w:rsidRPr="00640CFA" w:rsidR="00B53F4E" w:rsidP="00C02525" w:rsidRDefault="00B53F4E" w14:paraId="3694BDF4" w14:textId="07E4D49F">
            <w:pPr>
              <w:pStyle w:val="ListParagraph"/>
              <w:spacing w:line="276" w:lineRule="auto"/>
              <w:rPr>
                <w:rFonts w:ascii="Arial" w:hAnsi="Arial" w:eastAsia="+mj-ea" w:cs="Arial"/>
                <w:b/>
                <w:bCs/>
                <w:color w:val="000000" w:themeColor="text1"/>
                <w:kern w:val="24"/>
                <w:sz w:val="20"/>
                <w:szCs w:val="20"/>
              </w:rPr>
            </w:pPr>
          </w:p>
        </w:tc>
      </w:tr>
      <w:tr w:rsidR="00AF26F4" w:rsidTr="68BF7586" w14:paraId="60BEA217" w14:textId="77777777">
        <w:trPr>
          <w:trHeight w:val="120"/>
        </w:trPr>
        <w:tc>
          <w:tcPr>
            <w:tcW w:w="2405" w:type="dxa"/>
            <w:gridSpan w:val="2"/>
            <w:tcBorders>
              <w:top w:val="nil"/>
              <w:left w:val="single" w:color="auto" w:sz="4" w:space="0"/>
              <w:bottom w:val="single" w:color="auto" w:sz="4" w:space="0"/>
              <w:right w:val="nil"/>
            </w:tcBorders>
            <w:tcMar/>
          </w:tcPr>
          <w:p w:rsidRPr="00640CFA" w:rsidR="00B53F4E" w:rsidP="00C02525" w:rsidRDefault="00B53F4E" w14:paraId="0D23E44C" w14:textId="0BE8FB42">
            <w:pPr>
              <w:pStyle w:val="ListParagraph"/>
              <w:spacing w:line="276" w:lineRule="auto"/>
              <w:rPr>
                <w:rFonts w:ascii="Arial" w:hAnsi="Arial" w:eastAsia="+mj-ea" w:cs="Arial"/>
                <w:b/>
                <w:bCs/>
                <w:color w:val="000000" w:themeColor="text1"/>
                <w:kern w:val="24"/>
                <w:sz w:val="20"/>
                <w:szCs w:val="20"/>
              </w:rPr>
            </w:pPr>
          </w:p>
        </w:tc>
        <w:tc>
          <w:tcPr>
            <w:tcW w:w="2406" w:type="dxa"/>
            <w:tcBorders>
              <w:top w:val="nil"/>
              <w:left w:val="nil"/>
              <w:bottom w:val="single" w:color="auto" w:sz="4" w:space="0"/>
              <w:right w:val="nil"/>
            </w:tcBorders>
            <w:tcMar/>
          </w:tcPr>
          <w:p w:rsidRPr="00640CFA" w:rsidR="00B53F4E" w:rsidP="00C02525" w:rsidRDefault="00B53F4E" w14:paraId="34F9FF2B" w14:textId="7E9D4D4B">
            <w:pPr>
              <w:pStyle w:val="ListParagraph"/>
              <w:spacing w:line="276" w:lineRule="auto"/>
              <w:rPr>
                <w:rFonts w:ascii="Arial" w:hAnsi="Arial" w:eastAsia="+mj-ea" w:cs="Arial"/>
                <w:b/>
                <w:bCs/>
                <w:color w:val="000000" w:themeColor="text1"/>
                <w:kern w:val="24"/>
                <w:sz w:val="20"/>
                <w:szCs w:val="20"/>
              </w:rPr>
            </w:pPr>
          </w:p>
        </w:tc>
        <w:tc>
          <w:tcPr>
            <w:tcW w:w="2405" w:type="dxa"/>
            <w:tcBorders>
              <w:top w:val="nil"/>
              <w:left w:val="nil"/>
              <w:bottom w:val="single" w:color="auto" w:sz="4" w:space="0"/>
              <w:right w:val="nil"/>
            </w:tcBorders>
            <w:tcMar/>
          </w:tcPr>
          <w:p w:rsidRPr="00640CFA" w:rsidR="00B53F4E" w:rsidP="00C02525" w:rsidRDefault="00B53F4E" w14:paraId="75BEDA00" w14:textId="6E3BF21D">
            <w:pPr>
              <w:pStyle w:val="ListParagraph"/>
              <w:spacing w:line="276" w:lineRule="auto"/>
              <w:rPr>
                <w:rFonts w:ascii="Arial" w:hAnsi="Arial" w:eastAsia="+mj-ea" w:cs="Arial"/>
                <w:b/>
                <w:bCs/>
                <w:color w:val="000000" w:themeColor="text1"/>
                <w:kern w:val="24"/>
                <w:sz w:val="20"/>
                <w:szCs w:val="20"/>
              </w:rPr>
            </w:pPr>
          </w:p>
        </w:tc>
        <w:tc>
          <w:tcPr>
            <w:tcW w:w="2406" w:type="dxa"/>
            <w:tcBorders>
              <w:top w:val="nil"/>
              <w:left w:val="nil"/>
              <w:bottom w:val="single" w:color="auto" w:sz="4" w:space="0"/>
              <w:right w:val="single" w:color="auto" w:sz="4" w:space="0"/>
            </w:tcBorders>
            <w:tcMar/>
          </w:tcPr>
          <w:p w:rsidRPr="00640CFA" w:rsidR="00B53F4E" w:rsidP="00C02525" w:rsidRDefault="00B53F4E" w14:paraId="7C8A4D26" w14:textId="6ABE21D6">
            <w:pPr>
              <w:pStyle w:val="ListParagraph"/>
              <w:spacing w:line="276" w:lineRule="auto"/>
              <w:rPr>
                <w:rFonts w:ascii="Arial" w:hAnsi="Arial" w:eastAsia="+mj-ea" w:cs="Arial"/>
                <w:b/>
                <w:bCs/>
                <w:color w:val="000000" w:themeColor="text1"/>
                <w:kern w:val="24"/>
                <w:sz w:val="20"/>
                <w:szCs w:val="20"/>
              </w:rPr>
            </w:pPr>
          </w:p>
        </w:tc>
      </w:tr>
      <w:tr w:rsidR="00C02525" w:rsidTr="68BF7586" w14:paraId="0322D693" w14:textId="77777777">
        <w:trPr>
          <w:trHeight w:val="134"/>
        </w:trPr>
        <w:tc>
          <w:tcPr>
            <w:tcW w:w="9622" w:type="dxa"/>
            <w:gridSpan w:val="5"/>
            <w:tcBorders>
              <w:top w:val="single" w:color="auto" w:sz="4" w:space="0"/>
              <w:left w:val="nil"/>
              <w:bottom w:val="single" w:color="auto" w:sz="4" w:space="0"/>
              <w:right w:val="nil"/>
            </w:tcBorders>
            <w:tcMar/>
          </w:tcPr>
          <w:p w:rsidRPr="00D33B6C" w:rsidR="00C02525" w:rsidP="00D33B6C" w:rsidRDefault="00C02525" w14:paraId="36234BE1" w14:textId="77777777">
            <w:pPr>
              <w:spacing w:line="276" w:lineRule="auto"/>
              <w:rPr>
                <w:rFonts w:ascii="Arial" w:hAnsi="Arial" w:eastAsia="+mj-ea" w:cs="Arial"/>
                <w:b/>
                <w:bCs/>
                <w:color w:val="E50082"/>
                <w:kern w:val="24"/>
                <w:sz w:val="20"/>
                <w:szCs w:val="20"/>
              </w:rPr>
            </w:pPr>
          </w:p>
        </w:tc>
      </w:tr>
      <w:tr w:rsidR="00D33B6C" w:rsidTr="68BF7586" w14:paraId="5F838AA7" w14:textId="77777777">
        <w:trPr>
          <w:trHeight w:val="1186"/>
        </w:trPr>
        <w:tc>
          <w:tcPr>
            <w:tcW w:w="9622" w:type="dxa"/>
            <w:gridSpan w:val="5"/>
            <w:tcBorders>
              <w:top w:val="nil"/>
              <w:left w:val="single" w:color="auto" w:sz="4" w:space="0"/>
              <w:bottom w:val="single" w:color="auto" w:sz="4" w:space="0"/>
              <w:right w:val="single" w:color="auto" w:sz="4" w:space="0"/>
            </w:tcBorders>
            <w:tcMar/>
          </w:tcPr>
          <w:p w:rsidR="00547F67" w:rsidP="00D33B6C" w:rsidRDefault="00547F67" w14:paraId="0BB616C2" w14:textId="77777777">
            <w:pPr>
              <w:spacing w:line="276" w:lineRule="auto"/>
              <w:rPr>
                <w:rFonts w:ascii="Arial" w:hAnsi="Arial" w:eastAsia="+mj-ea" w:cs="Arial"/>
                <w:b/>
                <w:bCs/>
                <w:color w:val="E50082"/>
                <w:kern w:val="24"/>
                <w:sz w:val="22"/>
                <w:szCs w:val="22"/>
              </w:rPr>
            </w:pPr>
          </w:p>
          <w:p w:rsidRPr="006E127B" w:rsidR="00D33B6C" w:rsidP="00D33B6C" w:rsidRDefault="00547F67" w14:paraId="51951063" w14:textId="12380F78">
            <w:pPr>
              <w:spacing w:line="276" w:lineRule="auto"/>
              <w:rPr>
                <w:rFonts w:ascii="Arial" w:hAnsi="Arial" w:eastAsia="+mj-ea" w:cs="Arial"/>
                <w:b/>
                <w:bCs/>
                <w:color w:val="000000" w:themeColor="text1"/>
                <w:kern w:val="24"/>
                <w:sz w:val="22"/>
                <w:szCs w:val="22"/>
              </w:rPr>
            </w:pPr>
            <w:r w:rsidRPr="00AF3937">
              <w:rPr>
                <w:rFonts w:ascii="Arial" w:hAnsi="Arial" w:eastAsia="+mj-ea" w:cs="Arial"/>
                <w:b/>
                <w:bCs/>
                <w:color w:val="E50082"/>
                <w:kern w:val="24"/>
                <w:sz w:val="22"/>
                <w:szCs w:val="22"/>
              </w:rPr>
              <w:t xml:space="preserve">Job </w:t>
            </w:r>
            <w:r>
              <w:rPr>
                <w:rFonts w:ascii="Arial" w:hAnsi="Arial" w:eastAsia="+mj-ea" w:cs="Arial"/>
                <w:b/>
                <w:bCs/>
                <w:color w:val="E50082"/>
                <w:kern w:val="24"/>
                <w:sz w:val="22"/>
                <w:szCs w:val="22"/>
              </w:rPr>
              <w:t>P</w:t>
            </w:r>
            <w:r w:rsidRPr="00AF3937">
              <w:rPr>
                <w:rFonts w:ascii="Arial" w:hAnsi="Arial" w:eastAsia="+mj-ea" w:cs="Arial"/>
                <w:b/>
                <w:bCs/>
                <w:color w:val="E50082"/>
                <w:kern w:val="24"/>
                <w:sz w:val="22"/>
                <w:szCs w:val="22"/>
              </w:rPr>
              <w:t>urpose:</w:t>
            </w:r>
          </w:p>
          <w:p w:rsidR="00D33B6C" w:rsidP="00195BFE" w:rsidRDefault="00784C13" w14:paraId="1057AAD6" w14:textId="253741F3">
            <w:pPr>
              <w:spacing w:line="276" w:lineRule="auto"/>
              <w:rPr>
                <w:rFonts w:ascii="Arial" w:hAnsi="Arial" w:eastAsia="+mj-ea" w:cs="Arial"/>
                <w:sz w:val="22"/>
                <w:szCs w:val="22"/>
              </w:rPr>
            </w:pPr>
            <w:r>
              <w:rPr>
                <w:rFonts w:ascii="Arial" w:hAnsi="Arial" w:eastAsia="+mj-ea" w:cs="Arial"/>
                <w:kern w:val="24"/>
                <w:sz w:val="22"/>
                <w:szCs w:val="22"/>
              </w:rPr>
              <w:t xml:space="preserve">Help to </w:t>
            </w:r>
            <w:r w:rsidR="00481157">
              <w:rPr>
                <w:rFonts w:ascii="Arial" w:hAnsi="Arial" w:eastAsia="+mj-ea" w:cs="Arial"/>
                <w:kern w:val="24"/>
                <w:sz w:val="22"/>
                <w:szCs w:val="22"/>
              </w:rPr>
              <w:t>ensur</w:t>
            </w:r>
            <w:r>
              <w:rPr>
                <w:rFonts w:ascii="Arial" w:hAnsi="Arial" w:eastAsia="+mj-ea" w:cs="Arial"/>
                <w:kern w:val="24"/>
                <w:sz w:val="22"/>
                <w:szCs w:val="22"/>
              </w:rPr>
              <w:t>e</w:t>
            </w:r>
            <w:r w:rsidR="00481157">
              <w:rPr>
                <w:rFonts w:ascii="Arial" w:hAnsi="Arial" w:eastAsia="+mj-ea" w:cs="Arial"/>
                <w:kern w:val="24"/>
                <w:sz w:val="22"/>
                <w:szCs w:val="22"/>
              </w:rPr>
              <w:t xml:space="preserve"> that the </w:t>
            </w:r>
            <w:r w:rsidR="007F57E9">
              <w:rPr>
                <w:rFonts w:ascii="Arial" w:hAnsi="Arial" w:eastAsia="+mj-ea" w:cs="Arial"/>
                <w:kern w:val="24"/>
                <w:sz w:val="22"/>
                <w:szCs w:val="22"/>
              </w:rPr>
              <w:t xml:space="preserve">BCB </w:t>
            </w:r>
            <w:r w:rsidR="00481157">
              <w:rPr>
                <w:rFonts w:ascii="Arial" w:hAnsi="Arial" w:eastAsia="+mj-ea" w:cs="Arial"/>
                <w:kern w:val="24"/>
                <w:sz w:val="22"/>
                <w:szCs w:val="22"/>
              </w:rPr>
              <w:t>studio is a</w:t>
            </w:r>
            <w:r w:rsidR="008E7BDE">
              <w:rPr>
                <w:rFonts w:ascii="Arial" w:hAnsi="Arial" w:eastAsia="+mj-ea" w:cs="Arial"/>
                <w:kern w:val="24"/>
                <w:sz w:val="22"/>
                <w:szCs w:val="22"/>
              </w:rPr>
              <w:t xml:space="preserve"> clean,</w:t>
            </w:r>
            <w:r>
              <w:rPr>
                <w:rFonts w:ascii="Arial" w:hAnsi="Arial" w:eastAsia="+mj-ea" w:cs="Arial"/>
                <w:kern w:val="24"/>
                <w:sz w:val="22"/>
                <w:szCs w:val="22"/>
              </w:rPr>
              <w:t xml:space="preserve"> enjoyable</w:t>
            </w:r>
            <w:r w:rsidR="008E7BDE">
              <w:rPr>
                <w:rFonts w:ascii="Arial" w:hAnsi="Arial" w:eastAsia="+mj-ea" w:cs="Arial"/>
                <w:kern w:val="24"/>
                <w:sz w:val="22"/>
                <w:szCs w:val="22"/>
              </w:rPr>
              <w:t xml:space="preserve"> and</w:t>
            </w:r>
            <w:r w:rsidR="00481157">
              <w:rPr>
                <w:rFonts w:ascii="Arial" w:hAnsi="Arial" w:eastAsia="+mj-ea" w:cs="Arial"/>
                <w:kern w:val="24"/>
                <w:sz w:val="22"/>
                <w:szCs w:val="22"/>
              </w:rPr>
              <w:t xml:space="preserve"> safe environment </w:t>
            </w:r>
            <w:r w:rsidR="001E328B">
              <w:rPr>
                <w:rFonts w:ascii="Arial" w:hAnsi="Arial" w:eastAsia="+mj-ea" w:cs="Arial"/>
                <w:kern w:val="24"/>
                <w:sz w:val="22"/>
                <w:szCs w:val="22"/>
              </w:rPr>
              <w:t>which en</w:t>
            </w:r>
            <w:r w:rsidR="00984DC2">
              <w:rPr>
                <w:rFonts w:ascii="Arial" w:hAnsi="Arial" w:eastAsia="+mj-ea" w:cs="Arial"/>
                <w:kern w:val="24"/>
                <w:sz w:val="22"/>
                <w:szCs w:val="22"/>
              </w:rPr>
              <w:t>courages</w:t>
            </w:r>
            <w:r w:rsidR="001E328B">
              <w:rPr>
                <w:rFonts w:ascii="Arial" w:hAnsi="Arial" w:eastAsia="+mj-ea" w:cs="Arial"/>
                <w:kern w:val="24"/>
                <w:sz w:val="22"/>
                <w:szCs w:val="22"/>
              </w:rPr>
              <w:t xml:space="preserve"> participants to develop their creative skills </w:t>
            </w:r>
            <w:r w:rsidR="003E1F6D">
              <w:rPr>
                <w:rFonts w:ascii="Arial" w:hAnsi="Arial" w:eastAsia="+mj-ea" w:cs="Arial"/>
                <w:kern w:val="24"/>
                <w:sz w:val="22"/>
                <w:szCs w:val="22"/>
              </w:rPr>
              <w:t xml:space="preserve">and confidence </w:t>
            </w:r>
            <w:r w:rsidR="001E328B">
              <w:rPr>
                <w:rFonts w:ascii="Arial" w:hAnsi="Arial" w:eastAsia="+mj-ea" w:cs="Arial"/>
                <w:kern w:val="24"/>
                <w:sz w:val="22"/>
                <w:szCs w:val="22"/>
              </w:rPr>
              <w:t xml:space="preserve">through </w:t>
            </w:r>
            <w:r w:rsidRPr="00B670A0" w:rsidR="7D68A5DE">
              <w:rPr>
                <w:rFonts w:ascii="Arial" w:hAnsi="Arial" w:eastAsia="+mj-ea" w:cs="Arial"/>
                <w:sz w:val="22"/>
                <w:szCs w:val="22"/>
              </w:rPr>
              <w:t>making with clay</w:t>
            </w:r>
            <w:r w:rsidR="001E328B">
              <w:rPr>
                <w:rFonts w:ascii="Arial" w:hAnsi="Arial" w:eastAsia="+mj-ea" w:cs="Arial"/>
                <w:kern w:val="24"/>
                <w:sz w:val="22"/>
                <w:szCs w:val="22"/>
              </w:rPr>
              <w:t xml:space="preserve">. </w:t>
            </w:r>
            <w:r w:rsidR="003E39FD">
              <w:rPr>
                <w:rFonts w:ascii="Arial" w:hAnsi="Arial" w:eastAsia="+mj-ea" w:cs="Arial"/>
                <w:kern w:val="24"/>
                <w:sz w:val="22"/>
                <w:szCs w:val="22"/>
              </w:rPr>
              <w:t xml:space="preserve">Ensure that </w:t>
            </w:r>
            <w:r w:rsidR="00984DC2">
              <w:rPr>
                <w:rFonts w:ascii="Arial" w:hAnsi="Arial" w:eastAsia="+mj-ea" w:cs="Arial"/>
                <w:kern w:val="24"/>
                <w:sz w:val="22"/>
                <w:szCs w:val="22"/>
              </w:rPr>
              <w:t>the studio is well organised</w:t>
            </w:r>
            <w:r w:rsidR="00701447">
              <w:rPr>
                <w:rFonts w:ascii="Arial" w:hAnsi="Arial" w:eastAsia="+mj-ea" w:cs="Arial"/>
                <w:kern w:val="24"/>
                <w:sz w:val="22"/>
                <w:szCs w:val="22"/>
              </w:rPr>
              <w:t>, environmentally sustainable</w:t>
            </w:r>
            <w:r w:rsidR="00984DC2">
              <w:rPr>
                <w:rFonts w:ascii="Arial" w:hAnsi="Arial" w:eastAsia="+mj-ea" w:cs="Arial"/>
                <w:kern w:val="24"/>
                <w:sz w:val="22"/>
                <w:szCs w:val="22"/>
              </w:rPr>
              <w:t xml:space="preserve"> and safe.</w:t>
            </w:r>
          </w:p>
          <w:p w:rsidRPr="00103807" w:rsidR="00784C13" w:rsidP="00195BFE" w:rsidRDefault="00784C13" w14:paraId="0152C606" w14:textId="3B49914B">
            <w:pPr>
              <w:spacing w:line="276" w:lineRule="auto"/>
              <w:rPr>
                <w:rFonts w:ascii="Arial" w:hAnsi="Arial" w:eastAsia="+mj-ea" w:cs="Arial"/>
                <w:kern w:val="24"/>
                <w:sz w:val="22"/>
                <w:szCs w:val="22"/>
              </w:rPr>
            </w:pPr>
          </w:p>
        </w:tc>
      </w:tr>
      <w:tr w:rsidR="00A36D8B" w:rsidTr="68BF7586" w14:paraId="310AF7F8" w14:textId="77777777">
        <w:trPr>
          <w:cantSplit/>
          <w:trHeight w:val="12945"/>
        </w:trPr>
        <w:tc>
          <w:tcPr>
            <w:tcW w:w="9622" w:type="dxa"/>
            <w:gridSpan w:val="5"/>
            <w:tcBorders>
              <w:top w:val="single" w:color="auto" w:sz="4" w:space="0"/>
              <w:left w:val="single" w:color="auto" w:sz="4" w:space="0"/>
              <w:right w:val="single" w:color="auto" w:sz="4" w:space="0"/>
            </w:tcBorders>
            <w:tcMar/>
          </w:tcPr>
          <w:p w:rsidR="00A36D8B" w:rsidP="0031580D" w:rsidRDefault="00A36D8B" w14:paraId="56E87A82" w14:textId="77777777">
            <w:pPr>
              <w:spacing w:line="264" w:lineRule="auto"/>
              <w:rPr>
                <w:rFonts w:ascii="Arial" w:hAnsi="Arial" w:eastAsia="+mj-ea" w:cs="Arial"/>
                <w:b/>
                <w:bCs/>
                <w:color w:val="E50082"/>
                <w:kern w:val="24"/>
                <w:sz w:val="22"/>
                <w:szCs w:val="22"/>
              </w:rPr>
            </w:pPr>
          </w:p>
          <w:p w:rsidRPr="006E127B" w:rsidR="00753B65" w:rsidP="0031580D" w:rsidRDefault="00A36D8B" w14:paraId="70513E40" w14:textId="0B77D02C">
            <w:pPr>
              <w:tabs>
                <w:tab w:val="left" w:pos="6225"/>
              </w:tabs>
              <w:spacing w:line="264" w:lineRule="auto"/>
              <w:rPr>
                <w:rFonts w:ascii="Arial" w:hAnsi="Arial" w:eastAsia="+mj-ea" w:cs="Arial"/>
                <w:b/>
                <w:bCs/>
                <w:color w:val="E50082"/>
                <w:kern w:val="24"/>
                <w:sz w:val="22"/>
                <w:szCs w:val="22"/>
              </w:rPr>
            </w:pPr>
            <w:r w:rsidRPr="00AF3937">
              <w:rPr>
                <w:rFonts w:ascii="Arial" w:hAnsi="Arial" w:eastAsia="+mj-ea" w:cs="Arial"/>
                <w:b/>
                <w:bCs/>
                <w:color w:val="E50082"/>
                <w:kern w:val="24"/>
                <w:sz w:val="22"/>
                <w:szCs w:val="22"/>
              </w:rPr>
              <w:t>Responsibilities:</w:t>
            </w:r>
          </w:p>
          <w:p w:rsidR="4284E11D" w:rsidP="4284E11D" w:rsidRDefault="4284E11D" w14:paraId="7A94244F" w14:textId="003E8B32">
            <w:pPr>
              <w:tabs>
                <w:tab w:val="left" w:pos="6225"/>
              </w:tabs>
              <w:spacing w:line="264" w:lineRule="auto"/>
              <w:rPr>
                <w:rFonts w:ascii="Arial" w:hAnsi="Arial" w:eastAsia="+mj-ea" w:cs="Arial"/>
                <w:b/>
                <w:bCs/>
                <w:color w:val="E50082"/>
                <w:sz w:val="22"/>
                <w:szCs w:val="22"/>
              </w:rPr>
            </w:pPr>
          </w:p>
          <w:p w:rsidR="00A36D8B" w:rsidP="0031580D" w:rsidRDefault="00A36D8B" w14:paraId="69F3748D" w14:textId="12CE5936">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00731709">
              <w:rPr>
                <w:rFonts w:ascii="Arial" w:hAnsi="Arial" w:eastAsia="+mj-ea" w:cs="Arial"/>
                <w:kern w:val="24"/>
                <w:sz w:val="22"/>
                <w:szCs w:val="22"/>
              </w:rPr>
              <w:t xml:space="preserve">Assist the </w:t>
            </w:r>
            <w:r w:rsidR="00753B65">
              <w:rPr>
                <w:rFonts w:ascii="Arial" w:hAnsi="Arial" w:eastAsia="+mj-ea" w:cs="Arial"/>
                <w:kern w:val="24"/>
                <w:sz w:val="22"/>
                <w:szCs w:val="22"/>
              </w:rPr>
              <w:t xml:space="preserve">Studio </w:t>
            </w:r>
            <w:r w:rsidR="2C7F2D41">
              <w:rPr>
                <w:rFonts w:ascii="Arial" w:hAnsi="Arial" w:eastAsia="+mj-ea" w:cs="Arial"/>
                <w:kern w:val="24"/>
                <w:sz w:val="22"/>
                <w:szCs w:val="22"/>
              </w:rPr>
              <w:t>Officer</w:t>
            </w:r>
            <w:r w:rsidRPr="00731709">
              <w:rPr>
                <w:rFonts w:ascii="Arial" w:hAnsi="Arial" w:eastAsia="+mj-ea" w:cs="Arial"/>
                <w:kern w:val="24"/>
                <w:sz w:val="22"/>
                <w:szCs w:val="22"/>
              </w:rPr>
              <w:t xml:space="preserve"> with </w:t>
            </w:r>
            <w:r w:rsidR="00753B65">
              <w:rPr>
                <w:rFonts w:ascii="Arial" w:hAnsi="Arial" w:eastAsia="+mj-ea" w:cs="Arial"/>
                <w:kern w:val="24"/>
                <w:sz w:val="22"/>
                <w:szCs w:val="22"/>
              </w:rPr>
              <w:t xml:space="preserve">the efficient day to day operation of the studio so that full use can be made of its </w:t>
            </w:r>
            <w:r w:rsidR="00190DEF">
              <w:rPr>
                <w:rFonts w:ascii="Arial" w:hAnsi="Arial" w:eastAsia="+mj-ea" w:cs="Arial"/>
                <w:kern w:val="24"/>
                <w:sz w:val="22"/>
                <w:szCs w:val="22"/>
              </w:rPr>
              <w:t>facilities.</w:t>
            </w:r>
          </w:p>
          <w:p w:rsidRPr="00A84ED4" w:rsidR="00A36D8B" w:rsidP="0031580D" w:rsidRDefault="0077466C" w14:paraId="1DA11E54" w14:textId="5BF45F44">
            <w:pPr>
              <w:pStyle w:val="ListParagraph"/>
              <w:numPr>
                <w:ilvl w:val="0"/>
                <w:numId w:val="16"/>
              </w:numPr>
              <w:spacing w:after="120" w:line="264" w:lineRule="auto"/>
              <w:ind w:left="714" w:hanging="357"/>
              <w:contextualSpacing w:val="0"/>
              <w:rPr>
                <w:rFonts w:ascii="Arial" w:hAnsi="Arial" w:eastAsia="+mj-ea" w:cs="Arial"/>
                <w:kern w:val="24"/>
                <w:sz w:val="22"/>
                <w:szCs w:val="22"/>
              </w:rPr>
            </w:pPr>
            <w:r>
              <w:rPr>
                <w:rFonts w:ascii="Arial" w:hAnsi="Arial" w:eastAsia="+mj-ea" w:cs="Arial"/>
                <w:kern w:val="24"/>
                <w:sz w:val="22"/>
                <w:szCs w:val="22"/>
              </w:rPr>
              <w:t xml:space="preserve">Keep </w:t>
            </w:r>
            <w:r w:rsidRPr="00A84ED4">
              <w:rPr>
                <w:rFonts w:ascii="Arial" w:hAnsi="Arial" w:eastAsia="+mj-ea" w:cs="Arial"/>
                <w:kern w:val="24"/>
                <w:sz w:val="22"/>
                <w:szCs w:val="22"/>
              </w:rPr>
              <w:t xml:space="preserve">all </w:t>
            </w:r>
            <w:r w:rsidRPr="00A84ED4" w:rsidR="003B04A9">
              <w:rPr>
                <w:rFonts w:ascii="Arial" w:hAnsi="Arial" w:eastAsia="+mj-ea" w:cs="Arial"/>
                <w:kern w:val="24"/>
                <w:sz w:val="22"/>
                <w:szCs w:val="22"/>
              </w:rPr>
              <w:t xml:space="preserve">spaces, </w:t>
            </w:r>
            <w:r w:rsidRPr="00A84ED4">
              <w:rPr>
                <w:rFonts w:ascii="Arial" w:hAnsi="Arial" w:eastAsia="+mj-ea" w:cs="Arial"/>
                <w:kern w:val="24"/>
                <w:sz w:val="22"/>
                <w:szCs w:val="22"/>
              </w:rPr>
              <w:t xml:space="preserve">equipment, tools and supplies </w:t>
            </w:r>
            <w:r w:rsidRPr="00A84ED4" w:rsidR="001F4BB4">
              <w:rPr>
                <w:rFonts w:ascii="Arial" w:hAnsi="Arial" w:eastAsia="+mj-ea" w:cs="Arial"/>
                <w:kern w:val="24"/>
                <w:sz w:val="22"/>
                <w:szCs w:val="22"/>
              </w:rPr>
              <w:t xml:space="preserve">organised, clean and </w:t>
            </w:r>
            <w:r w:rsidRPr="00A84ED4" w:rsidR="00545A57">
              <w:rPr>
                <w:rFonts w:ascii="Arial" w:hAnsi="Arial" w:eastAsia="+mj-ea" w:cs="Arial"/>
                <w:kern w:val="24"/>
                <w:sz w:val="22"/>
                <w:szCs w:val="22"/>
              </w:rPr>
              <w:t>in good working order</w:t>
            </w:r>
            <w:r w:rsidRPr="00A84ED4" w:rsidR="00EF4BF7">
              <w:rPr>
                <w:rFonts w:ascii="Arial" w:hAnsi="Arial" w:eastAsia="+mj-ea" w:cs="Arial"/>
                <w:kern w:val="24"/>
                <w:sz w:val="22"/>
                <w:szCs w:val="22"/>
              </w:rPr>
              <w:t>, working to an agreed cleaning/</w:t>
            </w:r>
            <w:r w:rsidRPr="00A84ED4" w:rsidR="00DC300C">
              <w:rPr>
                <w:rFonts w:ascii="Arial" w:hAnsi="Arial" w:eastAsia="+mj-ea" w:cs="Arial"/>
                <w:kern w:val="24"/>
                <w:sz w:val="22"/>
                <w:szCs w:val="22"/>
              </w:rPr>
              <w:t>maintenance schedule</w:t>
            </w:r>
            <w:r w:rsidRPr="00A84ED4" w:rsidR="00BF33FA">
              <w:rPr>
                <w:rFonts w:ascii="Arial" w:hAnsi="Arial" w:eastAsia="+mj-ea" w:cs="Arial"/>
                <w:kern w:val="24"/>
                <w:sz w:val="22"/>
                <w:szCs w:val="22"/>
              </w:rPr>
              <w:t>.</w:t>
            </w:r>
          </w:p>
          <w:p w:rsidRPr="00A84ED4" w:rsidR="00AA34D4" w:rsidP="0031580D" w:rsidRDefault="00AA34D4" w14:paraId="0F115AAC" w14:textId="56169BCA">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00A84ED4">
              <w:rPr>
                <w:rFonts w:ascii="Arial" w:hAnsi="Arial" w:eastAsia="+mj-ea" w:cs="Arial"/>
                <w:kern w:val="24"/>
                <w:sz w:val="22"/>
                <w:szCs w:val="22"/>
              </w:rPr>
              <w:t xml:space="preserve">Follow </w:t>
            </w:r>
            <w:r w:rsidRPr="00A84ED4" w:rsidR="00386410">
              <w:rPr>
                <w:rFonts w:ascii="Arial" w:hAnsi="Arial" w:eastAsia="+mj-ea" w:cs="Arial"/>
                <w:kern w:val="24"/>
                <w:sz w:val="22"/>
                <w:szCs w:val="22"/>
              </w:rPr>
              <w:t xml:space="preserve">all cleaning procedures in the studio including </w:t>
            </w:r>
            <w:r w:rsidR="002F2B60">
              <w:rPr>
                <w:rFonts w:ascii="Arial" w:hAnsi="Arial" w:eastAsia="+mj-ea" w:cs="Arial"/>
                <w:kern w:val="24"/>
                <w:sz w:val="22"/>
                <w:szCs w:val="22"/>
              </w:rPr>
              <w:t>hoovering and mopping</w:t>
            </w:r>
            <w:r w:rsidRPr="00A84ED4" w:rsidR="00386410">
              <w:rPr>
                <w:rFonts w:ascii="Arial" w:hAnsi="Arial" w:eastAsia="+mj-ea" w:cs="Arial"/>
                <w:kern w:val="24"/>
                <w:sz w:val="22"/>
                <w:szCs w:val="22"/>
              </w:rPr>
              <w:t xml:space="preserve"> of floors, cleaning water bucket</w:t>
            </w:r>
            <w:r w:rsidRPr="00A84ED4" w:rsidR="00981ABC">
              <w:rPr>
                <w:rFonts w:ascii="Arial" w:hAnsi="Arial" w:eastAsia="+mj-ea" w:cs="Arial"/>
                <w:kern w:val="24"/>
                <w:sz w:val="22"/>
                <w:szCs w:val="22"/>
              </w:rPr>
              <w:t>s</w:t>
            </w:r>
            <w:r w:rsidRPr="00A84ED4" w:rsidR="00960841">
              <w:rPr>
                <w:rFonts w:ascii="Arial" w:hAnsi="Arial" w:eastAsia="+mj-ea" w:cs="Arial"/>
                <w:kern w:val="24"/>
                <w:sz w:val="22"/>
                <w:szCs w:val="22"/>
              </w:rPr>
              <w:t xml:space="preserve"> and keeping surfaces clean and tidy. </w:t>
            </w:r>
            <w:r w:rsidRPr="00A84ED4" w:rsidR="00386410">
              <w:rPr>
                <w:rFonts w:ascii="Arial" w:hAnsi="Arial" w:eastAsia="+mj-ea" w:cs="Arial"/>
                <w:kern w:val="24"/>
                <w:sz w:val="22"/>
                <w:szCs w:val="22"/>
              </w:rPr>
              <w:t xml:space="preserve"> </w:t>
            </w:r>
          </w:p>
          <w:p w:rsidRPr="00A84ED4" w:rsidR="00A36D8B" w:rsidP="0031580D" w:rsidRDefault="002D30C4" w14:paraId="4DF8A845" w14:textId="2FD17C6A">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00A84ED4">
              <w:rPr>
                <w:rFonts w:ascii="Arial" w:hAnsi="Arial" w:eastAsia="+mj-ea" w:cs="Arial"/>
                <w:kern w:val="24"/>
                <w:sz w:val="22"/>
                <w:szCs w:val="22"/>
              </w:rPr>
              <w:t xml:space="preserve">Mix and maintain </w:t>
            </w:r>
            <w:r w:rsidRPr="00A84ED4" w:rsidR="00791B85">
              <w:rPr>
                <w:rFonts w:ascii="Arial" w:hAnsi="Arial" w:eastAsia="+mj-ea" w:cs="Arial"/>
                <w:kern w:val="24"/>
                <w:sz w:val="22"/>
                <w:szCs w:val="22"/>
              </w:rPr>
              <w:t>glazes, slips and other materials</w:t>
            </w:r>
            <w:r w:rsidRPr="00A84ED4" w:rsidR="00E50386">
              <w:rPr>
                <w:rFonts w:ascii="Arial" w:hAnsi="Arial" w:eastAsia="+mj-ea" w:cs="Arial"/>
                <w:kern w:val="24"/>
                <w:sz w:val="22"/>
                <w:szCs w:val="22"/>
              </w:rPr>
              <w:t>,</w:t>
            </w:r>
            <w:r w:rsidRPr="00A84ED4" w:rsidR="00065811">
              <w:rPr>
                <w:rFonts w:ascii="Arial" w:hAnsi="Arial" w:eastAsia="+mj-ea" w:cs="Arial"/>
                <w:kern w:val="24"/>
                <w:sz w:val="22"/>
                <w:szCs w:val="22"/>
              </w:rPr>
              <w:t xml:space="preserve"> process reclaim</w:t>
            </w:r>
            <w:r w:rsidRPr="00A84ED4" w:rsidR="001902EE">
              <w:rPr>
                <w:rFonts w:ascii="Arial" w:hAnsi="Arial" w:eastAsia="+mj-ea" w:cs="Arial"/>
                <w:kern w:val="24"/>
                <w:sz w:val="22"/>
                <w:szCs w:val="22"/>
              </w:rPr>
              <w:t xml:space="preserve"> and maintain sink trap processes</w:t>
            </w:r>
            <w:r w:rsidRPr="00A84ED4" w:rsidR="00065811">
              <w:rPr>
                <w:rFonts w:ascii="Arial" w:hAnsi="Arial" w:eastAsia="+mj-ea" w:cs="Arial"/>
                <w:kern w:val="24"/>
                <w:sz w:val="22"/>
                <w:szCs w:val="22"/>
              </w:rPr>
              <w:t>.</w:t>
            </w:r>
          </w:p>
          <w:p w:rsidR="1608C550" w:rsidP="4284E11D" w:rsidRDefault="1608C550" w14:paraId="1DB01F95" w14:textId="740CFDCC">
            <w:pPr>
              <w:pStyle w:val="ListParagraph"/>
              <w:numPr>
                <w:ilvl w:val="0"/>
                <w:numId w:val="16"/>
              </w:numPr>
              <w:spacing w:after="120" w:line="264" w:lineRule="auto"/>
              <w:ind w:left="714" w:hanging="357"/>
              <w:contextualSpacing w:val="0"/>
              <w:rPr>
                <w:rFonts w:ascii="Arial" w:hAnsi="Arial" w:eastAsia="+mj-ea" w:cs="Arial"/>
                <w:sz w:val="22"/>
                <w:szCs w:val="22"/>
              </w:rPr>
            </w:pPr>
            <w:r w:rsidRPr="4284E11D">
              <w:rPr>
                <w:rFonts w:ascii="Arial" w:hAnsi="Arial" w:eastAsia="+mj-ea" w:cs="Arial"/>
                <w:sz w:val="22"/>
                <w:szCs w:val="22"/>
              </w:rPr>
              <w:t>Track</w:t>
            </w:r>
            <w:r w:rsidRPr="4284E11D" w:rsidR="02B6E208">
              <w:rPr>
                <w:rFonts w:ascii="Arial" w:hAnsi="Arial" w:eastAsia="+mj-ea" w:cs="Arial"/>
                <w:sz w:val="22"/>
                <w:szCs w:val="22"/>
              </w:rPr>
              <w:t xml:space="preserve"> and</w:t>
            </w:r>
            <w:r w:rsidRPr="4284E11D" w:rsidR="67BB4AFB">
              <w:rPr>
                <w:rFonts w:ascii="Arial" w:hAnsi="Arial" w:eastAsia="+mj-ea" w:cs="Arial"/>
                <w:sz w:val="22"/>
                <w:szCs w:val="22"/>
              </w:rPr>
              <w:t xml:space="preserve"> </w:t>
            </w:r>
            <w:r w:rsidRPr="4284E11D">
              <w:rPr>
                <w:rFonts w:ascii="Arial" w:hAnsi="Arial" w:eastAsia="+mj-ea" w:cs="Arial"/>
                <w:sz w:val="22"/>
                <w:szCs w:val="22"/>
              </w:rPr>
              <w:t xml:space="preserve">maintain supplies and </w:t>
            </w:r>
            <w:r w:rsidRPr="4284E11D" w:rsidR="6356572A">
              <w:rPr>
                <w:rFonts w:ascii="Arial" w:hAnsi="Arial" w:eastAsia="+mj-ea" w:cs="Arial"/>
                <w:sz w:val="22"/>
                <w:szCs w:val="22"/>
              </w:rPr>
              <w:t xml:space="preserve">effectively </w:t>
            </w:r>
            <w:r w:rsidRPr="4284E11D">
              <w:rPr>
                <w:rFonts w:ascii="Arial" w:hAnsi="Arial" w:eastAsia="+mj-ea" w:cs="Arial"/>
                <w:sz w:val="22"/>
                <w:szCs w:val="22"/>
              </w:rPr>
              <w:t>co</w:t>
            </w:r>
            <w:r w:rsidRPr="4284E11D" w:rsidR="0CAF892C">
              <w:rPr>
                <w:rFonts w:ascii="Arial" w:hAnsi="Arial" w:eastAsia="+mj-ea" w:cs="Arial"/>
                <w:sz w:val="22"/>
                <w:szCs w:val="22"/>
              </w:rPr>
              <w:t>mmunicate stock levels</w:t>
            </w:r>
            <w:r w:rsidRPr="4284E11D">
              <w:rPr>
                <w:rFonts w:ascii="Arial" w:hAnsi="Arial" w:eastAsia="+mj-ea" w:cs="Arial"/>
                <w:sz w:val="22"/>
                <w:szCs w:val="22"/>
              </w:rPr>
              <w:t xml:space="preserve"> with the Studio Officer </w:t>
            </w:r>
            <w:r w:rsidRPr="4284E11D" w:rsidR="769428D0">
              <w:rPr>
                <w:rFonts w:ascii="Arial" w:hAnsi="Arial" w:eastAsia="+mj-ea" w:cs="Arial"/>
                <w:sz w:val="22"/>
                <w:szCs w:val="22"/>
              </w:rPr>
              <w:t>to ensure the smooth running of the studio.</w:t>
            </w:r>
          </w:p>
          <w:p w:rsidRPr="00731709" w:rsidR="00A36D8B" w:rsidP="0031580D" w:rsidRDefault="00791B85" w14:paraId="0AA64F70" w14:textId="4A1BC0B8">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00A84ED4">
              <w:rPr>
                <w:rFonts w:ascii="Arial" w:hAnsi="Arial" w:eastAsia="+mj-ea" w:cs="Arial"/>
                <w:kern w:val="24"/>
                <w:sz w:val="22"/>
                <w:szCs w:val="22"/>
              </w:rPr>
              <w:t xml:space="preserve">Assist </w:t>
            </w:r>
            <w:r w:rsidRPr="00A84ED4" w:rsidR="00065811">
              <w:rPr>
                <w:rFonts w:ascii="Arial" w:hAnsi="Arial" w:eastAsia="+mj-ea" w:cs="Arial"/>
                <w:kern w:val="24"/>
                <w:sz w:val="22"/>
                <w:szCs w:val="22"/>
              </w:rPr>
              <w:t xml:space="preserve">with </w:t>
            </w:r>
            <w:r w:rsidRPr="00A84ED4" w:rsidR="008F3AD2">
              <w:rPr>
                <w:rFonts w:ascii="Arial" w:hAnsi="Arial" w:eastAsia="+mj-ea" w:cs="Arial"/>
                <w:kern w:val="24"/>
                <w:sz w:val="22"/>
                <w:szCs w:val="22"/>
              </w:rPr>
              <w:t>setting kiln</w:t>
            </w:r>
            <w:r w:rsidRPr="00A84ED4" w:rsidR="00B87A4F">
              <w:rPr>
                <w:rFonts w:ascii="Arial" w:hAnsi="Arial" w:eastAsia="+mj-ea" w:cs="Arial"/>
                <w:kern w:val="24"/>
                <w:sz w:val="22"/>
                <w:szCs w:val="22"/>
              </w:rPr>
              <w:t>s</w:t>
            </w:r>
            <w:r w:rsidRPr="00A84ED4" w:rsidR="008F3AD2">
              <w:rPr>
                <w:rFonts w:ascii="Arial" w:hAnsi="Arial" w:eastAsia="+mj-ea" w:cs="Arial"/>
                <w:kern w:val="24"/>
                <w:sz w:val="22"/>
                <w:szCs w:val="22"/>
              </w:rPr>
              <w:t xml:space="preserve"> for firing and</w:t>
            </w:r>
            <w:r w:rsidRPr="00A84ED4" w:rsidR="00B87A4F">
              <w:rPr>
                <w:rFonts w:ascii="Arial" w:hAnsi="Arial" w:eastAsia="+mj-ea" w:cs="Arial"/>
                <w:kern w:val="24"/>
                <w:sz w:val="22"/>
                <w:szCs w:val="22"/>
              </w:rPr>
              <w:t xml:space="preserve"> undertake</w:t>
            </w:r>
            <w:r w:rsidRPr="00A84ED4" w:rsidR="008F3AD2">
              <w:rPr>
                <w:rFonts w:ascii="Arial" w:hAnsi="Arial" w:eastAsia="+mj-ea" w:cs="Arial"/>
                <w:kern w:val="24"/>
                <w:sz w:val="22"/>
                <w:szCs w:val="22"/>
              </w:rPr>
              <w:t xml:space="preserve"> </w:t>
            </w:r>
            <w:r w:rsidRPr="00A84ED4" w:rsidR="00A625C3">
              <w:rPr>
                <w:rFonts w:ascii="Arial" w:hAnsi="Arial" w:eastAsia="+mj-ea" w:cs="Arial"/>
                <w:kern w:val="24"/>
                <w:sz w:val="22"/>
                <w:szCs w:val="22"/>
              </w:rPr>
              <w:t>load</w:t>
            </w:r>
            <w:r w:rsidRPr="00A84ED4" w:rsidR="00065811">
              <w:rPr>
                <w:rFonts w:ascii="Arial" w:hAnsi="Arial" w:eastAsia="+mj-ea" w:cs="Arial"/>
                <w:kern w:val="24"/>
                <w:sz w:val="22"/>
                <w:szCs w:val="22"/>
              </w:rPr>
              <w:t>ing</w:t>
            </w:r>
            <w:r w:rsidRPr="00A84ED4" w:rsidR="008F3AD2">
              <w:rPr>
                <w:rFonts w:ascii="Arial" w:hAnsi="Arial" w:eastAsia="+mj-ea" w:cs="Arial"/>
                <w:kern w:val="24"/>
                <w:sz w:val="22"/>
                <w:szCs w:val="22"/>
              </w:rPr>
              <w:t>/</w:t>
            </w:r>
            <w:r w:rsidRPr="00A84ED4" w:rsidR="00A625C3">
              <w:rPr>
                <w:rFonts w:ascii="Arial" w:hAnsi="Arial" w:eastAsia="+mj-ea" w:cs="Arial"/>
                <w:kern w:val="24"/>
                <w:sz w:val="22"/>
                <w:szCs w:val="22"/>
              </w:rPr>
              <w:t>unload</w:t>
            </w:r>
            <w:r w:rsidRPr="00A84ED4" w:rsidR="00065811">
              <w:rPr>
                <w:rFonts w:ascii="Arial" w:hAnsi="Arial" w:eastAsia="+mj-ea" w:cs="Arial"/>
                <w:kern w:val="24"/>
                <w:sz w:val="22"/>
                <w:szCs w:val="22"/>
              </w:rPr>
              <w:t>ing</w:t>
            </w:r>
            <w:r w:rsidRPr="00A84ED4" w:rsidR="00B87A4F">
              <w:rPr>
                <w:rFonts w:ascii="Arial" w:hAnsi="Arial" w:eastAsia="+mj-ea" w:cs="Arial"/>
                <w:kern w:val="24"/>
                <w:sz w:val="22"/>
                <w:szCs w:val="22"/>
              </w:rPr>
              <w:t xml:space="preserve"> of</w:t>
            </w:r>
            <w:r w:rsidRPr="00A84ED4" w:rsidR="00A625C3">
              <w:rPr>
                <w:rFonts w:ascii="Arial" w:hAnsi="Arial" w:eastAsia="+mj-ea" w:cs="Arial"/>
                <w:kern w:val="24"/>
                <w:sz w:val="22"/>
                <w:szCs w:val="22"/>
              </w:rPr>
              <w:t xml:space="preserve"> the kiln</w:t>
            </w:r>
            <w:r w:rsidRPr="00A84ED4" w:rsidR="00B87A4F">
              <w:rPr>
                <w:rFonts w:ascii="Arial" w:hAnsi="Arial" w:eastAsia="+mj-ea" w:cs="Arial"/>
                <w:kern w:val="24"/>
                <w:sz w:val="22"/>
                <w:szCs w:val="22"/>
              </w:rPr>
              <w:t>s</w:t>
            </w:r>
            <w:r w:rsidR="00A625C3">
              <w:rPr>
                <w:rFonts w:ascii="Arial" w:hAnsi="Arial" w:eastAsia="+mj-ea" w:cs="Arial"/>
                <w:kern w:val="24"/>
                <w:sz w:val="22"/>
                <w:szCs w:val="22"/>
              </w:rPr>
              <w:t>.</w:t>
            </w:r>
          </w:p>
          <w:p w:rsidR="2A185796" w:rsidP="4284E11D" w:rsidRDefault="2A185796" w14:paraId="3EE13F43" w14:textId="7A361750">
            <w:pPr>
              <w:pStyle w:val="ListParagraph"/>
              <w:numPr>
                <w:ilvl w:val="0"/>
                <w:numId w:val="16"/>
              </w:numPr>
              <w:spacing w:after="120" w:line="264" w:lineRule="auto"/>
              <w:ind w:left="714" w:hanging="357"/>
              <w:contextualSpacing w:val="0"/>
              <w:rPr>
                <w:rFonts w:ascii="Arial" w:hAnsi="Arial" w:eastAsia="+mj-ea" w:cs="Arial"/>
                <w:color w:val="000000" w:themeColor="text1"/>
                <w:sz w:val="22"/>
                <w:szCs w:val="22"/>
              </w:rPr>
            </w:pPr>
            <w:r w:rsidRPr="4284E11D">
              <w:rPr>
                <w:rFonts w:ascii="Arial" w:hAnsi="Arial" w:eastAsia="+mj-ea" w:cs="Arial"/>
                <w:color w:val="000000" w:themeColor="text1"/>
                <w:sz w:val="22"/>
                <w:szCs w:val="22"/>
              </w:rPr>
              <w:t xml:space="preserve">Track and record energy usage in accordance with BCB’s </w:t>
            </w:r>
            <w:r w:rsidR="00424D2F">
              <w:rPr>
                <w:rFonts w:ascii="Arial" w:hAnsi="Arial" w:eastAsia="+mj-ea" w:cs="Arial"/>
                <w:color w:val="000000" w:themeColor="text1"/>
                <w:sz w:val="22"/>
                <w:szCs w:val="22"/>
              </w:rPr>
              <w:t>Environmental Policy</w:t>
            </w:r>
            <w:r w:rsidR="00237EE9">
              <w:rPr>
                <w:rFonts w:ascii="Arial" w:hAnsi="Arial" w:eastAsia="+mj-ea" w:cs="Arial"/>
                <w:color w:val="000000" w:themeColor="text1"/>
                <w:sz w:val="22"/>
                <w:szCs w:val="22"/>
              </w:rPr>
              <w:t xml:space="preserve"> and Plan</w:t>
            </w:r>
            <w:r w:rsidRPr="4284E11D">
              <w:rPr>
                <w:rFonts w:ascii="Arial" w:hAnsi="Arial" w:eastAsia="+mj-ea" w:cs="Arial"/>
                <w:color w:val="000000" w:themeColor="text1"/>
                <w:sz w:val="22"/>
                <w:szCs w:val="22"/>
              </w:rPr>
              <w:t>.</w:t>
            </w:r>
          </w:p>
          <w:p w:rsidRPr="00731709" w:rsidR="00A36D8B" w:rsidP="0031580D" w:rsidRDefault="00D52671" w14:paraId="690187FB" w14:textId="7405599D">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475196C7" w:rsidR="39ACC351">
              <w:rPr>
                <w:rFonts w:ascii="Arial" w:hAnsi="Arial" w:eastAsia="+mj-ea" w:cs="Arial"/>
                <w:sz w:val="22"/>
                <w:szCs w:val="22"/>
              </w:rPr>
              <w:t xml:space="preserve">Support the consistent application of health and safety, </w:t>
            </w:r>
            <w:r w:rsidRPr="475196C7" w:rsidR="39ACC351">
              <w:rPr>
                <w:rFonts w:ascii="Arial" w:hAnsi="Arial" w:eastAsia="+mj-ea" w:cs="Arial"/>
                <w:sz w:val="22"/>
                <w:szCs w:val="22"/>
              </w:rPr>
              <w:t>safeguarding</w:t>
            </w:r>
            <w:r w:rsidRPr="475196C7" w:rsidR="39ACC351">
              <w:rPr>
                <w:rFonts w:ascii="Arial" w:hAnsi="Arial" w:eastAsia="+mj-ea" w:cs="Arial"/>
                <w:sz w:val="22"/>
                <w:szCs w:val="22"/>
              </w:rPr>
              <w:t xml:space="preserve"> and equality procedures</w:t>
            </w:r>
          </w:p>
          <w:p w:rsidRPr="00731709" w:rsidR="00A36D8B" w:rsidP="0031580D" w:rsidRDefault="00D52671" w14:paraId="2D87EA76" w14:textId="3781E5C7">
            <w:pPr>
              <w:pStyle w:val="ListParagraph"/>
              <w:numPr>
                <w:ilvl w:val="0"/>
                <w:numId w:val="16"/>
              </w:numPr>
              <w:spacing w:after="120" w:line="264" w:lineRule="auto"/>
              <w:ind w:left="714" w:hanging="357"/>
              <w:contextualSpacing w:val="0"/>
              <w:rPr>
                <w:rFonts w:ascii="Arial" w:hAnsi="Arial" w:eastAsia="+mj-ea" w:cs="Arial"/>
                <w:kern w:val="24"/>
                <w:sz w:val="22"/>
                <w:szCs w:val="22"/>
              </w:rPr>
            </w:pPr>
            <w:r>
              <w:rPr>
                <w:rFonts w:ascii="Arial" w:hAnsi="Arial" w:eastAsia="+mj-ea" w:cs="Arial"/>
                <w:kern w:val="24"/>
                <w:sz w:val="22"/>
                <w:szCs w:val="22"/>
              </w:rPr>
              <w:t xml:space="preserve">Deal efficiently with any incidents and problems in the studio in accordance with working procedures. </w:t>
            </w:r>
          </w:p>
          <w:p w:rsidRPr="00731709" w:rsidR="00A36D8B" w:rsidP="0031580D" w:rsidRDefault="1BEE1C67" w14:paraId="2609DE7D" w14:textId="70A638AB">
            <w:pPr>
              <w:pStyle w:val="ListParagraph"/>
              <w:numPr>
                <w:ilvl w:val="0"/>
                <w:numId w:val="16"/>
              </w:numPr>
              <w:spacing w:after="120" w:line="264" w:lineRule="auto"/>
              <w:ind w:left="714" w:hanging="357"/>
              <w:contextualSpacing w:val="0"/>
              <w:rPr>
                <w:rFonts w:ascii="Arial" w:hAnsi="Arial" w:eastAsia="+mj-ea" w:cs="Arial"/>
                <w:kern w:val="24"/>
                <w:sz w:val="22"/>
                <w:szCs w:val="22"/>
              </w:rPr>
            </w:pPr>
            <w:r w:rsidRPr="4284E11D">
              <w:rPr>
                <w:rFonts w:ascii="Arial" w:hAnsi="Arial" w:eastAsia="+mj-ea" w:cs="Arial"/>
                <w:sz w:val="22"/>
                <w:szCs w:val="22"/>
              </w:rPr>
              <w:t>Support the safe and efficient storage of artworks and products throughout the studio.</w:t>
            </w:r>
          </w:p>
          <w:p w:rsidRPr="00731709" w:rsidR="00A36D8B" w:rsidP="4284E11D" w:rsidRDefault="7574E92F" w14:paraId="140215C5" w14:textId="646F0EED">
            <w:pPr>
              <w:pStyle w:val="ListParagraph"/>
              <w:numPr>
                <w:ilvl w:val="0"/>
                <w:numId w:val="16"/>
              </w:numPr>
              <w:spacing w:after="120" w:line="264" w:lineRule="auto"/>
              <w:ind w:left="714" w:hanging="357"/>
              <w:contextualSpacing w:val="0"/>
              <w:rPr>
                <w:rFonts w:ascii="Arial" w:hAnsi="Arial" w:eastAsia="+mj-ea" w:cs="Arial"/>
                <w:color w:val="000000" w:themeColor="text1"/>
                <w:kern w:val="24"/>
                <w:sz w:val="22"/>
                <w:szCs w:val="22"/>
              </w:rPr>
            </w:pPr>
            <w:r w:rsidRPr="4284E11D">
              <w:rPr>
                <w:rFonts w:ascii="Arial" w:hAnsi="Arial" w:eastAsia="+mj-ea" w:cs="Arial"/>
                <w:color w:val="000000" w:themeColor="text1"/>
                <w:sz w:val="22"/>
                <w:szCs w:val="22"/>
              </w:rPr>
              <w:t>Track and record studio usage and gather data for evaluation purposes (in accordance with UK GDPR</w:t>
            </w:r>
            <w:r w:rsidRPr="4284E11D" w:rsidR="215093C4">
              <w:rPr>
                <w:rFonts w:ascii="Arial" w:hAnsi="Arial" w:eastAsia="+mj-ea" w:cs="Arial"/>
                <w:color w:val="000000" w:themeColor="text1"/>
                <w:sz w:val="22"/>
                <w:szCs w:val="22"/>
              </w:rPr>
              <w:t>).</w:t>
            </w:r>
          </w:p>
          <w:p w:rsidRPr="00731709" w:rsidR="00A36D8B" w:rsidP="0031580D" w:rsidRDefault="00085FC1" w14:paraId="095AEDE7" w14:textId="0668700C">
            <w:pPr>
              <w:pStyle w:val="ListParagraph"/>
              <w:numPr>
                <w:ilvl w:val="0"/>
                <w:numId w:val="16"/>
              </w:numPr>
              <w:spacing w:after="120" w:line="264" w:lineRule="auto"/>
              <w:ind w:left="714" w:hanging="357"/>
              <w:contextualSpacing w:val="0"/>
              <w:rPr>
                <w:rFonts w:ascii="Arial" w:hAnsi="Arial" w:eastAsia="+mj-ea" w:cs="Arial"/>
                <w:kern w:val="24"/>
                <w:sz w:val="22"/>
                <w:szCs w:val="22"/>
              </w:rPr>
            </w:pPr>
            <w:r>
              <w:rPr>
                <w:rFonts w:ascii="Arial" w:hAnsi="Arial" w:eastAsia="+mj-ea" w:cs="Arial"/>
                <w:kern w:val="24"/>
                <w:sz w:val="22"/>
                <w:szCs w:val="22"/>
              </w:rPr>
              <w:t xml:space="preserve">Continue to improve personal knowledge </w:t>
            </w:r>
            <w:r w:rsidR="005E6F48">
              <w:rPr>
                <w:rFonts w:ascii="Arial" w:hAnsi="Arial" w:eastAsia="+mj-ea" w:cs="Arial"/>
                <w:kern w:val="24"/>
                <w:sz w:val="22"/>
                <w:szCs w:val="22"/>
              </w:rPr>
              <w:t>of ceramic materials</w:t>
            </w:r>
            <w:r w:rsidR="7604C6D5">
              <w:rPr>
                <w:rFonts w:ascii="Arial" w:hAnsi="Arial" w:eastAsia="+mj-ea" w:cs="Arial"/>
                <w:kern w:val="24"/>
                <w:sz w:val="22"/>
                <w:szCs w:val="22"/>
              </w:rPr>
              <w:t xml:space="preserve">, processes and </w:t>
            </w:r>
            <w:r w:rsidR="005E6F48">
              <w:rPr>
                <w:rFonts w:ascii="Arial" w:hAnsi="Arial" w:eastAsia="+mj-ea" w:cs="Arial"/>
                <w:kern w:val="24"/>
                <w:sz w:val="22"/>
                <w:szCs w:val="22"/>
              </w:rPr>
              <w:t>studio organisation</w:t>
            </w:r>
            <w:r w:rsidR="2FA9D4B5">
              <w:rPr>
                <w:rFonts w:ascii="Arial" w:hAnsi="Arial" w:eastAsia="+mj-ea" w:cs="Arial"/>
                <w:kern w:val="24"/>
                <w:sz w:val="22"/>
                <w:szCs w:val="22"/>
              </w:rPr>
              <w:t>.</w:t>
            </w:r>
          </w:p>
          <w:p w:rsidRPr="00731709" w:rsidR="00A36D8B" w:rsidP="0031580D" w:rsidRDefault="004E791F" w14:paraId="73E6C2DD" w14:textId="52C06577">
            <w:pPr>
              <w:pStyle w:val="ListParagraph"/>
              <w:numPr>
                <w:ilvl w:val="0"/>
                <w:numId w:val="16"/>
              </w:numPr>
              <w:spacing w:after="120" w:line="264" w:lineRule="auto"/>
              <w:ind w:left="714" w:hanging="357"/>
              <w:contextualSpacing w:val="0"/>
              <w:rPr>
                <w:rFonts w:ascii="Arial" w:hAnsi="Arial" w:eastAsia="+mj-ea" w:cs="Arial"/>
                <w:kern w:val="24"/>
                <w:sz w:val="22"/>
                <w:szCs w:val="22"/>
              </w:rPr>
            </w:pPr>
            <w:r>
              <w:rPr>
                <w:rFonts w:ascii="Arial" w:hAnsi="Arial" w:eastAsia="+mj-ea" w:cs="Arial"/>
                <w:kern w:val="24"/>
                <w:sz w:val="22"/>
                <w:szCs w:val="22"/>
              </w:rPr>
              <w:t>Maintain</w:t>
            </w:r>
            <w:r w:rsidR="00BA2BD9">
              <w:rPr>
                <w:rFonts w:ascii="Arial" w:hAnsi="Arial" w:eastAsia="+mj-ea" w:cs="Arial"/>
                <w:kern w:val="24"/>
                <w:sz w:val="22"/>
                <w:szCs w:val="22"/>
              </w:rPr>
              <w:t xml:space="preserve"> </w:t>
            </w:r>
            <w:r>
              <w:rPr>
                <w:rFonts w:ascii="Arial" w:hAnsi="Arial" w:eastAsia="+mj-ea" w:cs="Arial"/>
                <w:kern w:val="24"/>
                <w:sz w:val="22"/>
                <w:szCs w:val="22"/>
              </w:rPr>
              <w:t xml:space="preserve">open and helpful </w:t>
            </w:r>
            <w:r w:rsidR="00BA2BD9">
              <w:rPr>
                <w:rFonts w:ascii="Arial" w:hAnsi="Arial" w:eastAsia="+mj-ea" w:cs="Arial"/>
                <w:kern w:val="24"/>
                <w:sz w:val="22"/>
                <w:szCs w:val="22"/>
              </w:rPr>
              <w:t xml:space="preserve">communication so </w:t>
            </w:r>
            <w:r w:rsidR="0020293D">
              <w:rPr>
                <w:rFonts w:ascii="Arial" w:hAnsi="Arial" w:eastAsia="+mj-ea" w:cs="Arial"/>
                <w:kern w:val="24"/>
                <w:sz w:val="22"/>
                <w:szCs w:val="22"/>
              </w:rPr>
              <w:t>participants</w:t>
            </w:r>
            <w:r w:rsidR="00BA2BD9">
              <w:rPr>
                <w:rFonts w:ascii="Arial" w:hAnsi="Arial" w:eastAsia="+mj-ea" w:cs="Arial"/>
                <w:kern w:val="24"/>
                <w:sz w:val="22"/>
                <w:szCs w:val="22"/>
              </w:rPr>
              <w:t xml:space="preserve"> get maximum benefit from the facilities.</w:t>
            </w:r>
          </w:p>
          <w:p w:rsidRPr="00731709" w:rsidR="00A36D8B" w:rsidP="0031580D" w:rsidRDefault="00731F6D" w14:paraId="512BBC02" w14:textId="13075CDC">
            <w:pPr>
              <w:pStyle w:val="ListParagraph"/>
              <w:numPr>
                <w:ilvl w:val="0"/>
                <w:numId w:val="16"/>
              </w:numPr>
              <w:spacing w:after="120" w:line="264" w:lineRule="auto"/>
              <w:ind w:left="714" w:hanging="357"/>
              <w:contextualSpacing w:val="0"/>
              <w:rPr>
                <w:rFonts w:ascii="Arial" w:hAnsi="Arial" w:eastAsia="+mj-ea" w:cs="Arial"/>
                <w:color w:val="000000" w:themeColor="text1"/>
                <w:kern w:val="24"/>
                <w:sz w:val="22"/>
                <w:szCs w:val="22"/>
              </w:rPr>
            </w:pPr>
            <w:r>
              <w:rPr>
                <w:rFonts w:ascii="Arial" w:hAnsi="Arial" w:eastAsia="+mj-ea" w:cs="Arial"/>
                <w:kern w:val="24"/>
                <w:sz w:val="22"/>
                <w:szCs w:val="22"/>
              </w:rPr>
              <w:t>Maximise the potential</w:t>
            </w:r>
            <w:r w:rsidR="300C8566">
              <w:rPr>
                <w:rFonts w:ascii="Arial" w:hAnsi="Arial" w:eastAsia="+mj-ea" w:cs="Arial"/>
                <w:kern w:val="24"/>
                <w:sz w:val="22"/>
                <w:szCs w:val="22"/>
              </w:rPr>
              <w:t xml:space="preserve"> and raise the profile</w:t>
            </w:r>
            <w:r>
              <w:rPr>
                <w:rFonts w:ascii="Arial" w:hAnsi="Arial" w:eastAsia="+mj-ea" w:cs="Arial"/>
                <w:kern w:val="24"/>
                <w:sz w:val="22"/>
                <w:szCs w:val="22"/>
              </w:rPr>
              <w:t xml:space="preserve"> of the</w:t>
            </w:r>
            <w:r w:rsidR="00705788">
              <w:rPr>
                <w:rFonts w:ascii="Arial" w:hAnsi="Arial" w:eastAsia="+mj-ea" w:cs="Arial"/>
                <w:kern w:val="24"/>
                <w:sz w:val="22"/>
                <w:szCs w:val="22"/>
              </w:rPr>
              <w:t xml:space="preserve"> BCB S</w:t>
            </w:r>
            <w:r>
              <w:rPr>
                <w:rFonts w:ascii="Arial" w:hAnsi="Arial" w:eastAsia="+mj-ea" w:cs="Arial"/>
                <w:kern w:val="24"/>
                <w:sz w:val="22"/>
                <w:szCs w:val="22"/>
              </w:rPr>
              <w:t xml:space="preserve">tudio by </w:t>
            </w:r>
            <w:r w:rsidR="00C4691F">
              <w:rPr>
                <w:rFonts w:ascii="Arial" w:hAnsi="Arial" w:eastAsia="+mj-ea" w:cs="Arial"/>
                <w:kern w:val="24"/>
                <w:sz w:val="22"/>
                <w:szCs w:val="22"/>
              </w:rPr>
              <w:t>helping to i</w:t>
            </w:r>
            <w:r w:rsidR="008F2FDB">
              <w:rPr>
                <w:rFonts w:ascii="Arial" w:hAnsi="Arial" w:eastAsia="+mj-ea" w:cs="Arial"/>
                <w:kern w:val="24"/>
                <w:sz w:val="22"/>
                <w:szCs w:val="22"/>
              </w:rPr>
              <w:t>dentify new and innovative ways it can be put to good use</w:t>
            </w:r>
            <w:r w:rsidR="62572497">
              <w:rPr>
                <w:rFonts w:ascii="Arial" w:hAnsi="Arial" w:eastAsia="+mj-ea" w:cs="Arial"/>
                <w:kern w:val="24"/>
                <w:sz w:val="22"/>
                <w:szCs w:val="22"/>
              </w:rPr>
              <w:t>;</w:t>
            </w:r>
            <w:r w:rsidR="0093091D">
              <w:rPr>
                <w:rFonts w:ascii="Arial" w:hAnsi="Arial" w:eastAsia="+mj-ea" w:cs="Arial"/>
                <w:kern w:val="24"/>
                <w:sz w:val="22"/>
                <w:szCs w:val="22"/>
              </w:rPr>
              <w:t xml:space="preserve"> including running open studio taster events,</w:t>
            </w:r>
            <w:r w:rsidR="3139EC5D">
              <w:rPr>
                <w:rFonts w:ascii="Arial" w:hAnsi="Arial" w:eastAsia="+mj-ea" w:cs="Arial"/>
                <w:kern w:val="24"/>
                <w:sz w:val="22"/>
                <w:szCs w:val="22"/>
              </w:rPr>
              <w:t xml:space="preserve"> producing material for the communications team</w:t>
            </w:r>
            <w:r w:rsidR="327D34D8">
              <w:rPr>
                <w:rFonts w:ascii="Arial" w:hAnsi="Arial" w:eastAsia="+mj-ea" w:cs="Arial"/>
                <w:kern w:val="24"/>
                <w:sz w:val="22"/>
                <w:szCs w:val="22"/>
              </w:rPr>
              <w:t xml:space="preserve"> </w:t>
            </w:r>
            <w:r w:rsidR="0057331E">
              <w:rPr>
                <w:rFonts w:ascii="Arial" w:hAnsi="Arial" w:eastAsia="+mj-ea" w:cs="Arial"/>
                <w:kern w:val="24"/>
                <w:sz w:val="22"/>
                <w:szCs w:val="22"/>
              </w:rPr>
              <w:t>and reduc</w:t>
            </w:r>
            <w:r w:rsidR="1E58B241">
              <w:rPr>
                <w:rFonts w:ascii="Arial" w:hAnsi="Arial" w:eastAsia="+mj-ea" w:cs="Arial"/>
                <w:kern w:val="24"/>
                <w:sz w:val="22"/>
                <w:szCs w:val="22"/>
              </w:rPr>
              <w:t>ing</w:t>
            </w:r>
            <w:r w:rsidR="0057331E">
              <w:rPr>
                <w:rFonts w:ascii="Arial" w:hAnsi="Arial" w:eastAsia="+mj-ea" w:cs="Arial"/>
                <w:kern w:val="24"/>
                <w:sz w:val="22"/>
                <w:szCs w:val="22"/>
              </w:rPr>
              <w:t xml:space="preserve"> its environmental impact</w:t>
            </w:r>
            <w:r w:rsidR="61EECA89">
              <w:rPr>
                <w:rFonts w:ascii="Arial" w:hAnsi="Arial" w:eastAsia="+mj-ea" w:cs="Arial"/>
                <w:kern w:val="24"/>
                <w:sz w:val="22"/>
                <w:szCs w:val="22"/>
              </w:rPr>
              <w:t>.</w:t>
            </w:r>
          </w:p>
          <w:p w:rsidRPr="00107BD8" w:rsidR="00C93240" w:rsidP="0031580D" w:rsidRDefault="00107BD8" w14:paraId="660D8DEF" w14:textId="5A62C52C">
            <w:pPr>
              <w:pStyle w:val="ListParagraph"/>
              <w:numPr>
                <w:ilvl w:val="0"/>
                <w:numId w:val="16"/>
              </w:numPr>
              <w:spacing w:after="120" w:line="264" w:lineRule="auto"/>
              <w:ind w:left="714" w:hanging="357"/>
              <w:contextualSpacing w:val="0"/>
              <w:rPr>
                <w:rFonts w:ascii="Arial" w:hAnsi="Arial" w:eastAsia="+mj-ea" w:cs="Arial"/>
                <w:color w:val="000000" w:themeColor="text1"/>
                <w:kern w:val="24"/>
                <w:sz w:val="22"/>
                <w:szCs w:val="22"/>
              </w:rPr>
            </w:pPr>
            <w:r>
              <w:rPr>
                <w:rFonts w:ascii="Arial" w:hAnsi="Arial" w:eastAsia="+mj-ea" w:cs="Arial"/>
                <w:color w:val="000000" w:themeColor="text1"/>
                <w:kern w:val="24"/>
                <w:sz w:val="22"/>
                <w:szCs w:val="22"/>
              </w:rPr>
              <w:t xml:space="preserve">Open </w:t>
            </w:r>
            <w:r w:rsidR="00F277F5">
              <w:rPr>
                <w:rFonts w:ascii="Arial" w:hAnsi="Arial" w:eastAsia="+mj-ea" w:cs="Arial"/>
                <w:color w:val="000000" w:themeColor="text1"/>
                <w:kern w:val="24"/>
                <w:sz w:val="22"/>
                <w:szCs w:val="22"/>
              </w:rPr>
              <w:t>up and lock up the studio in accordance with working procedures when required.</w:t>
            </w:r>
          </w:p>
        </w:tc>
      </w:tr>
      <w:tr w:rsidR="004B36A8" w:rsidTr="68BF7586" w14:paraId="1A931481" w14:textId="77777777">
        <w:trPr>
          <w:cantSplit/>
          <w:trHeight w:val="300"/>
        </w:trPr>
        <w:tc>
          <w:tcPr>
            <w:tcW w:w="9622" w:type="dxa"/>
            <w:gridSpan w:val="5"/>
            <w:tcBorders>
              <w:top w:val="single" w:color="auto" w:sz="4" w:space="0"/>
            </w:tcBorders>
            <w:tcMar/>
          </w:tcPr>
          <w:p w:rsidR="00F6674E" w:rsidP="00BE0D75" w:rsidRDefault="00F6674E" w14:paraId="289876BE" w14:textId="77777777">
            <w:pPr>
              <w:spacing w:line="360" w:lineRule="auto"/>
              <w:contextualSpacing/>
              <w:rPr>
                <w:rFonts w:ascii="Arial" w:hAnsi="Arial" w:eastAsia="+mj-ea" w:cs="Arial"/>
                <w:b/>
                <w:bCs/>
                <w:color w:val="E50082"/>
                <w:kern w:val="24"/>
                <w:sz w:val="22"/>
                <w:szCs w:val="22"/>
              </w:rPr>
            </w:pPr>
          </w:p>
          <w:p w:rsidRPr="00AF3937" w:rsidR="004B36A8" w:rsidP="00BE0D75" w:rsidRDefault="004B36A8" w14:paraId="1FAF478F" w14:textId="2FB0B18F">
            <w:pPr>
              <w:spacing w:line="360" w:lineRule="auto"/>
              <w:contextualSpacing/>
              <w:rPr>
                <w:rFonts w:ascii="Arial" w:hAnsi="Arial" w:eastAsia="+mj-ea" w:cs="Arial"/>
                <w:b/>
                <w:bCs/>
                <w:color w:val="E50082"/>
                <w:kern w:val="24"/>
                <w:sz w:val="22"/>
                <w:szCs w:val="22"/>
              </w:rPr>
            </w:pPr>
            <w:r w:rsidRPr="00AF3937">
              <w:rPr>
                <w:rFonts w:ascii="Arial" w:hAnsi="Arial" w:eastAsia="+mj-ea" w:cs="Arial"/>
                <w:b/>
                <w:bCs/>
                <w:color w:val="E50082"/>
                <w:kern w:val="24"/>
                <w:sz w:val="22"/>
                <w:szCs w:val="22"/>
              </w:rPr>
              <w:t>General Requirements:</w:t>
            </w:r>
          </w:p>
          <w:p w:rsidR="00F6674E" w:rsidP="00BE0D75" w:rsidRDefault="00F6674E" w14:paraId="13E4A353" w14:textId="77777777">
            <w:pPr>
              <w:pStyle w:val="ListParagraph"/>
              <w:spacing w:line="360" w:lineRule="auto"/>
              <w:ind w:left="360"/>
              <w:rPr>
                <w:rFonts w:ascii="Arial" w:hAnsi="Arial" w:eastAsia="+mj-ea" w:cs="Arial"/>
                <w:color w:val="000000" w:themeColor="text1"/>
                <w:kern w:val="24"/>
                <w:sz w:val="20"/>
                <w:szCs w:val="20"/>
              </w:rPr>
            </w:pPr>
          </w:p>
          <w:p w:rsidRPr="006E127B" w:rsidR="004B36A8" w:rsidP="009A65E1" w:rsidRDefault="004B36A8" w14:paraId="11E0B067" w14:textId="38F874C1">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Contribute positively </w:t>
            </w:r>
            <w:r w:rsidRPr="006E127B" w:rsidR="00F6674E">
              <w:rPr>
                <w:rFonts w:ascii="Arial" w:hAnsi="Arial" w:eastAsia="+mj-ea" w:cs="Arial"/>
                <w:color w:val="000000" w:themeColor="text1"/>
                <w:kern w:val="24"/>
                <w:sz w:val="22"/>
                <w:szCs w:val="22"/>
              </w:rPr>
              <w:t>and work in accordance with BCB’s culture, values, aims and objectives</w:t>
            </w:r>
            <w:r w:rsidRPr="006E127B">
              <w:rPr>
                <w:rFonts w:ascii="Arial" w:hAnsi="Arial" w:eastAsia="+mj-ea" w:cs="Arial"/>
                <w:color w:val="000000" w:themeColor="text1"/>
                <w:kern w:val="24"/>
                <w:sz w:val="22"/>
                <w:szCs w:val="22"/>
              </w:rPr>
              <w:t xml:space="preserve">  </w:t>
            </w:r>
          </w:p>
          <w:p w:rsidRPr="006E127B" w:rsidR="004B36A8" w:rsidP="00A55C9E" w:rsidRDefault="004B36A8" w14:paraId="73DC1B48" w14:textId="77777777">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Work diligently to meet the requirements of this job description </w:t>
            </w:r>
          </w:p>
          <w:p w:rsidRPr="006E127B" w:rsidR="004B36A8" w:rsidP="00A55C9E" w:rsidRDefault="004B36A8" w14:paraId="5E0F9E61" w14:textId="77777777">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Always seek to continuously improve so that the highest quality standards are achieved</w:t>
            </w:r>
          </w:p>
          <w:p w:rsidRPr="006E127B" w:rsidR="004B36A8" w:rsidP="00A55C9E" w:rsidRDefault="004B36A8" w14:paraId="183BC795" w14:textId="4932F199">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Participate positively in internal/external </w:t>
            </w:r>
            <w:r w:rsidRPr="006E127B" w:rsidR="004B6B43">
              <w:rPr>
                <w:rFonts w:ascii="Arial" w:hAnsi="Arial" w:eastAsia="+mj-ea" w:cs="Arial"/>
                <w:color w:val="000000" w:themeColor="text1"/>
                <w:kern w:val="24"/>
                <w:sz w:val="22"/>
                <w:szCs w:val="22"/>
              </w:rPr>
              <w:t xml:space="preserve">events, </w:t>
            </w:r>
            <w:r w:rsidRPr="006E127B">
              <w:rPr>
                <w:rFonts w:ascii="Arial" w:hAnsi="Arial" w:eastAsia="+mj-ea" w:cs="Arial"/>
                <w:color w:val="000000" w:themeColor="text1"/>
                <w:kern w:val="24"/>
                <w:sz w:val="22"/>
                <w:szCs w:val="22"/>
              </w:rPr>
              <w:t xml:space="preserve">meetings and training as required </w:t>
            </w:r>
          </w:p>
          <w:p w:rsidRPr="006E127B" w:rsidR="004B36A8" w:rsidP="00A55C9E" w:rsidRDefault="004B36A8" w14:paraId="48645886" w14:textId="77777777">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Positively participate in one to ones and appraisals</w:t>
            </w:r>
          </w:p>
          <w:p w:rsidRPr="006E127B" w:rsidR="004B36A8" w:rsidP="00A55C9E" w:rsidRDefault="004B36A8" w14:paraId="4CA4EBC3" w14:textId="52E22D6A">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Ensure that relevant policies, procedures and working practices are adhered to at all times</w:t>
            </w:r>
          </w:p>
          <w:p w:rsidRPr="006E127B" w:rsidR="004B36A8" w:rsidP="00A55C9E" w:rsidRDefault="004B36A8" w14:paraId="7EF9B0A4" w14:textId="77777777">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Act as a positive ambassador for BCB </w:t>
            </w:r>
          </w:p>
          <w:p w:rsidRPr="006E127B" w:rsidR="004B36A8" w:rsidP="00A55C9E" w:rsidRDefault="004B36A8" w14:paraId="4BFA9277" w14:textId="77777777">
            <w:pPr>
              <w:pStyle w:val="ListParagraph"/>
              <w:numPr>
                <w:ilvl w:val="0"/>
                <w:numId w:val="12"/>
              </w:numPr>
              <w:spacing w:after="120"/>
              <w:ind w:left="453" w:hanging="357"/>
              <w:contextualSpacing w:val="0"/>
              <w:rPr>
                <w:rFonts w:ascii="Arial" w:hAnsi="Arial" w:eastAsia="+mj-ea" w:cs="Arial"/>
                <w:color w:val="000000" w:themeColor="text1"/>
                <w:kern w:val="24"/>
                <w:sz w:val="22"/>
                <w:szCs w:val="22"/>
              </w:rPr>
            </w:pPr>
            <w:r w:rsidRPr="006E127B">
              <w:rPr>
                <w:rFonts w:ascii="Arial" w:hAnsi="Arial" w:eastAsia="+mj-ea" w:cs="Arial"/>
                <w:color w:val="000000" w:themeColor="text1"/>
                <w:kern w:val="24"/>
                <w:sz w:val="22"/>
                <w:szCs w:val="22"/>
              </w:rPr>
              <w:t xml:space="preserve">Positively contribute to BCB’s team working environment, taking ownership of issues and supporting colleagues where appropriate </w:t>
            </w:r>
          </w:p>
          <w:p w:rsidRPr="00B40493" w:rsidR="004B36A8" w:rsidP="00A55C9E" w:rsidRDefault="004B36A8" w14:paraId="01890271" w14:textId="7312B033">
            <w:pPr>
              <w:pStyle w:val="ListParagraph"/>
              <w:numPr>
                <w:ilvl w:val="0"/>
                <w:numId w:val="12"/>
              </w:numPr>
              <w:spacing w:after="120"/>
              <w:ind w:left="453" w:hanging="357"/>
              <w:contextualSpacing w:val="0"/>
              <w:rPr>
                <w:rFonts w:ascii="Arial" w:hAnsi="Arial" w:cs="Arial"/>
                <w:sz w:val="22"/>
                <w:szCs w:val="22"/>
              </w:rPr>
            </w:pPr>
            <w:r w:rsidRPr="006E127B">
              <w:rPr>
                <w:rFonts w:ascii="Arial" w:hAnsi="Arial" w:eastAsia="+mj-ea" w:cs="Arial"/>
                <w:color w:val="000000" w:themeColor="text1"/>
                <w:kern w:val="24"/>
                <w:sz w:val="22"/>
                <w:szCs w:val="22"/>
              </w:rPr>
              <w:t>Be flexible and willing to undertake any other duties that may be reasonably required</w:t>
            </w:r>
          </w:p>
          <w:p w:rsidRPr="00B45C30" w:rsidR="00B40493" w:rsidP="1548CB4E" w:rsidRDefault="2732AE5C" w14:paraId="002F587C" w14:textId="0C2997FC">
            <w:pPr>
              <w:pStyle w:val="ListParagraph"/>
              <w:numPr>
                <w:ilvl w:val="0"/>
                <w:numId w:val="12"/>
              </w:numPr>
              <w:spacing w:after="120"/>
              <w:ind w:left="453" w:hanging="357"/>
              <w:rPr>
                <w:rFonts w:ascii="Arial" w:hAnsi="Arial" w:cs="Arial"/>
                <w:sz w:val="22"/>
                <w:szCs w:val="22"/>
              </w:rPr>
            </w:pPr>
            <w:r w:rsidRPr="1548CB4E">
              <w:rPr>
                <w:rFonts w:ascii="Arial" w:hAnsi="Arial" w:cs="Arial"/>
                <w:sz w:val="22"/>
                <w:szCs w:val="22"/>
              </w:rPr>
              <w:t>Positively contribute to the evaluation of the impact of BCB programmes and other key business plan objectives</w:t>
            </w:r>
          </w:p>
          <w:p w:rsidRPr="00FD4BB7" w:rsidR="00B40493" w:rsidP="00B40493" w:rsidRDefault="00B40493" w14:paraId="7AC960CA" w14:textId="1B5AB2C5">
            <w:pPr>
              <w:pStyle w:val="ListParagraph"/>
              <w:spacing w:after="120"/>
              <w:ind w:left="453"/>
              <w:contextualSpacing w:val="0"/>
              <w:rPr>
                <w:rFonts w:ascii="Arial" w:hAnsi="Arial" w:cs="Arial"/>
                <w:sz w:val="22"/>
                <w:szCs w:val="22"/>
              </w:rPr>
            </w:pPr>
          </w:p>
        </w:tc>
      </w:tr>
      <w:tr w:rsidR="004B36A8" w:rsidTr="68BF7586" w14:paraId="62BA4A65" w14:textId="77777777">
        <w:trPr>
          <w:trHeight w:val="735"/>
        </w:trPr>
        <w:tc>
          <w:tcPr>
            <w:tcW w:w="9622" w:type="dxa"/>
            <w:gridSpan w:val="5"/>
            <w:tcBorders>
              <w:bottom w:val="nil"/>
            </w:tcBorders>
            <w:tcMar/>
          </w:tcPr>
          <w:p w:rsidRPr="006E127B" w:rsidR="00717352" w:rsidP="004B36A8" w:rsidRDefault="00717352" w14:paraId="6F04519A" w14:textId="77777777">
            <w:pPr>
              <w:jc w:val="both"/>
              <w:rPr>
                <w:rFonts w:ascii="Arial" w:hAnsi="Arial" w:cs="Arial"/>
                <w:b/>
                <w:sz w:val="22"/>
                <w:szCs w:val="22"/>
              </w:rPr>
            </w:pPr>
          </w:p>
          <w:p w:rsidRPr="00731709" w:rsidR="004B36A8" w:rsidP="004B36A8" w:rsidRDefault="004B36A8" w14:paraId="55513821" w14:textId="5D3901BB">
            <w:pPr>
              <w:jc w:val="both"/>
              <w:rPr>
                <w:rFonts w:ascii="Arial" w:hAnsi="Arial" w:cs="Arial"/>
                <w:bCs/>
                <w:sz w:val="22"/>
                <w:szCs w:val="22"/>
              </w:rPr>
            </w:pPr>
            <w:r w:rsidRPr="00731709">
              <w:rPr>
                <w:rFonts w:ascii="Arial" w:hAnsi="Arial" w:cs="Arial"/>
                <w:bCs/>
                <w:sz w:val="22"/>
                <w:szCs w:val="22"/>
              </w:rPr>
              <w:t xml:space="preserve">NB: This job description forms part of the contract of employment of the person appointed to this post. It reflects the position at the present time </w:t>
            </w:r>
            <w:r w:rsidRPr="00731709" w:rsidR="008804DA">
              <w:rPr>
                <w:rFonts w:ascii="Arial" w:hAnsi="Arial" w:cs="Arial"/>
                <w:bCs/>
                <w:sz w:val="22"/>
                <w:szCs w:val="22"/>
              </w:rPr>
              <w:t>only and</w:t>
            </w:r>
            <w:r w:rsidRPr="00731709">
              <w:rPr>
                <w:rFonts w:ascii="Arial" w:hAnsi="Arial" w:cs="Arial"/>
                <w:bCs/>
                <w:sz w:val="22"/>
                <w:szCs w:val="22"/>
              </w:rPr>
              <w:t xml:space="preserve"> may be changed in consultation with the employee. As a general term of employment, BCB may affect any necessary change in job content, or may require the post holder to undertake other duties, provided that such changes are appropriate to the employee’s remuneration and status.</w:t>
            </w:r>
          </w:p>
          <w:p w:rsidRPr="00731709" w:rsidR="004B36A8" w:rsidP="004B36A8" w:rsidRDefault="004B36A8" w14:paraId="27E33882" w14:textId="77777777">
            <w:pPr>
              <w:jc w:val="both"/>
              <w:rPr>
                <w:rFonts w:ascii="Arial" w:hAnsi="Arial" w:cs="Arial"/>
                <w:bCs/>
                <w:sz w:val="22"/>
                <w:szCs w:val="22"/>
              </w:rPr>
            </w:pPr>
          </w:p>
          <w:p w:rsidRPr="00731709" w:rsidR="004B36A8" w:rsidP="004B36A8" w:rsidRDefault="004B36A8" w14:paraId="52FBA9FE" w14:textId="73C2B97A">
            <w:pPr>
              <w:rPr>
                <w:rFonts w:ascii="Arial" w:hAnsi="Arial" w:cs="Arial"/>
                <w:bCs/>
                <w:sz w:val="22"/>
                <w:szCs w:val="22"/>
              </w:rPr>
            </w:pPr>
            <w:r w:rsidRPr="00731709">
              <w:rPr>
                <w:rFonts w:ascii="Arial" w:hAnsi="Arial" w:cs="Arial"/>
                <w:bCs/>
                <w:sz w:val="22"/>
                <w:szCs w:val="22"/>
              </w:rPr>
              <w:t>In accordance with BCB’s Safeguarding procedures, this position requires a</w:t>
            </w:r>
            <w:r w:rsidR="00E67B90">
              <w:rPr>
                <w:rFonts w:ascii="Arial" w:hAnsi="Arial" w:cs="Arial"/>
                <w:bCs/>
                <w:sz w:val="22"/>
                <w:szCs w:val="22"/>
              </w:rPr>
              <w:t xml:space="preserve"> basic</w:t>
            </w:r>
            <w:r w:rsidRPr="00731709">
              <w:rPr>
                <w:rFonts w:ascii="Arial" w:hAnsi="Arial" w:cs="Arial"/>
                <w:bCs/>
                <w:sz w:val="22"/>
                <w:szCs w:val="22"/>
              </w:rPr>
              <w:t xml:space="preserve"> DBS check</w:t>
            </w:r>
            <w:r w:rsidR="0047713E">
              <w:rPr>
                <w:rFonts w:ascii="Arial" w:hAnsi="Arial" w:cs="Arial"/>
                <w:bCs/>
                <w:sz w:val="22"/>
                <w:szCs w:val="22"/>
              </w:rPr>
              <w:t>.</w:t>
            </w:r>
          </w:p>
          <w:p w:rsidRPr="00731709" w:rsidR="004B36A8" w:rsidP="004B36A8" w:rsidRDefault="004B36A8" w14:paraId="2D612CAF" w14:textId="77777777">
            <w:pPr>
              <w:rPr>
                <w:rFonts w:ascii="Arial" w:hAnsi="Arial" w:cs="Arial"/>
                <w:bCs/>
                <w:sz w:val="22"/>
                <w:szCs w:val="22"/>
              </w:rPr>
            </w:pPr>
          </w:p>
          <w:p w:rsidRPr="00731709" w:rsidR="004B36A8" w:rsidP="007C2BD9" w:rsidRDefault="004B36A8" w14:paraId="028CB852" w14:textId="10526579">
            <w:pPr>
              <w:jc w:val="both"/>
              <w:rPr>
                <w:rFonts w:ascii="Arial" w:hAnsi="Arial" w:cs="Arial"/>
                <w:bCs/>
                <w:sz w:val="22"/>
                <w:szCs w:val="22"/>
              </w:rPr>
            </w:pPr>
            <w:r w:rsidRPr="00731709">
              <w:rPr>
                <w:rFonts w:ascii="Arial" w:hAnsi="Arial" w:cs="Arial"/>
                <w:bCs/>
                <w:sz w:val="22"/>
                <w:szCs w:val="22"/>
              </w:rPr>
              <w:t>I confirm that I have read and accept the duties and responsibilities contained in this job description</w:t>
            </w:r>
            <w:r w:rsidR="0047713E">
              <w:rPr>
                <w:rFonts w:ascii="Arial" w:hAnsi="Arial" w:cs="Arial"/>
                <w:bCs/>
                <w:sz w:val="22"/>
                <w:szCs w:val="22"/>
              </w:rPr>
              <w:t>.</w:t>
            </w:r>
          </w:p>
          <w:p w:rsidRPr="006E127B" w:rsidR="007C2BD9" w:rsidP="008804DA" w:rsidRDefault="007C2BD9" w14:paraId="0B94B396" w14:textId="72EF87B1">
            <w:pPr>
              <w:jc w:val="both"/>
              <w:rPr>
                <w:rFonts w:ascii="Arial" w:hAnsi="Arial" w:cs="Arial"/>
                <w:b/>
                <w:bCs/>
                <w:sz w:val="22"/>
                <w:szCs w:val="22"/>
              </w:rPr>
            </w:pPr>
          </w:p>
        </w:tc>
      </w:tr>
      <w:tr w:rsidR="008804DA" w:rsidTr="68BF7586" w14:paraId="0BA24C0A" w14:textId="77777777">
        <w:trPr>
          <w:trHeight w:val="129"/>
        </w:trPr>
        <w:tc>
          <w:tcPr>
            <w:tcW w:w="9622" w:type="dxa"/>
            <w:gridSpan w:val="5"/>
            <w:tcBorders>
              <w:top w:val="nil"/>
              <w:left w:val="single" w:color="auto" w:sz="4" w:space="0"/>
              <w:bottom w:val="single" w:color="auto" w:sz="4" w:space="0"/>
              <w:right w:val="single" w:color="auto" w:sz="4" w:space="0"/>
            </w:tcBorders>
            <w:tcMar/>
          </w:tcPr>
          <w:p w:rsidR="15FA4A40" w:rsidP="1548CB4E" w:rsidRDefault="15FA4A40" w14:paraId="02E6FF2A" w14:textId="10F64FD3">
            <w:pPr>
              <w:jc w:val="both"/>
              <w:rPr>
                <w:rFonts w:ascii="Arial" w:hAnsi="Arial" w:cs="Arial"/>
                <w:b/>
                <w:bCs/>
                <w:sz w:val="22"/>
                <w:szCs w:val="22"/>
              </w:rPr>
            </w:pPr>
            <w:r w:rsidRPr="1548CB4E">
              <w:rPr>
                <w:rFonts w:ascii="Arial" w:hAnsi="Arial" w:cs="Arial"/>
                <w:b/>
                <w:bCs/>
                <w:sz w:val="22"/>
                <w:szCs w:val="22"/>
              </w:rPr>
              <w:t>Name (Please Print)</w:t>
            </w:r>
          </w:p>
          <w:p w:rsidR="1548CB4E" w:rsidP="1548CB4E" w:rsidRDefault="1548CB4E" w14:paraId="422C7FF9" w14:textId="39DE9501">
            <w:pPr>
              <w:jc w:val="both"/>
              <w:rPr>
                <w:rFonts w:ascii="Arial" w:hAnsi="Arial" w:cs="Arial"/>
                <w:b/>
                <w:bCs/>
                <w:sz w:val="22"/>
                <w:szCs w:val="22"/>
              </w:rPr>
            </w:pPr>
          </w:p>
          <w:p w:rsidRPr="006E127B" w:rsidR="008804DA" w:rsidP="008804DA" w:rsidRDefault="008804DA" w14:paraId="1E91C8FE" w14:textId="77777777">
            <w:pPr>
              <w:jc w:val="both"/>
              <w:rPr>
                <w:rFonts w:ascii="Arial" w:hAnsi="Arial" w:cs="Arial"/>
                <w:b/>
                <w:sz w:val="22"/>
                <w:szCs w:val="22"/>
              </w:rPr>
            </w:pPr>
            <w:r w:rsidRPr="006E127B">
              <w:rPr>
                <w:rFonts w:ascii="Arial" w:hAnsi="Arial" w:cs="Arial"/>
                <w:b/>
                <w:sz w:val="22"/>
                <w:szCs w:val="22"/>
              </w:rPr>
              <w:t>Signed                                                                                                                        Dated</w:t>
            </w:r>
          </w:p>
          <w:p w:rsidRPr="006E127B" w:rsidR="008804DA" w:rsidP="004B36A8" w:rsidRDefault="008804DA" w14:paraId="797153A1" w14:textId="77777777">
            <w:pPr>
              <w:jc w:val="both"/>
              <w:rPr>
                <w:rFonts w:ascii="Arial" w:hAnsi="Arial" w:cs="Arial"/>
                <w:b/>
                <w:sz w:val="22"/>
                <w:szCs w:val="22"/>
              </w:rPr>
            </w:pPr>
          </w:p>
        </w:tc>
      </w:tr>
    </w:tbl>
    <w:p w:rsidR="00717352" w:rsidP="002F27A7" w:rsidRDefault="00717352" w14:paraId="4DD6BEB4" w14:textId="3B502587">
      <w:pPr>
        <w:spacing w:line="276" w:lineRule="auto"/>
        <w:jc w:val="center"/>
        <w:rPr>
          <w:rFonts w:ascii="Arial" w:hAnsi="Arial" w:cs="Arial"/>
          <w:b/>
          <w:bCs/>
          <w:sz w:val="22"/>
          <w:szCs w:val="22"/>
        </w:rPr>
      </w:pPr>
    </w:p>
    <w:p w:rsidR="00717352" w:rsidRDefault="00717352" w14:paraId="0CBC79D2" w14:textId="77777777">
      <w:pPr>
        <w:spacing w:after="160" w:line="259" w:lineRule="auto"/>
        <w:rPr>
          <w:rFonts w:ascii="Arial" w:hAnsi="Arial" w:cs="Arial"/>
          <w:b/>
          <w:bCs/>
          <w:sz w:val="22"/>
          <w:szCs w:val="22"/>
        </w:rPr>
      </w:pPr>
      <w:r>
        <w:rPr>
          <w:rFonts w:ascii="Arial" w:hAnsi="Arial" w:cs="Arial"/>
          <w:b/>
          <w:bCs/>
          <w:sz w:val="22"/>
          <w:szCs w:val="22"/>
        </w:rPr>
        <w:br w:type="page"/>
      </w:r>
    </w:p>
    <w:p w:rsidR="00DB5161" w:rsidP="00195BFE" w:rsidRDefault="002F27A7" w14:paraId="3F621926" w14:textId="79A00A56">
      <w:pPr>
        <w:spacing w:line="276" w:lineRule="auto"/>
        <w:rPr>
          <w:rFonts w:ascii="Arial Rounded MT Bold" w:hAnsi="Arial Rounded MT Bold" w:eastAsia="+mj-ea" w:cs="+mj-cs"/>
          <w:color w:val="E50082"/>
          <w:kern w:val="24"/>
          <w:sz w:val="28"/>
          <w:szCs w:val="28"/>
        </w:rPr>
      </w:pPr>
      <w:r>
        <w:rPr>
          <w:rFonts w:ascii="Arial Rounded MT Bold" w:hAnsi="Arial Rounded MT Bold" w:eastAsia="+mj-ea" w:cs="+mj-cs"/>
          <w:color w:val="E50082"/>
          <w:kern w:val="24"/>
          <w:sz w:val="28"/>
          <w:szCs w:val="28"/>
        </w:rPr>
        <w:lastRenderedPageBreak/>
        <w:t>Perso</w:t>
      </w:r>
      <w:r w:rsidR="00E14A6E">
        <w:rPr>
          <w:rFonts w:ascii="Arial Rounded MT Bold" w:hAnsi="Arial Rounded MT Bold" w:eastAsia="+mj-ea" w:cs="+mj-cs"/>
          <w:color w:val="E50082"/>
          <w:kern w:val="24"/>
          <w:sz w:val="28"/>
          <w:szCs w:val="28"/>
        </w:rPr>
        <w:t>n</w:t>
      </w:r>
      <w:r>
        <w:rPr>
          <w:rFonts w:ascii="Arial Rounded MT Bold" w:hAnsi="Arial Rounded MT Bold" w:eastAsia="+mj-ea" w:cs="+mj-cs"/>
          <w:color w:val="E50082"/>
          <w:kern w:val="24"/>
          <w:sz w:val="28"/>
          <w:szCs w:val="28"/>
        </w:rPr>
        <w:t xml:space="preserve"> </w:t>
      </w:r>
      <w:r w:rsidR="00E14A6E">
        <w:rPr>
          <w:rFonts w:ascii="Arial Rounded MT Bold" w:hAnsi="Arial Rounded MT Bold" w:eastAsia="+mj-ea" w:cs="+mj-cs"/>
          <w:color w:val="E50082"/>
          <w:kern w:val="24"/>
          <w:sz w:val="28"/>
          <w:szCs w:val="28"/>
        </w:rPr>
        <w:t xml:space="preserve">Specification </w:t>
      </w:r>
    </w:p>
    <w:tbl>
      <w:tblPr>
        <w:tblStyle w:val="TableGrid"/>
        <w:tblW w:w="0" w:type="auto"/>
        <w:tblLook w:val="04A0" w:firstRow="1" w:lastRow="0" w:firstColumn="1" w:lastColumn="0" w:noHBand="0" w:noVBand="1"/>
      </w:tblPr>
      <w:tblGrid>
        <w:gridCol w:w="5514"/>
        <w:gridCol w:w="1267"/>
        <w:gridCol w:w="1243"/>
        <w:gridCol w:w="1598"/>
      </w:tblGrid>
      <w:tr w:rsidRPr="00AF3937" w:rsidR="00460C2B" w:rsidTr="475196C7" w14:paraId="2ACB96AA" w14:textId="77777777">
        <w:trPr>
          <w:cantSplit/>
        </w:trPr>
        <w:tc>
          <w:tcPr>
            <w:tcW w:w="5514" w:type="dxa"/>
            <w:shd w:val="clear" w:color="auto" w:fill="DDDDDD"/>
            <w:tcMar/>
          </w:tcPr>
          <w:p w:rsidRPr="00AF3937" w:rsidR="00460C2B" w:rsidP="00B922D1" w:rsidRDefault="00460C2B" w14:paraId="2A300E29" w14:textId="77777777">
            <w:pPr>
              <w:keepNext/>
              <w:spacing w:line="276" w:lineRule="auto"/>
              <w:rPr>
                <w:rFonts w:ascii="Arial" w:hAnsi="Arial" w:cs="Arial"/>
                <w:b/>
                <w:bCs/>
                <w:sz w:val="22"/>
                <w:szCs w:val="22"/>
              </w:rPr>
            </w:pPr>
            <w:r w:rsidRPr="00AF3937">
              <w:rPr>
                <w:rFonts w:ascii="Arial" w:hAnsi="Arial" w:eastAsia="+mj-ea" w:cs="Arial"/>
                <w:b/>
                <w:bCs/>
                <w:color w:val="E50082"/>
                <w:kern w:val="24"/>
                <w:sz w:val="22"/>
                <w:szCs w:val="22"/>
              </w:rPr>
              <w:t>Qualifications</w:t>
            </w:r>
          </w:p>
        </w:tc>
        <w:tc>
          <w:tcPr>
            <w:tcW w:w="1267" w:type="dxa"/>
            <w:shd w:val="clear" w:color="auto" w:fill="DDDDDD"/>
            <w:tcMar/>
          </w:tcPr>
          <w:p w:rsidRPr="00AF3937" w:rsidR="00460C2B" w:rsidP="00B922D1" w:rsidRDefault="00460C2B" w14:paraId="109C0441" w14:textId="77777777">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 xml:space="preserve">Essential </w:t>
            </w:r>
          </w:p>
        </w:tc>
        <w:tc>
          <w:tcPr>
            <w:tcW w:w="1243" w:type="dxa"/>
            <w:shd w:val="clear" w:color="auto" w:fill="DDDDDD"/>
            <w:tcMar/>
          </w:tcPr>
          <w:p w:rsidRPr="00AF3937" w:rsidR="00460C2B" w:rsidP="00B922D1" w:rsidRDefault="00460C2B" w14:paraId="4C5BDE6C" w14:textId="77777777">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 xml:space="preserve">Desirable </w:t>
            </w:r>
          </w:p>
        </w:tc>
        <w:tc>
          <w:tcPr>
            <w:tcW w:w="1598" w:type="dxa"/>
            <w:shd w:val="clear" w:color="auto" w:fill="DDDDDD"/>
            <w:tcMar/>
          </w:tcPr>
          <w:p w:rsidRPr="00AF3937" w:rsidR="00460C2B" w:rsidP="00B922D1" w:rsidRDefault="00460C2B" w14:paraId="7B70A089" w14:textId="77777777">
            <w:pPr>
              <w:keepNext/>
              <w:spacing w:line="276" w:lineRule="auto"/>
              <w:jc w:val="center"/>
              <w:rPr>
                <w:rFonts w:ascii="Arial" w:hAnsi="Arial" w:cs="Arial"/>
                <w:b/>
                <w:bCs/>
                <w:sz w:val="22"/>
                <w:szCs w:val="22"/>
              </w:rPr>
            </w:pPr>
            <w:r w:rsidRPr="00AF3937">
              <w:rPr>
                <w:rFonts w:ascii="Arial" w:hAnsi="Arial" w:cs="Arial"/>
                <w:b/>
                <w:bCs/>
                <w:color w:val="E50082"/>
                <w:sz w:val="22"/>
                <w:szCs w:val="22"/>
              </w:rPr>
              <w:t xml:space="preserve">Method of Assessment* </w:t>
            </w:r>
          </w:p>
        </w:tc>
      </w:tr>
      <w:tr w:rsidRPr="006C7AA0" w:rsidR="00460C2B" w:rsidTr="475196C7" w14:paraId="1B3BD316" w14:textId="77777777">
        <w:trPr>
          <w:cantSplit/>
        </w:trPr>
        <w:tc>
          <w:tcPr>
            <w:tcW w:w="5514" w:type="dxa"/>
            <w:tcMar/>
          </w:tcPr>
          <w:p w:rsidRPr="00B972D1" w:rsidR="00460C2B" w:rsidP="00B922D1" w:rsidRDefault="00CF4DEA" w14:paraId="5F5FCB00" w14:textId="76A2D503">
            <w:pPr>
              <w:keepNext/>
              <w:spacing w:line="276" w:lineRule="auto"/>
              <w:rPr>
                <w:rFonts w:ascii="Arial" w:hAnsi="Arial" w:cs="Arial"/>
                <w:sz w:val="22"/>
                <w:szCs w:val="22"/>
              </w:rPr>
            </w:pPr>
            <w:r>
              <w:rPr>
                <w:rFonts w:ascii="Arial" w:hAnsi="Arial" w:cs="Arial"/>
                <w:sz w:val="22"/>
                <w:szCs w:val="22"/>
              </w:rPr>
              <w:t xml:space="preserve">Ceramics qualification </w:t>
            </w:r>
          </w:p>
        </w:tc>
        <w:tc>
          <w:tcPr>
            <w:tcW w:w="1267" w:type="dxa"/>
            <w:tcMar/>
          </w:tcPr>
          <w:p w:rsidRPr="00AF3937" w:rsidR="00460C2B" w:rsidP="00B922D1" w:rsidRDefault="00460C2B" w14:paraId="78FBB7A2" w14:textId="77777777">
            <w:pPr>
              <w:keepNext/>
              <w:spacing w:line="276" w:lineRule="auto"/>
              <w:jc w:val="center"/>
              <w:rPr>
                <w:rFonts w:ascii="Arial" w:hAnsi="Arial" w:cs="Arial"/>
                <w:b/>
                <w:bCs/>
                <w:sz w:val="22"/>
                <w:szCs w:val="22"/>
              </w:rPr>
            </w:pPr>
          </w:p>
        </w:tc>
        <w:tc>
          <w:tcPr>
            <w:tcW w:w="1243" w:type="dxa"/>
            <w:shd w:val="clear" w:color="auto" w:fill="FFFFFF" w:themeFill="background1"/>
            <w:tcMar/>
          </w:tcPr>
          <w:p w:rsidRPr="00AF3937" w:rsidR="00460C2B" w:rsidP="00B922D1" w:rsidRDefault="00460C2B" w14:paraId="6BC0AC9F"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598" w:type="dxa"/>
            <w:tcMar/>
          </w:tcPr>
          <w:p w:rsidRPr="006C7AA0" w:rsidR="00460C2B" w:rsidP="00B922D1" w:rsidRDefault="00460C2B" w14:paraId="59AB49D2" w14:textId="77777777">
            <w:pPr>
              <w:keepNext/>
              <w:spacing w:line="276" w:lineRule="auto"/>
              <w:jc w:val="center"/>
              <w:rPr>
                <w:rFonts w:ascii="Arial" w:hAnsi="Arial" w:cs="Arial"/>
                <w:sz w:val="22"/>
                <w:szCs w:val="22"/>
              </w:rPr>
            </w:pPr>
            <w:r w:rsidRPr="006C7AA0">
              <w:rPr>
                <w:rFonts w:ascii="Arial" w:hAnsi="Arial" w:cs="Arial"/>
                <w:sz w:val="22"/>
                <w:szCs w:val="22"/>
              </w:rPr>
              <w:t>A</w:t>
            </w:r>
            <w:r>
              <w:rPr>
                <w:rFonts w:ascii="Arial" w:hAnsi="Arial" w:cs="Arial"/>
                <w:sz w:val="22"/>
                <w:szCs w:val="22"/>
              </w:rPr>
              <w:t>, C</w:t>
            </w:r>
          </w:p>
        </w:tc>
      </w:tr>
      <w:tr w:rsidRPr="006C7AA0" w:rsidR="00460C2B" w:rsidTr="475196C7" w14:paraId="599A3D9B" w14:textId="77777777">
        <w:trPr>
          <w:cantSplit/>
        </w:trPr>
        <w:tc>
          <w:tcPr>
            <w:tcW w:w="5514" w:type="dxa"/>
            <w:tcMar/>
          </w:tcPr>
          <w:p w:rsidRPr="006C7AA0" w:rsidR="00460C2B" w:rsidP="475196C7" w:rsidRDefault="00460C2B" w14:paraId="611DA5A4" w14:textId="0D8A4153">
            <w:pPr>
              <w:pStyle w:val="Normal"/>
              <w:keepNext w:val="1"/>
              <w:spacing w:line="276" w:lineRule="auto"/>
            </w:pPr>
            <w:r w:rsidRPr="475196C7" w:rsidR="006AB707">
              <w:rPr>
                <w:rFonts w:ascii="Arial" w:hAnsi="Arial" w:eastAsia="Arial" w:cs="Arial"/>
                <w:noProof w:val="0"/>
                <w:sz w:val="22"/>
                <w:szCs w:val="22"/>
                <w:lang w:val="en-GB"/>
              </w:rPr>
              <w:t>Willing to undertake further studio related training</w:t>
            </w:r>
          </w:p>
        </w:tc>
        <w:tc>
          <w:tcPr>
            <w:tcW w:w="1267" w:type="dxa"/>
            <w:tcMar/>
          </w:tcPr>
          <w:p w:rsidRPr="00AF3937" w:rsidR="00460C2B" w:rsidP="00B922D1" w:rsidRDefault="00460C2B" w14:paraId="49687CB0" w14:textId="55F1FCAE">
            <w:pPr>
              <w:keepNext w:val="1"/>
              <w:spacing w:line="276" w:lineRule="auto"/>
              <w:jc w:val="center"/>
              <w:rPr>
                <w:rFonts w:ascii="Arial" w:hAnsi="Arial" w:cs="Arial"/>
                <w:b w:val="1"/>
                <w:bCs w:val="1"/>
                <w:sz w:val="22"/>
                <w:szCs w:val="22"/>
              </w:rPr>
            </w:pPr>
            <w:r w:rsidRPr="475196C7" w:rsidR="006AB707">
              <w:rPr>
                <w:rFonts w:ascii="Arial" w:hAnsi="Arial" w:cs="Arial"/>
                <w:b w:val="1"/>
                <w:bCs w:val="1"/>
                <w:sz w:val="22"/>
                <w:szCs w:val="22"/>
              </w:rPr>
              <w:t>*</w:t>
            </w:r>
          </w:p>
        </w:tc>
        <w:tc>
          <w:tcPr>
            <w:tcW w:w="1243" w:type="dxa"/>
            <w:shd w:val="clear" w:color="auto" w:fill="FFFFFF" w:themeFill="background1"/>
            <w:tcMar/>
          </w:tcPr>
          <w:p w:rsidRPr="00AF3937" w:rsidR="00460C2B" w:rsidP="00B922D1" w:rsidRDefault="00460C2B" w14:paraId="48844C4C" w14:textId="724918FF">
            <w:pPr>
              <w:keepNext w:val="1"/>
              <w:spacing w:line="276" w:lineRule="auto"/>
              <w:jc w:val="center"/>
              <w:rPr>
                <w:rFonts w:ascii="Arial" w:hAnsi="Arial" w:cs="Arial"/>
                <w:b w:val="1"/>
                <w:bCs w:val="1"/>
                <w:sz w:val="22"/>
                <w:szCs w:val="22"/>
              </w:rPr>
            </w:pPr>
          </w:p>
        </w:tc>
        <w:tc>
          <w:tcPr>
            <w:tcW w:w="1598" w:type="dxa"/>
            <w:tcMar/>
          </w:tcPr>
          <w:p w:rsidRPr="006C7AA0" w:rsidR="00460C2B" w:rsidP="00B922D1" w:rsidRDefault="00460C2B" w14:paraId="166FC9B7" w14:textId="77777777">
            <w:pPr>
              <w:keepNext/>
              <w:spacing w:line="276" w:lineRule="auto"/>
              <w:jc w:val="center"/>
              <w:rPr>
                <w:rFonts w:ascii="Arial" w:hAnsi="Arial" w:cs="Arial"/>
                <w:sz w:val="22"/>
                <w:szCs w:val="22"/>
              </w:rPr>
            </w:pPr>
            <w:r>
              <w:rPr>
                <w:rFonts w:ascii="Arial" w:hAnsi="Arial" w:cs="Arial"/>
                <w:sz w:val="22"/>
                <w:szCs w:val="22"/>
              </w:rPr>
              <w:t>A</w:t>
            </w:r>
          </w:p>
        </w:tc>
      </w:tr>
    </w:tbl>
    <w:p w:rsidR="00460C2B" w:rsidP="00195BFE" w:rsidRDefault="00460C2B" w14:paraId="0BB977E3" w14:textId="6538EFA4">
      <w:pPr>
        <w:spacing w:line="276" w:lineRule="auto"/>
        <w:rPr>
          <w:rFonts w:ascii="Arial Rounded MT Bold" w:hAnsi="Arial Rounded MT Bold" w:eastAsia="+mj-ea" w:cs="+mj-cs"/>
          <w:color w:val="E50082"/>
          <w:kern w:val="24"/>
          <w:sz w:val="28"/>
          <w:szCs w:val="28"/>
        </w:rPr>
      </w:pPr>
    </w:p>
    <w:tbl>
      <w:tblPr>
        <w:tblStyle w:val="TableGrid"/>
        <w:tblW w:w="0" w:type="auto"/>
        <w:tblLook w:val="04A0" w:firstRow="1" w:lastRow="0" w:firstColumn="1" w:lastColumn="0" w:noHBand="0" w:noVBand="1"/>
      </w:tblPr>
      <w:tblGrid>
        <w:gridCol w:w="5514"/>
        <w:gridCol w:w="1267"/>
        <w:gridCol w:w="1243"/>
        <w:gridCol w:w="1598"/>
      </w:tblGrid>
      <w:tr w:rsidRPr="00AF3937" w:rsidR="00051C09" w:rsidTr="2F1E03FB" w14:paraId="267F2844" w14:textId="77777777">
        <w:trPr>
          <w:cantSplit/>
        </w:trPr>
        <w:tc>
          <w:tcPr>
            <w:tcW w:w="5514" w:type="dxa"/>
            <w:shd w:val="clear" w:color="auto" w:fill="DDDDDD"/>
          </w:tcPr>
          <w:p w:rsidRPr="00AF3937" w:rsidR="00051C09" w:rsidP="00B922D1" w:rsidRDefault="00051C09" w14:paraId="3082C55C" w14:textId="77777777">
            <w:pPr>
              <w:keepNext/>
              <w:spacing w:line="276" w:lineRule="auto"/>
              <w:rPr>
                <w:rFonts w:ascii="Arial" w:hAnsi="Arial" w:cs="Arial"/>
                <w:b/>
                <w:bCs/>
                <w:sz w:val="22"/>
                <w:szCs w:val="22"/>
              </w:rPr>
            </w:pPr>
            <w:r w:rsidRPr="00AF3937">
              <w:rPr>
                <w:rFonts w:ascii="Arial" w:hAnsi="Arial" w:eastAsia="+mj-ea" w:cs="Arial"/>
                <w:b/>
                <w:bCs/>
                <w:color w:val="E50082"/>
                <w:kern w:val="24"/>
                <w:sz w:val="22"/>
                <w:szCs w:val="22"/>
              </w:rPr>
              <w:t>Experience</w:t>
            </w:r>
          </w:p>
        </w:tc>
        <w:tc>
          <w:tcPr>
            <w:tcW w:w="1267" w:type="dxa"/>
            <w:shd w:val="clear" w:color="auto" w:fill="DDDDDD"/>
          </w:tcPr>
          <w:p w:rsidRPr="00AF3937" w:rsidR="00051C09" w:rsidP="00B922D1" w:rsidRDefault="00051C09" w14:paraId="23DA2833" w14:textId="08197B8B">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Essential</w:t>
            </w:r>
          </w:p>
        </w:tc>
        <w:tc>
          <w:tcPr>
            <w:tcW w:w="1243" w:type="dxa"/>
            <w:shd w:val="clear" w:color="auto" w:fill="DDDDDD"/>
          </w:tcPr>
          <w:p w:rsidRPr="00AF3937" w:rsidR="00051C09" w:rsidP="00B922D1" w:rsidRDefault="00051C09" w14:paraId="0344F4D6" w14:textId="03595344">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Desirable</w:t>
            </w:r>
          </w:p>
        </w:tc>
        <w:tc>
          <w:tcPr>
            <w:tcW w:w="1598" w:type="dxa"/>
            <w:shd w:val="clear" w:color="auto" w:fill="DDDDDD"/>
          </w:tcPr>
          <w:p w:rsidRPr="00AF3937" w:rsidR="00051C09" w:rsidP="00B922D1" w:rsidRDefault="00051C09" w14:paraId="07717416" w14:textId="617F69A8">
            <w:pPr>
              <w:keepNext/>
              <w:spacing w:line="276" w:lineRule="auto"/>
              <w:jc w:val="center"/>
              <w:rPr>
                <w:rFonts w:ascii="Arial" w:hAnsi="Arial" w:cs="Arial"/>
                <w:b/>
                <w:bCs/>
                <w:sz w:val="22"/>
                <w:szCs w:val="22"/>
              </w:rPr>
            </w:pPr>
            <w:r w:rsidRPr="00AF3937">
              <w:rPr>
                <w:rFonts w:ascii="Arial" w:hAnsi="Arial" w:cs="Arial"/>
                <w:b/>
                <w:bCs/>
                <w:color w:val="E50082"/>
                <w:sz w:val="22"/>
                <w:szCs w:val="22"/>
              </w:rPr>
              <w:t xml:space="preserve">Method of Assessment* </w:t>
            </w:r>
          </w:p>
        </w:tc>
      </w:tr>
      <w:tr w:rsidRPr="00C868DA" w:rsidR="00051C09" w:rsidTr="2F1E03FB" w14:paraId="141DF956" w14:textId="77777777">
        <w:trPr>
          <w:cantSplit/>
        </w:trPr>
        <w:tc>
          <w:tcPr>
            <w:tcW w:w="5514" w:type="dxa"/>
          </w:tcPr>
          <w:p w:rsidRPr="004374F3" w:rsidR="00051C09" w:rsidP="00B922D1" w:rsidRDefault="296D4C22" w14:paraId="773892FB" w14:textId="3667B9AE">
            <w:pPr>
              <w:keepNext/>
              <w:spacing w:line="276" w:lineRule="auto"/>
              <w:rPr>
                <w:rFonts w:ascii="Arial" w:hAnsi="Arial" w:cs="Arial"/>
                <w:sz w:val="22"/>
                <w:szCs w:val="22"/>
              </w:rPr>
            </w:pPr>
            <w:r w:rsidRPr="2F1E03FB">
              <w:rPr>
                <w:rFonts w:ascii="Arial" w:hAnsi="Arial" w:cs="Arial"/>
                <w:sz w:val="22"/>
                <w:szCs w:val="22"/>
              </w:rPr>
              <w:t>Experience in a ceramic studio environment (including work placements</w:t>
            </w:r>
            <w:r w:rsidRPr="2F1E03FB" w:rsidR="39131AE9">
              <w:rPr>
                <w:rFonts w:ascii="Arial" w:hAnsi="Arial" w:cs="Arial"/>
                <w:sz w:val="22"/>
                <w:szCs w:val="22"/>
              </w:rPr>
              <w:t xml:space="preserve"> or education</w:t>
            </w:r>
            <w:r w:rsidRPr="2F1E03FB">
              <w:rPr>
                <w:rFonts w:ascii="Arial" w:hAnsi="Arial" w:cs="Arial"/>
                <w:sz w:val="22"/>
                <w:szCs w:val="22"/>
              </w:rPr>
              <w:t>)</w:t>
            </w:r>
          </w:p>
        </w:tc>
        <w:tc>
          <w:tcPr>
            <w:tcW w:w="1267" w:type="dxa"/>
          </w:tcPr>
          <w:p w:rsidRPr="00AF3937" w:rsidR="00051C09" w:rsidP="00B922D1" w:rsidRDefault="00051C09" w14:paraId="506B936B" w14:textId="0C87A5A8">
            <w:pPr>
              <w:keepNext/>
              <w:spacing w:line="276" w:lineRule="auto"/>
              <w:jc w:val="center"/>
              <w:rPr>
                <w:rFonts w:ascii="Arial" w:hAnsi="Arial" w:cs="Arial"/>
                <w:b/>
                <w:bCs/>
                <w:sz w:val="22"/>
                <w:szCs w:val="22"/>
              </w:rPr>
            </w:pPr>
          </w:p>
        </w:tc>
        <w:tc>
          <w:tcPr>
            <w:tcW w:w="1243" w:type="dxa"/>
          </w:tcPr>
          <w:p w:rsidRPr="00AF3937" w:rsidR="00051C09" w:rsidP="00B922D1" w:rsidRDefault="478860F8" w14:paraId="4A034537" w14:textId="23ECC49E">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598" w:type="dxa"/>
          </w:tcPr>
          <w:p w:rsidRPr="00C868DA" w:rsidR="00051C09" w:rsidP="00B922D1" w:rsidRDefault="00051C09" w14:paraId="7A83248C" w14:textId="77777777">
            <w:pPr>
              <w:keepNext/>
              <w:spacing w:line="276" w:lineRule="auto"/>
              <w:jc w:val="center"/>
              <w:rPr>
                <w:rFonts w:ascii="Arial" w:hAnsi="Arial" w:cs="Arial"/>
                <w:sz w:val="22"/>
                <w:szCs w:val="22"/>
              </w:rPr>
            </w:pPr>
            <w:r w:rsidRPr="00C868DA">
              <w:rPr>
                <w:rFonts w:ascii="Arial" w:hAnsi="Arial" w:cs="Arial"/>
                <w:sz w:val="22"/>
                <w:szCs w:val="22"/>
              </w:rPr>
              <w:t xml:space="preserve">A, I </w:t>
            </w:r>
          </w:p>
        </w:tc>
      </w:tr>
      <w:tr w:rsidRPr="00F92A19" w:rsidR="00051C09" w:rsidTr="4284E11D" w14:paraId="5FEB9330" w14:textId="77777777">
        <w:trPr>
          <w:cantSplit/>
          <w:trHeight w:val="300"/>
        </w:trPr>
        <w:tc>
          <w:tcPr>
            <w:tcW w:w="5514" w:type="dxa"/>
          </w:tcPr>
          <w:p w:rsidRPr="00F92A19" w:rsidR="00051C09" w:rsidP="00B922D1" w:rsidRDefault="007F77DD" w14:paraId="5CF31010" w14:textId="55E533AE">
            <w:pPr>
              <w:keepNext/>
              <w:spacing w:line="276" w:lineRule="auto"/>
              <w:rPr>
                <w:rFonts w:ascii="Arial" w:hAnsi="Arial" w:cs="Arial"/>
                <w:sz w:val="22"/>
                <w:szCs w:val="22"/>
              </w:rPr>
            </w:pPr>
            <w:r>
              <w:rPr>
                <w:rFonts w:ascii="Arial" w:hAnsi="Arial" w:cs="Arial"/>
                <w:sz w:val="22"/>
                <w:szCs w:val="22"/>
              </w:rPr>
              <w:t>Experience operating, loading and unloading kilns</w:t>
            </w:r>
          </w:p>
        </w:tc>
        <w:tc>
          <w:tcPr>
            <w:tcW w:w="1267" w:type="dxa"/>
          </w:tcPr>
          <w:p w:rsidRPr="00AF3937" w:rsidR="00051C09" w:rsidP="00B922D1" w:rsidRDefault="00051C09" w14:paraId="73BC1C03" w14:textId="50795F5D">
            <w:pPr>
              <w:keepNext/>
              <w:spacing w:line="276" w:lineRule="auto"/>
              <w:jc w:val="center"/>
              <w:rPr>
                <w:rFonts w:ascii="Arial" w:hAnsi="Arial" w:cs="Arial"/>
                <w:b/>
                <w:bCs/>
                <w:sz w:val="22"/>
                <w:szCs w:val="22"/>
              </w:rPr>
            </w:pPr>
          </w:p>
        </w:tc>
        <w:tc>
          <w:tcPr>
            <w:tcW w:w="1243" w:type="dxa"/>
          </w:tcPr>
          <w:p w:rsidRPr="00AF3937" w:rsidR="00051C09" w:rsidP="00B922D1" w:rsidRDefault="26C89860" w14:paraId="128B9601" w14:textId="3694CCBF">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598" w:type="dxa"/>
          </w:tcPr>
          <w:p w:rsidRPr="00F92A19" w:rsidR="00051C09" w:rsidP="00B922D1" w:rsidRDefault="2A794F3E" w14:paraId="10066208" w14:textId="419CB168">
            <w:pPr>
              <w:keepNext/>
              <w:spacing w:line="276" w:lineRule="auto"/>
              <w:jc w:val="center"/>
              <w:rPr>
                <w:rFonts w:ascii="Arial" w:hAnsi="Arial" w:cs="Arial"/>
                <w:sz w:val="22"/>
                <w:szCs w:val="22"/>
              </w:rPr>
            </w:pPr>
            <w:r w:rsidRPr="2F1E03FB">
              <w:rPr>
                <w:rFonts w:ascii="Arial" w:hAnsi="Arial" w:cs="Arial"/>
                <w:sz w:val="22"/>
                <w:szCs w:val="22"/>
              </w:rPr>
              <w:t>A, I</w:t>
            </w:r>
          </w:p>
        </w:tc>
      </w:tr>
      <w:tr w:rsidRPr="00D230B9" w:rsidR="00051C09" w:rsidTr="2F1E03FB" w14:paraId="3D896140" w14:textId="77777777">
        <w:trPr>
          <w:cantSplit/>
        </w:trPr>
        <w:tc>
          <w:tcPr>
            <w:tcW w:w="5514" w:type="dxa"/>
          </w:tcPr>
          <w:p w:rsidRPr="00F23CF3" w:rsidR="00051C09" w:rsidP="00B922D1" w:rsidRDefault="2A794F3E" w14:paraId="6B7A80CF" w14:textId="34CB5BE9">
            <w:pPr>
              <w:keepNext/>
              <w:spacing w:line="276" w:lineRule="auto"/>
              <w:rPr>
                <w:rFonts w:ascii="Arial" w:hAnsi="Arial" w:cs="Arial"/>
                <w:sz w:val="22"/>
                <w:szCs w:val="22"/>
              </w:rPr>
            </w:pPr>
            <w:r w:rsidRPr="2F1E03FB">
              <w:rPr>
                <w:rFonts w:ascii="Arial" w:hAnsi="Arial" w:cs="Arial"/>
                <w:sz w:val="22"/>
                <w:szCs w:val="22"/>
              </w:rPr>
              <w:t>E</w:t>
            </w:r>
            <w:r w:rsidRPr="2F1E03FB" w:rsidR="7265A15B">
              <w:rPr>
                <w:rFonts w:ascii="Arial" w:hAnsi="Arial" w:cs="Arial"/>
                <w:sz w:val="22"/>
                <w:szCs w:val="22"/>
              </w:rPr>
              <w:t xml:space="preserve">xperience in aspects of ceramic studio operation </w:t>
            </w:r>
            <w:r w:rsidRPr="2F1E03FB" w:rsidR="10F0B5D4">
              <w:rPr>
                <w:rFonts w:ascii="Arial" w:hAnsi="Arial" w:cs="Arial"/>
                <w:sz w:val="22"/>
                <w:szCs w:val="22"/>
              </w:rPr>
              <w:t>including glaze materials, proper mixing (clay and glazes)</w:t>
            </w:r>
            <w:r w:rsidRPr="2F1E03FB" w:rsidR="6B9A688E">
              <w:rPr>
                <w:rFonts w:ascii="Arial" w:hAnsi="Arial" w:cs="Arial"/>
                <w:sz w:val="22"/>
                <w:szCs w:val="22"/>
              </w:rPr>
              <w:t xml:space="preserve"> protocols and hazards </w:t>
            </w:r>
          </w:p>
        </w:tc>
        <w:tc>
          <w:tcPr>
            <w:tcW w:w="1267" w:type="dxa"/>
          </w:tcPr>
          <w:p w:rsidRPr="00AF3937" w:rsidR="00051C09" w:rsidP="00B922D1" w:rsidRDefault="00051C09" w14:paraId="55AC8660" w14:textId="011CCCBF">
            <w:pPr>
              <w:keepNext/>
              <w:spacing w:line="276" w:lineRule="auto"/>
              <w:jc w:val="center"/>
              <w:rPr>
                <w:rFonts w:ascii="Arial" w:hAnsi="Arial" w:cs="Arial"/>
                <w:b/>
                <w:bCs/>
                <w:sz w:val="22"/>
                <w:szCs w:val="22"/>
              </w:rPr>
            </w:pPr>
          </w:p>
        </w:tc>
        <w:tc>
          <w:tcPr>
            <w:tcW w:w="1243" w:type="dxa"/>
          </w:tcPr>
          <w:p w:rsidRPr="00AF3937" w:rsidR="00051C09" w:rsidP="00B922D1" w:rsidRDefault="1847794E" w14:paraId="56ABF068" w14:textId="66B3B166">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598" w:type="dxa"/>
          </w:tcPr>
          <w:p w:rsidRPr="00D230B9" w:rsidR="00051C09" w:rsidP="00B922D1" w:rsidRDefault="1FD356BB" w14:paraId="1D32B653" w14:textId="23544119">
            <w:pPr>
              <w:keepNext/>
              <w:spacing w:line="276" w:lineRule="auto"/>
              <w:jc w:val="center"/>
              <w:rPr>
                <w:rFonts w:ascii="Arial" w:hAnsi="Arial" w:cs="Arial"/>
                <w:sz w:val="22"/>
                <w:szCs w:val="22"/>
              </w:rPr>
            </w:pPr>
            <w:r w:rsidRPr="2F1E03FB">
              <w:rPr>
                <w:rFonts w:ascii="Arial" w:hAnsi="Arial" w:cs="Arial"/>
                <w:sz w:val="22"/>
                <w:szCs w:val="22"/>
              </w:rPr>
              <w:t>A,</w:t>
            </w:r>
            <w:r w:rsidRPr="2F1E03FB" w:rsidR="2A794F3E">
              <w:rPr>
                <w:rFonts w:ascii="Arial" w:hAnsi="Arial" w:cs="Arial"/>
                <w:sz w:val="22"/>
                <w:szCs w:val="22"/>
              </w:rPr>
              <w:t xml:space="preserve"> I </w:t>
            </w:r>
          </w:p>
        </w:tc>
      </w:tr>
      <w:tr w:rsidRPr="00AF3937" w:rsidR="00051C09" w:rsidTr="2F1E03FB" w14:paraId="76A03D92" w14:textId="77777777">
        <w:trPr>
          <w:cantSplit/>
        </w:trPr>
        <w:tc>
          <w:tcPr>
            <w:tcW w:w="5514" w:type="dxa"/>
          </w:tcPr>
          <w:p w:rsidRPr="00567B7C" w:rsidR="00051C09" w:rsidP="00B922D1" w:rsidRDefault="00051C09" w14:paraId="5A649895" w14:textId="77777777">
            <w:pPr>
              <w:keepNext/>
              <w:spacing w:line="276" w:lineRule="auto"/>
              <w:rPr>
                <w:rFonts w:ascii="Arial" w:hAnsi="Arial" w:cs="Arial"/>
                <w:sz w:val="22"/>
                <w:szCs w:val="22"/>
              </w:rPr>
            </w:pPr>
            <w:r w:rsidRPr="00567B7C">
              <w:rPr>
                <w:rFonts w:ascii="Arial" w:hAnsi="Arial" w:cs="Arial"/>
                <w:sz w:val="22"/>
                <w:szCs w:val="22"/>
              </w:rPr>
              <w:t xml:space="preserve">Working to and achieving deadlines </w:t>
            </w:r>
          </w:p>
        </w:tc>
        <w:tc>
          <w:tcPr>
            <w:tcW w:w="1267" w:type="dxa"/>
          </w:tcPr>
          <w:p w:rsidRPr="00AF3937" w:rsidR="00051C09" w:rsidP="00B922D1" w:rsidRDefault="00051C09" w14:paraId="603E7F24"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58A08150" w14:textId="77777777">
            <w:pPr>
              <w:keepNext/>
              <w:spacing w:line="276" w:lineRule="auto"/>
              <w:jc w:val="center"/>
              <w:rPr>
                <w:rFonts w:ascii="Arial" w:hAnsi="Arial" w:cs="Arial"/>
                <w:b/>
                <w:bCs/>
                <w:sz w:val="22"/>
                <w:szCs w:val="22"/>
              </w:rPr>
            </w:pPr>
          </w:p>
        </w:tc>
        <w:tc>
          <w:tcPr>
            <w:tcW w:w="1598" w:type="dxa"/>
          </w:tcPr>
          <w:p w:rsidRPr="00AF3937" w:rsidR="00051C09" w:rsidP="2F1E03FB" w:rsidRDefault="263047D0" w14:paraId="208DAFDC" w14:textId="138CF9D3">
            <w:pPr>
              <w:keepNext/>
              <w:spacing w:line="276" w:lineRule="auto"/>
              <w:jc w:val="center"/>
              <w:rPr>
                <w:rFonts w:ascii="Arial" w:hAnsi="Arial" w:cs="Arial"/>
                <w:sz w:val="22"/>
                <w:szCs w:val="22"/>
              </w:rPr>
            </w:pPr>
            <w:r w:rsidRPr="2F1E03FB">
              <w:rPr>
                <w:rFonts w:ascii="Arial" w:hAnsi="Arial" w:cs="Arial"/>
                <w:sz w:val="22"/>
                <w:szCs w:val="22"/>
              </w:rPr>
              <w:t>A</w:t>
            </w:r>
            <w:r w:rsidRPr="2F1E03FB" w:rsidR="4317B4E1">
              <w:rPr>
                <w:rFonts w:ascii="Arial" w:hAnsi="Arial" w:cs="Arial"/>
                <w:sz w:val="22"/>
                <w:szCs w:val="22"/>
              </w:rPr>
              <w:t>, I</w:t>
            </w:r>
          </w:p>
        </w:tc>
      </w:tr>
      <w:tr w:rsidRPr="00AF3937" w:rsidR="00051C09" w:rsidTr="2F1E03FB" w14:paraId="020A7B90" w14:textId="77777777">
        <w:trPr>
          <w:cantSplit/>
        </w:trPr>
        <w:tc>
          <w:tcPr>
            <w:tcW w:w="5514" w:type="dxa"/>
          </w:tcPr>
          <w:p w:rsidRPr="00567B7C" w:rsidR="00051C09" w:rsidP="00B922D1" w:rsidRDefault="00051C09" w14:paraId="7C670225" w14:textId="77777777">
            <w:pPr>
              <w:keepNext/>
              <w:spacing w:line="276" w:lineRule="auto"/>
              <w:rPr>
                <w:rFonts w:ascii="Arial" w:hAnsi="Arial" w:cs="Arial"/>
                <w:sz w:val="22"/>
                <w:szCs w:val="22"/>
              </w:rPr>
            </w:pPr>
            <w:r w:rsidRPr="00567B7C">
              <w:rPr>
                <w:rFonts w:ascii="Arial" w:hAnsi="Arial" w:cs="Arial"/>
                <w:sz w:val="22"/>
                <w:szCs w:val="22"/>
              </w:rPr>
              <w:t xml:space="preserve">Working positively as part of a team </w:t>
            </w:r>
          </w:p>
        </w:tc>
        <w:tc>
          <w:tcPr>
            <w:tcW w:w="1267" w:type="dxa"/>
          </w:tcPr>
          <w:p w:rsidRPr="00AF3937" w:rsidR="00051C09" w:rsidP="00B922D1" w:rsidRDefault="00051C09" w14:paraId="16CA4C3E"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69DB914E" w14:textId="77777777">
            <w:pPr>
              <w:keepNext/>
              <w:spacing w:line="276" w:lineRule="auto"/>
              <w:jc w:val="center"/>
              <w:rPr>
                <w:rFonts w:ascii="Arial" w:hAnsi="Arial" w:cs="Arial"/>
                <w:b/>
                <w:bCs/>
                <w:sz w:val="22"/>
                <w:szCs w:val="22"/>
              </w:rPr>
            </w:pPr>
          </w:p>
        </w:tc>
        <w:tc>
          <w:tcPr>
            <w:tcW w:w="1598" w:type="dxa"/>
          </w:tcPr>
          <w:p w:rsidRPr="00AF3937" w:rsidR="00051C09" w:rsidP="2F1E03FB" w:rsidRDefault="4157FE6E" w14:paraId="276252AD" w14:textId="4E002E92">
            <w:pPr>
              <w:keepNext/>
              <w:spacing w:line="276" w:lineRule="auto"/>
              <w:jc w:val="center"/>
              <w:rPr>
                <w:rFonts w:ascii="Arial" w:hAnsi="Arial" w:cs="Arial"/>
                <w:sz w:val="22"/>
                <w:szCs w:val="22"/>
              </w:rPr>
            </w:pPr>
            <w:r w:rsidRPr="2F1E03FB">
              <w:rPr>
                <w:rFonts w:ascii="Arial" w:hAnsi="Arial" w:cs="Arial"/>
                <w:sz w:val="22"/>
                <w:szCs w:val="22"/>
              </w:rPr>
              <w:t>A</w:t>
            </w:r>
            <w:r w:rsidRPr="2F1E03FB" w:rsidR="00E0182C">
              <w:rPr>
                <w:rFonts w:ascii="Arial" w:hAnsi="Arial" w:cs="Arial"/>
                <w:sz w:val="22"/>
                <w:szCs w:val="22"/>
              </w:rPr>
              <w:t>, I</w:t>
            </w:r>
          </w:p>
        </w:tc>
      </w:tr>
    </w:tbl>
    <w:p w:rsidR="00460C2B" w:rsidP="00195BFE" w:rsidRDefault="00460C2B" w14:paraId="544E5EE9" w14:textId="018C485E">
      <w:pPr>
        <w:spacing w:line="276" w:lineRule="auto"/>
        <w:rPr>
          <w:rFonts w:ascii="Arial Rounded MT Bold" w:hAnsi="Arial Rounded MT Bold" w:eastAsia="+mj-ea" w:cs="+mj-cs"/>
          <w:color w:val="E50082"/>
          <w:kern w:val="24"/>
          <w:sz w:val="28"/>
          <w:szCs w:val="28"/>
        </w:rPr>
      </w:pPr>
    </w:p>
    <w:tbl>
      <w:tblPr>
        <w:tblStyle w:val="TableGrid"/>
        <w:tblW w:w="0" w:type="auto"/>
        <w:tblLook w:val="04A0" w:firstRow="1" w:lastRow="0" w:firstColumn="1" w:lastColumn="0" w:noHBand="0" w:noVBand="1"/>
      </w:tblPr>
      <w:tblGrid>
        <w:gridCol w:w="5514"/>
        <w:gridCol w:w="1267"/>
        <w:gridCol w:w="1243"/>
        <w:gridCol w:w="1598"/>
      </w:tblGrid>
      <w:tr w:rsidRPr="00AF3937" w:rsidR="00051C09" w:rsidTr="2F1E03FB" w14:paraId="2DC7583F" w14:textId="77777777">
        <w:trPr>
          <w:cantSplit/>
        </w:trPr>
        <w:tc>
          <w:tcPr>
            <w:tcW w:w="5514" w:type="dxa"/>
            <w:shd w:val="clear" w:color="auto" w:fill="DDDDDD"/>
          </w:tcPr>
          <w:p w:rsidRPr="00AF3937" w:rsidR="00051C09" w:rsidP="00B922D1" w:rsidRDefault="00051C09" w14:paraId="302D652A" w14:textId="77777777">
            <w:pPr>
              <w:keepNext/>
              <w:spacing w:line="276" w:lineRule="auto"/>
              <w:rPr>
                <w:rFonts w:ascii="Arial" w:hAnsi="Arial" w:cs="Arial"/>
                <w:b/>
                <w:bCs/>
                <w:sz w:val="22"/>
                <w:szCs w:val="22"/>
              </w:rPr>
            </w:pPr>
            <w:r w:rsidRPr="00AF3937">
              <w:rPr>
                <w:rFonts w:ascii="Arial" w:hAnsi="Arial" w:eastAsia="+mj-ea" w:cs="Arial"/>
                <w:b/>
                <w:bCs/>
                <w:color w:val="E50082"/>
                <w:kern w:val="24"/>
                <w:sz w:val="22"/>
                <w:szCs w:val="22"/>
              </w:rPr>
              <w:t>Knowledge &amp; Skills</w:t>
            </w:r>
          </w:p>
        </w:tc>
        <w:tc>
          <w:tcPr>
            <w:tcW w:w="1267" w:type="dxa"/>
            <w:shd w:val="clear" w:color="auto" w:fill="DDDDDD"/>
          </w:tcPr>
          <w:p w:rsidRPr="00AF3937" w:rsidR="00051C09" w:rsidP="00B922D1" w:rsidRDefault="00051C09" w14:paraId="588ED858" w14:textId="54A53FF6">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Essential</w:t>
            </w:r>
          </w:p>
        </w:tc>
        <w:tc>
          <w:tcPr>
            <w:tcW w:w="1243" w:type="dxa"/>
            <w:shd w:val="clear" w:color="auto" w:fill="DDDDDD"/>
          </w:tcPr>
          <w:p w:rsidRPr="00AF3937" w:rsidR="00051C09" w:rsidP="00B922D1" w:rsidRDefault="00051C09" w14:paraId="7B0E8ADF" w14:textId="14DC124D">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Desirable</w:t>
            </w:r>
          </w:p>
        </w:tc>
        <w:tc>
          <w:tcPr>
            <w:tcW w:w="1598" w:type="dxa"/>
            <w:shd w:val="clear" w:color="auto" w:fill="DDDDDD"/>
          </w:tcPr>
          <w:p w:rsidRPr="00AF3937" w:rsidR="00051C09" w:rsidP="00B922D1" w:rsidRDefault="00051C09" w14:paraId="77F28438" w14:textId="3A4B6F11">
            <w:pPr>
              <w:keepNext/>
              <w:spacing w:line="276" w:lineRule="auto"/>
              <w:jc w:val="center"/>
              <w:rPr>
                <w:rFonts w:ascii="Arial" w:hAnsi="Arial" w:cs="Arial"/>
                <w:b/>
                <w:bCs/>
                <w:sz w:val="22"/>
                <w:szCs w:val="22"/>
              </w:rPr>
            </w:pPr>
            <w:r w:rsidRPr="00AF3937">
              <w:rPr>
                <w:rFonts w:ascii="Arial" w:hAnsi="Arial" w:cs="Arial"/>
                <w:b/>
                <w:bCs/>
                <w:color w:val="E50082"/>
                <w:sz w:val="22"/>
                <w:szCs w:val="22"/>
              </w:rPr>
              <w:t xml:space="preserve">Method of Assessment* </w:t>
            </w:r>
          </w:p>
        </w:tc>
      </w:tr>
      <w:tr w:rsidRPr="00AF3937" w:rsidR="00051C09" w:rsidTr="2F1E03FB" w14:paraId="441F8A5B" w14:textId="77777777">
        <w:trPr>
          <w:cantSplit/>
        </w:trPr>
        <w:tc>
          <w:tcPr>
            <w:tcW w:w="5514" w:type="dxa"/>
          </w:tcPr>
          <w:p w:rsidRPr="00AD2396" w:rsidR="00051C09" w:rsidP="00B922D1" w:rsidRDefault="00933655" w14:paraId="5391451F" w14:textId="06B59AFD">
            <w:pPr>
              <w:keepNext/>
              <w:spacing w:line="276" w:lineRule="auto"/>
              <w:rPr>
                <w:rFonts w:ascii="Arial" w:hAnsi="Arial" w:eastAsia="+mj-ea" w:cs="Arial"/>
                <w:kern w:val="24"/>
                <w:sz w:val="22"/>
                <w:szCs w:val="22"/>
              </w:rPr>
            </w:pPr>
            <w:r>
              <w:rPr>
                <w:rFonts w:ascii="Arial" w:hAnsi="Arial" w:eastAsia="+mj-ea" w:cs="Arial"/>
                <w:kern w:val="24"/>
                <w:sz w:val="22"/>
                <w:szCs w:val="22"/>
              </w:rPr>
              <w:t>Passionate about sharing knowledge of clay</w:t>
            </w:r>
            <w:r w:rsidR="008F3AD2">
              <w:rPr>
                <w:rFonts w:ascii="Arial" w:hAnsi="Arial" w:eastAsia="+mj-ea" w:cs="Arial"/>
                <w:kern w:val="24"/>
                <w:sz w:val="22"/>
                <w:szCs w:val="22"/>
              </w:rPr>
              <w:t>,</w:t>
            </w:r>
            <w:r>
              <w:rPr>
                <w:rFonts w:ascii="Arial" w:hAnsi="Arial" w:eastAsia="+mj-ea" w:cs="Arial"/>
                <w:kern w:val="24"/>
                <w:sz w:val="22"/>
                <w:szCs w:val="22"/>
              </w:rPr>
              <w:t xml:space="preserve"> glazes</w:t>
            </w:r>
            <w:r w:rsidR="008F3AD2">
              <w:rPr>
                <w:rFonts w:ascii="Arial" w:hAnsi="Arial" w:eastAsia="+mj-ea" w:cs="Arial"/>
                <w:kern w:val="24"/>
                <w:sz w:val="22"/>
                <w:szCs w:val="22"/>
              </w:rPr>
              <w:t xml:space="preserve"> and ceramic processes</w:t>
            </w:r>
          </w:p>
        </w:tc>
        <w:tc>
          <w:tcPr>
            <w:tcW w:w="1267" w:type="dxa"/>
          </w:tcPr>
          <w:p w:rsidRPr="00AF3937" w:rsidR="00051C09" w:rsidP="00B922D1" w:rsidRDefault="00051C09" w14:paraId="0715A71C" w14:textId="6830B8A7">
            <w:pPr>
              <w:keepNext/>
              <w:spacing w:line="276" w:lineRule="auto"/>
              <w:jc w:val="center"/>
              <w:rPr>
                <w:rFonts w:ascii="Arial" w:hAnsi="Arial" w:cs="Arial"/>
                <w:b/>
                <w:bCs/>
                <w:sz w:val="22"/>
                <w:szCs w:val="22"/>
              </w:rPr>
            </w:pPr>
          </w:p>
        </w:tc>
        <w:tc>
          <w:tcPr>
            <w:tcW w:w="1243" w:type="dxa"/>
          </w:tcPr>
          <w:p w:rsidRPr="00AF3937" w:rsidR="00051C09" w:rsidP="00B922D1" w:rsidRDefault="129C1CB6" w14:paraId="64B87F6A" w14:textId="239A4667">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598" w:type="dxa"/>
          </w:tcPr>
          <w:p w:rsidRPr="00AF3937" w:rsidR="00051C09" w:rsidP="2F1E03FB" w:rsidRDefault="2A794F3E" w14:paraId="14FCDFB9" w14:textId="32AFE7C0">
            <w:pPr>
              <w:keepNext/>
              <w:spacing w:line="276" w:lineRule="auto"/>
              <w:jc w:val="center"/>
              <w:rPr>
                <w:rFonts w:ascii="Arial" w:hAnsi="Arial" w:cs="Arial"/>
                <w:sz w:val="22"/>
                <w:szCs w:val="22"/>
              </w:rPr>
            </w:pPr>
            <w:r w:rsidRPr="2F1E03FB">
              <w:rPr>
                <w:rFonts w:ascii="Arial" w:hAnsi="Arial" w:cs="Arial"/>
                <w:sz w:val="22"/>
                <w:szCs w:val="22"/>
              </w:rPr>
              <w:t>A, I</w:t>
            </w:r>
          </w:p>
        </w:tc>
      </w:tr>
      <w:tr w:rsidRPr="00AF3937" w:rsidR="00051C09" w:rsidTr="2F1E03FB" w14:paraId="0AA1E8B6" w14:textId="77777777">
        <w:trPr>
          <w:cantSplit/>
        </w:trPr>
        <w:tc>
          <w:tcPr>
            <w:tcW w:w="5514" w:type="dxa"/>
          </w:tcPr>
          <w:p w:rsidRPr="00AD2396" w:rsidR="00051C09" w:rsidP="00B922D1" w:rsidRDefault="00051C09" w14:paraId="090BB036" w14:textId="625ECF48">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Able to engage individuals in a positive and engaging manner </w:t>
            </w:r>
          </w:p>
        </w:tc>
        <w:tc>
          <w:tcPr>
            <w:tcW w:w="1267" w:type="dxa"/>
          </w:tcPr>
          <w:p w:rsidRPr="00AF3937" w:rsidR="00051C09" w:rsidP="00B922D1" w:rsidRDefault="00051C09" w14:paraId="2073B15B"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1167AA35" w14:textId="77777777">
            <w:pPr>
              <w:keepNext/>
              <w:spacing w:line="276" w:lineRule="auto"/>
              <w:jc w:val="center"/>
              <w:rPr>
                <w:rFonts w:ascii="Arial" w:hAnsi="Arial" w:cs="Arial"/>
                <w:b/>
                <w:bCs/>
                <w:sz w:val="22"/>
                <w:szCs w:val="22"/>
              </w:rPr>
            </w:pPr>
          </w:p>
        </w:tc>
        <w:tc>
          <w:tcPr>
            <w:tcW w:w="1598" w:type="dxa"/>
          </w:tcPr>
          <w:p w:rsidRPr="006715FD" w:rsidR="00051C09" w:rsidP="00B922D1" w:rsidRDefault="06CA02E3" w14:paraId="50F964EE" w14:textId="33BBA1D7">
            <w:pPr>
              <w:keepNext/>
              <w:spacing w:line="276" w:lineRule="auto"/>
              <w:jc w:val="center"/>
              <w:rPr>
                <w:rFonts w:ascii="Arial" w:hAnsi="Arial" w:cs="Arial"/>
                <w:sz w:val="22"/>
                <w:szCs w:val="22"/>
              </w:rPr>
            </w:pPr>
            <w:r w:rsidRPr="2F1E03FB">
              <w:rPr>
                <w:rFonts w:ascii="Arial" w:hAnsi="Arial" w:cs="Arial"/>
                <w:sz w:val="22"/>
                <w:szCs w:val="22"/>
              </w:rPr>
              <w:t xml:space="preserve">A, </w:t>
            </w:r>
            <w:r w:rsidRPr="2F1E03FB" w:rsidR="2A794F3E">
              <w:rPr>
                <w:rFonts w:ascii="Arial" w:hAnsi="Arial" w:cs="Arial"/>
                <w:sz w:val="22"/>
                <w:szCs w:val="22"/>
              </w:rPr>
              <w:t>I</w:t>
            </w:r>
          </w:p>
        </w:tc>
      </w:tr>
      <w:tr w:rsidRPr="00A66052" w:rsidR="00051C09" w:rsidTr="2F1E03FB" w14:paraId="1302E3F9" w14:textId="77777777">
        <w:trPr>
          <w:cantSplit/>
        </w:trPr>
        <w:tc>
          <w:tcPr>
            <w:tcW w:w="5514" w:type="dxa"/>
          </w:tcPr>
          <w:p w:rsidRPr="00AD2396" w:rsidR="00051C09" w:rsidP="00B922D1" w:rsidRDefault="00051C09" w14:paraId="00695754" w14:textId="1DDBC9B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Able to maintain accurate records </w:t>
            </w:r>
          </w:p>
        </w:tc>
        <w:tc>
          <w:tcPr>
            <w:tcW w:w="1267" w:type="dxa"/>
          </w:tcPr>
          <w:p w:rsidRPr="00AF3937" w:rsidR="00051C09" w:rsidP="00B922D1" w:rsidRDefault="00051C09" w14:paraId="6447D062"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32123983" w14:textId="77777777">
            <w:pPr>
              <w:keepNext/>
              <w:spacing w:line="276" w:lineRule="auto"/>
              <w:jc w:val="center"/>
              <w:rPr>
                <w:rFonts w:ascii="Arial" w:hAnsi="Arial" w:cs="Arial"/>
                <w:b/>
                <w:bCs/>
                <w:sz w:val="22"/>
                <w:szCs w:val="22"/>
              </w:rPr>
            </w:pPr>
          </w:p>
        </w:tc>
        <w:tc>
          <w:tcPr>
            <w:tcW w:w="1598" w:type="dxa"/>
          </w:tcPr>
          <w:p w:rsidRPr="00A66052" w:rsidR="00051C09" w:rsidP="00B922D1" w:rsidRDefault="00051C09" w14:paraId="00352CC3" w14:textId="295498C6">
            <w:pPr>
              <w:keepNext/>
              <w:spacing w:line="276" w:lineRule="auto"/>
              <w:jc w:val="center"/>
              <w:rPr>
                <w:rFonts w:ascii="Arial" w:hAnsi="Arial" w:cs="Arial"/>
                <w:sz w:val="22"/>
                <w:szCs w:val="22"/>
              </w:rPr>
            </w:pPr>
            <w:r>
              <w:rPr>
                <w:rFonts w:ascii="Arial" w:hAnsi="Arial" w:cs="Arial"/>
                <w:sz w:val="22"/>
                <w:szCs w:val="22"/>
              </w:rPr>
              <w:t>I</w:t>
            </w:r>
          </w:p>
        </w:tc>
      </w:tr>
      <w:tr w:rsidRPr="00AF3937" w:rsidR="00051C09" w:rsidTr="2F1E03FB" w14:paraId="532857AB" w14:textId="77777777">
        <w:trPr>
          <w:cantSplit/>
        </w:trPr>
        <w:tc>
          <w:tcPr>
            <w:tcW w:w="5514" w:type="dxa"/>
          </w:tcPr>
          <w:p w:rsidRPr="00AD2396" w:rsidR="00051C09" w:rsidP="00B922D1" w:rsidRDefault="00051C09" w14:paraId="170B6441"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Able to understand ceramic processes and communicate them effectively </w:t>
            </w:r>
          </w:p>
        </w:tc>
        <w:tc>
          <w:tcPr>
            <w:tcW w:w="1267" w:type="dxa"/>
          </w:tcPr>
          <w:p w:rsidRPr="00AF3937" w:rsidR="00051C09" w:rsidP="00B922D1" w:rsidRDefault="00051C09" w14:paraId="2B11E0AA" w14:textId="04135696">
            <w:pPr>
              <w:keepNext/>
              <w:spacing w:line="276" w:lineRule="auto"/>
              <w:jc w:val="center"/>
              <w:rPr>
                <w:rFonts w:ascii="Arial" w:hAnsi="Arial" w:cs="Arial"/>
                <w:b/>
                <w:bCs/>
                <w:sz w:val="22"/>
                <w:szCs w:val="22"/>
              </w:rPr>
            </w:pPr>
          </w:p>
        </w:tc>
        <w:tc>
          <w:tcPr>
            <w:tcW w:w="1243" w:type="dxa"/>
          </w:tcPr>
          <w:p w:rsidRPr="00AF3937" w:rsidR="00051C09" w:rsidP="00B922D1" w:rsidRDefault="682D587D" w14:paraId="67E4A56F" w14:textId="436C1899">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598" w:type="dxa"/>
          </w:tcPr>
          <w:p w:rsidRPr="00AF3937" w:rsidR="00051C09" w:rsidP="00B922D1" w:rsidRDefault="00051C09" w14:paraId="49AB7EB2" w14:textId="77777777">
            <w:pPr>
              <w:keepNext/>
              <w:spacing w:line="276" w:lineRule="auto"/>
              <w:jc w:val="center"/>
              <w:rPr>
                <w:rFonts w:ascii="Arial" w:hAnsi="Arial" w:cs="Arial"/>
                <w:b/>
                <w:bCs/>
                <w:sz w:val="22"/>
                <w:szCs w:val="22"/>
              </w:rPr>
            </w:pPr>
            <w:r>
              <w:rPr>
                <w:rFonts w:ascii="Arial" w:hAnsi="Arial" w:cs="Arial"/>
                <w:sz w:val="22"/>
                <w:szCs w:val="22"/>
              </w:rPr>
              <w:t>A, I</w:t>
            </w:r>
          </w:p>
        </w:tc>
      </w:tr>
      <w:tr w:rsidRPr="00AF3937" w:rsidR="00051C09" w:rsidTr="2F1E03FB" w14:paraId="560C757D" w14:textId="77777777">
        <w:trPr>
          <w:cantSplit/>
        </w:trPr>
        <w:tc>
          <w:tcPr>
            <w:tcW w:w="5514" w:type="dxa"/>
          </w:tcPr>
          <w:p w:rsidRPr="00AD2396" w:rsidR="00051C09" w:rsidP="00B922D1" w:rsidRDefault="00051C09" w14:paraId="4DB80F44" w14:textId="76D7A033">
            <w:pPr>
              <w:keepNext/>
              <w:spacing w:line="276" w:lineRule="auto"/>
              <w:rPr>
                <w:rFonts w:ascii="Arial" w:hAnsi="Arial" w:eastAsia="+mj-ea" w:cs="Arial"/>
                <w:kern w:val="24"/>
                <w:sz w:val="22"/>
                <w:szCs w:val="22"/>
              </w:rPr>
            </w:pPr>
            <w:r>
              <w:rPr>
                <w:rFonts w:ascii="Arial" w:hAnsi="Arial" w:eastAsia="+mj-ea" w:cs="Arial"/>
                <w:kern w:val="24"/>
                <w:sz w:val="22"/>
                <w:szCs w:val="22"/>
              </w:rPr>
              <w:t xml:space="preserve">Understanding of </w:t>
            </w:r>
            <w:r w:rsidR="009C22E2">
              <w:rPr>
                <w:rFonts w:ascii="Arial" w:hAnsi="Arial" w:eastAsia="+mj-ea" w:cs="Arial"/>
                <w:kern w:val="24"/>
                <w:sz w:val="22"/>
                <w:szCs w:val="22"/>
              </w:rPr>
              <w:t>studio</w:t>
            </w:r>
            <w:r>
              <w:rPr>
                <w:rFonts w:ascii="Arial" w:hAnsi="Arial" w:eastAsia="+mj-ea" w:cs="Arial"/>
                <w:kern w:val="24"/>
                <w:sz w:val="22"/>
                <w:szCs w:val="22"/>
              </w:rPr>
              <w:t xml:space="preserve"> health and safety requirements </w:t>
            </w:r>
          </w:p>
        </w:tc>
        <w:tc>
          <w:tcPr>
            <w:tcW w:w="1267" w:type="dxa"/>
          </w:tcPr>
          <w:p w:rsidRPr="00AF3937" w:rsidR="00051C09" w:rsidP="00B922D1" w:rsidRDefault="0039557D" w14:paraId="292E7CDF" w14:textId="76BB42E6">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77793054" w14:textId="4929C734">
            <w:pPr>
              <w:keepNext/>
              <w:spacing w:line="276" w:lineRule="auto"/>
              <w:jc w:val="center"/>
              <w:rPr>
                <w:rFonts w:ascii="Arial" w:hAnsi="Arial" w:cs="Arial"/>
                <w:b/>
                <w:bCs/>
                <w:sz w:val="22"/>
                <w:szCs w:val="22"/>
              </w:rPr>
            </w:pPr>
          </w:p>
        </w:tc>
        <w:tc>
          <w:tcPr>
            <w:tcW w:w="1598" w:type="dxa"/>
          </w:tcPr>
          <w:p w:rsidRPr="006715FD" w:rsidR="00051C09" w:rsidP="00B922D1" w:rsidRDefault="00051C09" w14:paraId="7F4004FE" w14:textId="77777777">
            <w:pPr>
              <w:keepNext/>
              <w:spacing w:line="276" w:lineRule="auto"/>
              <w:jc w:val="center"/>
              <w:rPr>
                <w:rFonts w:ascii="Arial" w:hAnsi="Arial" w:cs="Arial"/>
                <w:sz w:val="22"/>
                <w:szCs w:val="22"/>
              </w:rPr>
            </w:pPr>
            <w:r w:rsidRPr="006715FD">
              <w:rPr>
                <w:rFonts w:ascii="Arial" w:hAnsi="Arial" w:cs="Arial"/>
                <w:sz w:val="22"/>
                <w:szCs w:val="22"/>
              </w:rPr>
              <w:t>I</w:t>
            </w:r>
          </w:p>
        </w:tc>
      </w:tr>
      <w:tr w:rsidRPr="00AF3937" w:rsidR="00051C09" w:rsidTr="2F1E03FB" w14:paraId="33E4C408" w14:textId="77777777">
        <w:trPr>
          <w:cantSplit/>
        </w:trPr>
        <w:tc>
          <w:tcPr>
            <w:tcW w:w="5514" w:type="dxa"/>
          </w:tcPr>
          <w:p w:rsidRPr="00AD2396" w:rsidR="00051C09" w:rsidP="00B922D1" w:rsidRDefault="00051C09" w14:paraId="370427EF" w14:textId="6C4F6823">
            <w:pPr>
              <w:keepNext/>
              <w:spacing w:line="276" w:lineRule="auto"/>
              <w:rPr>
                <w:rFonts w:ascii="Arial" w:hAnsi="Arial" w:eastAsia="+mj-ea" w:cs="Arial"/>
                <w:kern w:val="24"/>
                <w:sz w:val="22"/>
                <w:szCs w:val="22"/>
              </w:rPr>
            </w:pPr>
            <w:r>
              <w:rPr>
                <w:rFonts w:ascii="Arial" w:hAnsi="Arial" w:eastAsia="+mj-ea" w:cs="Arial"/>
                <w:kern w:val="24"/>
                <w:sz w:val="22"/>
                <w:szCs w:val="22"/>
              </w:rPr>
              <w:t xml:space="preserve">Competent user of </w:t>
            </w:r>
            <w:r w:rsidR="0039557D">
              <w:rPr>
                <w:rFonts w:ascii="Arial" w:hAnsi="Arial" w:eastAsia="+mj-ea" w:cs="Arial"/>
                <w:kern w:val="24"/>
                <w:sz w:val="22"/>
                <w:szCs w:val="22"/>
              </w:rPr>
              <w:t xml:space="preserve">the full range of studio equipment </w:t>
            </w:r>
            <w:r>
              <w:rPr>
                <w:rFonts w:ascii="Arial" w:hAnsi="Arial" w:eastAsia="+mj-ea" w:cs="Arial"/>
                <w:kern w:val="24"/>
                <w:sz w:val="22"/>
                <w:szCs w:val="22"/>
              </w:rPr>
              <w:t xml:space="preserve"> </w:t>
            </w:r>
          </w:p>
        </w:tc>
        <w:tc>
          <w:tcPr>
            <w:tcW w:w="1267" w:type="dxa"/>
          </w:tcPr>
          <w:p w:rsidRPr="00AF3937" w:rsidR="00051C09" w:rsidP="00B922D1" w:rsidRDefault="00051C09" w14:paraId="357CC867" w14:textId="0902773B">
            <w:pPr>
              <w:keepNext/>
              <w:spacing w:line="276" w:lineRule="auto"/>
              <w:jc w:val="center"/>
              <w:rPr>
                <w:rFonts w:ascii="Arial" w:hAnsi="Arial" w:cs="Arial"/>
                <w:b/>
                <w:bCs/>
                <w:sz w:val="22"/>
                <w:szCs w:val="22"/>
              </w:rPr>
            </w:pPr>
          </w:p>
        </w:tc>
        <w:tc>
          <w:tcPr>
            <w:tcW w:w="1243" w:type="dxa"/>
          </w:tcPr>
          <w:p w:rsidRPr="00AF3937" w:rsidR="00051C09" w:rsidP="00B922D1" w:rsidRDefault="0039557D" w14:paraId="0F20E353" w14:textId="3EA4C7B5">
            <w:pPr>
              <w:keepNext/>
              <w:spacing w:line="276" w:lineRule="auto"/>
              <w:jc w:val="center"/>
              <w:rPr>
                <w:rFonts w:ascii="Arial" w:hAnsi="Arial" w:cs="Arial"/>
                <w:b/>
                <w:bCs/>
                <w:sz w:val="22"/>
                <w:szCs w:val="22"/>
              </w:rPr>
            </w:pPr>
            <w:r>
              <w:rPr>
                <w:rFonts w:ascii="Arial" w:hAnsi="Arial" w:cs="Arial"/>
                <w:b/>
                <w:bCs/>
                <w:sz w:val="22"/>
                <w:szCs w:val="22"/>
              </w:rPr>
              <w:t>*</w:t>
            </w:r>
          </w:p>
        </w:tc>
        <w:tc>
          <w:tcPr>
            <w:tcW w:w="1598" w:type="dxa"/>
          </w:tcPr>
          <w:p w:rsidRPr="00AF3937" w:rsidR="00051C09" w:rsidP="00B922D1" w:rsidRDefault="00051C09" w14:paraId="7BBD9AB3" w14:textId="77777777">
            <w:pPr>
              <w:keepNext/>
              <w:spacing w:line="276" w:lineRule="auto"/>
              <w:jc w:val="center"/>
              <w:rPr>
                <w:rFonts w:ascii="Arial" w:hAnsi="Arial" w:cs="Arial"/>
                <w:b/>
                <w:bCs/>
                <w:sz w:val="22"/>
                <w:szCs w:val="22"/>
              </w:rPr>
            </w:pPr>
            <w:r>
              <w:rPr>
                <w:rFonts w:ascii="Arial" w:hAnsi="Arial" w:cs="Arial"/>
                <w:sz w:val="22"/>
                <w:szCs w:val="22"/>
              </w:rPr>
              <w:t>A, I</w:t>
            </w:r>
          </w:p>
        </w:tc>
      </w:tr>
      <w:tr w:rsidRPr="00AF3937" w:rsidR="00051C09" w:rsidTr="2F1E03FB" w14:paraId="7254897D" w14:textId="77777777">
        <w:trPr>
          <w:cantSplit/>
        </w:trPr>
        <w:tc>
          <w:tcPr>
            <w:tcW w:w="5514" w:type="dxa"/>
          </w:tcPr>
          <w:p w:rsidRPr="00AD2396" w:rsidR="00051C09" w:rsidP="00B922D1" w:rsidRDefault="00CB5684" w14:paraId="6A413C3F" w14:textId="46EDC7CD">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Able to analyse problems, identify alternatives and </w:t>
            </w:r>
            <w:r w:rsidR="00690126">
              <w:rPr>
                <w:rFonts w:ascii="Arial" w:hAnsi="Arial" w:eastAsia="+mj-ea" w:cs="Arial"/>
                <w:kern w:val="24"/>
                <w:sz w:val="22"/>
                <w:szCs w:val="22"/>
              </w:rPr>
              <w:t xml:space="preserve">make recommendations </w:t>
            </w:r>
          </w:p>
        </w:tc>
        <w:tc>
          <w:tcPr>
            <w:tcW w:w="1267" w:type="dxa"/>
          </w:tcPr>
          <w:p w:rsidRPr="00AF3937" w:rsidR="00051C09" w:rsidP="00B922D1" w:rsidRDefault="42EE549D" w14:paraId="63B138D1" w14:textId="11A16318">
            <w:pPr>
              <w:keepNext/>
              <w:spacing w:line="276" w:lineRule="auto"/>
              <w:jc w:val="center"/>
              <w:rPr>
                <w:rFonts w:ascii="Arial" w:hAnsi="Arial" w:cs="Arial"/>
                <w:b/>
                <w:bCs/>
                <w:sz w:val="22"/>
                <w:szCs w:val="22"/>
              </w:rPr>
            </w:pPr>
            <w:r w:rsidRPr="2F1E03FB">
              <w:rPr>
                <w:rFonts w:ascii="Arial" w:hAnsi="Arial" w:cs="Arial"/>
                <w:b/>
                <w:bCs/>
                <w:sz w:val="22"/>
                <w:szCs w:val="22"/>
              </w:rPr>
              <w:t>*</w:t>
            </w:r>
          </w:p>
        </w:tc>
        <w:tc>
          <w:tcPr>
            <w:tcW w:w="1243" w:type="dxa"/>
          </w:tcPr>
          <w:p w:rsidRPr="00AF3937" w:rsidR="00051C09" w:rsidP="00B922D1" w:rsidRDefault="00051C09" w14:paraId="20DD9467" w14:textId="2E13A885">
            <w:pPr>
              <w:keepNext/>
              <w:spacing w:line="276" w:lineRule="auto"/>
              <w:jc w:val="center"/>
              <w:rPr>
                <w:rFonts w:ascii="Arial" w:hAnsi="Arial" w:cs="Arial"/>
                <w:b/>
                <w:bCs/>
                <w:sz w:val="22"/>
                <w:szCs w:val="22"/>
              </w:rPr>
            </w:pPr>
          </w:p>
        </w:tc>
        <w:tc>
          <w:tcPr>
            <w:tcW w:w="1598" w:type="dxa"/>
          </w:tcPr>
          <w:p w:rsidRPr="00AF3937" w:rsidR="00051C09" w:rsidP="00B922D1" w:rsidRDefault="00051C09" w14:paraId="6F92EB29" w14:textId="6B35C804">
            <w:pPr>
              <w:keepNext/>
              <w:spacing w:line="276" w:lineRule="auto"/>
              <w:jc w:val="center"/>
              <w:rPr>
                <w:rFonts w:ascii="Arial" w:hAnsi="Arial" w:cs="Arial"/>
                <w:b/>
                <w:bCs/>
                <w:sz w:val="22"/>
                <w:szCs w:val="22"/>
              </w:rPr>
            </w:pPr>
            <w:r>
              <w:rPr>
                <w:rFonts w:ascii="Arial" w:hAnsi="Arial" w:cs="Arial"/>
                <w:sz w:val="22"/>
                <w:szCs w:val="22"/>
              </w:rPr>
              <w:t>I</w:t>
            </w:r>
          </w:p>
        </w:tc>
      </w:tr>
    </w:tbl>
    <w:p w:rsidR="00460C2B" w:rsidP="00195BFE" w:rsidRDefault="00460C2B" w14:paraId="7DC0EBED" w14:textId="77777777">
      <w:pPr>
        <w:spacing w:line="276" w:lineRule="auto"/>
        <w:rPr>
          <w:rFonts w:ascii="Arial Rounded MT Bold" w:hAnsi="Arial Rounded MT Bold" w:eastAsia="+mj-ea" w:cs="+mj-cs"/>
          <w:color w:val="E50082"/>
          <w:kern w:val="24"/>
          <w:sz w:val="28"/>
          <w:szCs w:val="28"/>
        </w:rPr>
      </w:pPr>
    </w:p>
    <w:tbl>
      <w:tblPr>
        <w:tblStyle w:val="TableGrid"/>
        <w:tblW w:w="0" w:type="auto"/>
        <w:tblLook w:val="04A0" w:firstRow="1" w:lastRow="0" w:firstColumn="1" w:lastColumn="0" w:noHBand="0" w:noVBand="1"/>
      </w:tblPr>
      <w:tblGrid>
        <w:gridCol w:w="5514"/>
        <w:gridCol w:w="1267"/>
        <w:gridCol w:w="1243"/>
        <w:gridCol w:w="1598"/>
      </w:tblGrid>
      <w:tr w:rsidRPr="00AF3937" w:rsidR="00051C09" w:rsidTr="1548CB4E" w14:paraId="03A2A411" w14:textId="77777777">
        <w:trPr>
          <w:cantSplit/>
        </w:trPr>
        <w:tc>
          <w:tcPr>
            <w:tcW w:w="5514" w:type="dxa"/>
            <w:shd w:val="clear" w:color="auto" w:fill="DDDDDD"/>
          </w:tcPr>
          <w:p w:rsidRPr="00AF3937" w:rsidR="00051C09" w:rsidP="00B922D1" w:rsidRDefault="00051C09" w14:paraId="25912E3E" w14:textId="77777777">
            <w:pPr>
              <w:keepNext/>
              <w:spacing w:line="276" w:lineRule="auto"/>
              <w:rPr>
                <w:rFonts w:ascii="Arial" w:hAnsi="Arial" w:eastAsia="+mj-ea" w:cs="Arial"/>
                <w:b/>
                <w:bCs/>
                <w:color w:val="E50082"/>
                <w:kern w:val="24"/>
                <w:sz w:val="22"/>
                <w:szCs w:val="22"/>
              </w:rPr>
            </w:pPr>
            <w:r w:rsidRPr="00AF3937">
              <w:rPr>
                <w:rFonts w:ascii="Arial" w:hAnsi="Arial" w:eastAsia="+mj-ea" w:cs="Arial"/>
                <w:b/>
                <w:bCs/>
                <w:color w:val="E50082"/>
                <w:kern w:val="24"/>
                <w:sz w:val="22"/>
                <w:szCs w:val="22"/>
              </w:rPr>
              <w:lastRenderedPageBreak/>
              <w:t>Personal Attributes</w:t>
            </w:r>
          </w:p>
        </w:tc>
        <w:tc>
          <w:tcPr>
            <w:tcW w:w="1267" w:type="dxa"/>
            <w:shd w:val="clear" w:color="auto" w:fill="DDDDDD"/>
          </w:tcPr>
          <w:p w:rsidRPr="00AF3937" w:rsidR="00051C09" w:rsidP="00B922D1" w:rsidRDefault="00051C09" w14:paraId="4DA7B5A6" w14:textId="6293B09C">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Essential</w:t>
            </w:r>
          </w:p>
        </w:tc>
        <w:tc>
          <w:tcPr>
            <w:tcW w:w="1243" w:type="dxa"/>
            <w:shd w:val="clear" w:color="auto" w:fill="DDDDDD"/>
          </w:tcPr>
          <w:p w:rsidRPr="00AF3937" w:rsidR="00051C09" w:rsidP="00B922D1" w:rsidRDefault="00051C09" w14:paraId="35F072D4" w14:textId="59B6C918">
            <w:pPr>
              <w:keepNext/>
              <w:spacing w:line="276" w:lineRule="auto"/>
              <w:jc w:val="center"/>
              <w:rPr>
                <w:rFonts w:ascii="Arial" w:hAnsi="Arial" w:cs="Arial"/>
                <w:b/>
                <w:bCs/>
                <w:sz w:val="22"/>
                <w:szCs w:val="22"/>
              </w:rPr>
            </w:pPr>
            <w:r w:rsidRPr="00AF3937">
              <w:rPr>
                <w:rFonts w:ascii="Arial" w:hAnsi="Arial" w:eastAsia="+mj-ea" w:cs="Arial"/>
                <w:b/>
                <w:bCs/>
                <w:color w:val="E50082"/>
                <w:kern w:val="24"/>
                <w:sz w:val="22"/>
                <w:szCs w:val="22"/>
              </w:rPr>
              <w:t>Desirable</w:t>
            </w:r>
          </w:p>
        </w:tc>
        <w:tc>
          <w:tcPr>
            <w:tcW w:w="1598" w:type="dxa"/>
            <w:shd w:val="clear" w:color="auto" w:fill="DDDDDD"/>
          </w:tcPr>
          <w:p w:rsidRPr="00AF3937" w:rsidR="00051C09" w:rsidP="00B922D1" w:rsidRDefault="00051C09" w14:paraId="6471FA77" w14:textId="6B36A38F">
            <w:pPr>
              <w:keepNext/>
              <w:spacing w:line="276" w:lineRule="auto"/>
              <w:jc w:val="center"/>
              <w:rPr>
                <w:rFonts w:ascii="Arial" w:hAnsi="Arial" w:cs="Arial"/>
                <w:b/>
                <w:bCs/>
                <w:sz w:val="22"/>
                <w:szCs w:val="22"/>
              </w:rPr>
            </w:pPr>
            <w:r w:rsidRPr="00AF3937">
              <w:rPr>
                <w:rFonts w:ascii="Arial" w:hAnsi="Arial" w:cs="Arial"/>
                <w:b/>
                <w:bCs/>
                <w:color w:val="E50082"/>
                <w:sz w:val="22"/>
                <w:szCs w:val="22"/>
              </w:rPr>
              <w:t xml:space="preserve">Method of Assessment* </w:t>
            </w:r>
          </w:p>
        </w:tc>
      </w:tr>
      <w:tr w:rsidRPr="00876694" w:rsidR="00051C09" w:rsidTr="1548CB4E" w14:paraId="706197D8" w14:textId="77777777">
        <w:trPr>
          <w:cantSplit/>
        </w:trPr>
        <w:tc>
          <w:tcPr>
            <w:tcW w:w="5514" w:type="dxa"/>
          </w:tcPr>
          <w:p w:rsidRPr="00876694" w:rsidR="00051C09" w:rsidP="00B922D1" w:rsidRDefault="2A794F3E" w14:paraId="117CC4D2" w14:textId="1A134E20">
            <w:pPr>
              <w:keepNext/>
              <w:spacing w:line="276" w:lineRule="auto"/>
              <w:rPr>
                <w:rFonts w:ascii="Arial" w:hAnsi="Arial" w:eastAsia="+mj-ea" w:cs="Arial"/>
                <w:kern w:val="24"/>
                <w:sz w:val="22"/>
                <w:szCs w:val="22"/>
              </w:rPr>
            </w:pPr>
            <w:r w:rsidRPr="00AD2396">
              <w:rPr>
                <w:rFonts w:ascii="Arial" w:hAnsi="Arial" w:eastAsia="+mj-ea" w:cs="Arial"/>
                <w:kern w:val="24"/>
                <w:sz w:val="22"/>
                <w:szCs w:val="22"/>
              </w:rPr>
              <w:t>E</w:t>
            </w:r>
            <w:r w:rsidRPr="00AD2396" w:rsidR="16A2EA05">
              <w:rPr>
                <w:rFonts w:ascii="Arial" w:hAnsi="Arial" w:eastAsia="+mj-ea" w:cs="Arial"/>
                <w:kern w:val="24"/>
                <w:sz w:val="22"/>
                <w:szCs w:val="22"/>
              </w:rPr>
              <w:t xml:space="preserve">ffective </w:t>
            </w:r>
            <w:r w:rsidRPr="00AD2396">
              <w:rPr>
                <w:rFonts w:ascii="Arial" w:hAnsi="Arial" w:eastAsia="+mj-ea" w:cs="Arial"/>
                <w:kern w:val="24"/>
                <w:sz w:val="22"/>
                <w:szCs w:val="22"/>
              </w:rPr>
              <w:t xml:space="preserve">communication skills </w:t>
            </w:r>
          </w:p>
        </w:tc>
        <w:tc>
          <w:tcPr>
            <w:tcW w:w="1267" w:type="dxa"/>
          </w:tcPr>
          <w:p w:rsidRPr="00876694" w:rsidR="00051C09" w:rsidP="00B922D1" w:rsidRDefault="00051C09" w14:paraId="7A9758F1" w14:textId="77777777">
            <w:pPr>
              <w:keepNext/>
              <w:spacing w:line="276" w:lineRule="auto"/>
              <w:jc w:val="center"/>
              <w:rPr>
                <w:rFonts w:ascii="Arial" w:hAnsi="Arial" w:cs="Arial"/>
                <w:sz w:val="22"/>
                <w:szCs w:val="22"/>
              </w:rPr>
            </w:pPr>
            <w:r>
              <w:rPr>
                <w:rFonts w:ascii="Arial" w:hAnsi="Arial" w:cs="Arial"/>
                <w:b/>
                <w:bCs/>
                <w:sz w:val="22"/>
                <w:szCs w:val="22"/>
              </w:rPr>
              <w:t>*</w:t>
            </w:r>
          </w:p>
        </w:tc>
        <w:tc>
          <w:tcPr>
            <w:tcW w:w="1243" w:type="dxa"/>
          </w:tcPr>
          <w:p w:rsidRPr="00876694" w:rsidR="00051C09" w:rsidP="00B922D1" w:rsidRDefault="00051C09" w14:paraId="1B3C1FA5" w14:textId="77777777">
            <w:pPr>
              <w:keepNext/>
              <w:spacing w:line="276" w:lineRule="auto"/>
              <w:jc w:val="center"/>
              <w:rPr>
                <w:rFonts w:ascii="Arial" w:hAnsi="Arial" w:cs="Arial"/>
                <w:sz w:val="22"/>
                <w:szCs w:val="22"/>
              </w:rPr>
            </w:pPr>
          </w:p>
        </w:tc>
        <w:tc>
          <w:tcPr>
            <w:tcW w:w="1598" w:type="dxa"/>
          </w:tcPr>
          <w:p w:rsidRPr="00876694" w:rsidR="00051C09" w:rsidP="00B922D1" w:rsidRDefault="418560C9" w14:paraId="6C96CDC9" w14:textId="07C2DDC6">
            <w:pPr>
              <w:keepNext/>
              <w:spacing w:line="276" w:lineRule="auto"/>
              <w:jc w:val="center"/>
              <w:rPr>
                <w:rFonts w:ascii="Arial" w:hAnsi="Arial" w:cs="Arial"/>
                <w:sz w:val="22"/>
                <w:szCs w:val="22"/>
              </w:rPr>
            </w:pPr>
            <w:r w:rsidRPr="2F1E03FB">
              <w:rPr>
                <w:rFonts w:ascii="Arial" w:hAnsi="Arial" w:cs="Arial"/>
                <w:sz w:val="22"/>
                <w:szCs w:val="22"/>
              </w:rPr>
              <w:t xml:space="preserve">A, </w:t>
            </w:r>
            <w:r w:rsidRPr="2F1E03FB" w:rsidR="2A794F3E">
              <w:rPr>
                <w:rFonts w:ascii="Arial" w:hAnsi="Arial" w:cs="Arial"/>
                <w:sz w:val="22"/>
                <w:szCs w:val="22"/>
              </w:rPr>
              <w:t>I</w:t>
            </w:r>
          </w:p>
        </w:tc>
      </w:tr>
      <w:tr w:rsidRPr="00876694" w:rsidR="00051C09" w:rsidTr="1548CB4E" w14:paraId="1812D813" w14:textId="77777777">
        <w:trPr>
          <w:cantSplit/>
        </w:trPr>
        <w:tc>
          <w:tcPr>
            <w:tcW w:w="5514" w:type="dxa"/>
          </w:tcPr>
          <w:p w:rsidRPr="00876694" w:rsidR="00051C09" w:rsidP="00B922D1" w:rsidRDefault="00051C09" w14:paraId="6B0B352C" w14:textId="77777777">
            <w:pPr>
              <w:keepNext/>
              <w:spacing w:line="276" w:lineRule="auto"/>
              <w:rPr>
                <w:rFonts w:ascii="Arial" w:hAnsi="Arial" w:eastAsia="+mj-ea" w:cs="Arial"/>
                <w:kern w:val="24"/>
                <w:sz w:val="22"/>
                <w:szCs w:val="22"/>
              </w:rPr>
            </w:pPr>
            <w:r w:rsidRPr="00AD2396">
              <w:rPr>
                <w:rFonts w:ascii="Arial" w:hAnsi="Arial" w:eastAsia="+mj-ea" w:cs="Arial"/>
                <w:kern w:val="24"/>
                <w:sz w:val="22"/>
                <w:szCs w:val="22"/>
              </w:rPr>
              <w:t xml:space="preserve">Able to </w:t>
            </w:r>
            <w:r>
              <w:rPr>
                <w:rFonts w:ascii="Arial" w:hAnsi="Arial" w:eastAsia="+mj-ea" w:cs="Arial"/>
                <w:kern w:val="24"/>
                <w:sz w:val="22"/>
                <w:szCs w:val="22"/>
              </w:rPr>
              <w:t xml:space="preserve">work calmly and professionally under pressure </w:t>
            </w:r>
          </w:p>
        </w:tc>
        <w:tc>
          <w:tcPr>
            <w:tcW w:w="1267" w:type="dxa"/>
          </w:tcPr>
          <w:p w:rsidRPr="00876694" w:rsidR="00051C09" w:rsidP="00B922D1" w:rsidRDefault="00051C09" w14:paraId="2803D4FE" w14:textId="77777777">
            <w:pPr>
              <w:keepNext/>
              <w:spacing w:line="276" w:lineRule="auto"/>
              <w:jc w:val="center"/>
              <w:rPr>
                <w:rFonts w:ascii="Arial" w:hAnsi="Arial" w:cs="Arial"/>
                <w:sz w:val="22"/>
                <w:szCs w:val="22"/>
              </w:rPr>
            </w:pPr>
            <w:r>
              <w:rPr>
                <w:rFonts w:ascii="Arial" w:hAnsi="Arial" w:cs="Arial"/>
                <w:b/>
                <w:bCs/>
                <w:sz w:val="22"/>
                <w:szCs w:val="22"/>
              </w:rPr>
              <w:t>*</w:t>
            </w:r>
          </w:p>
        </w:tc>
        <w:tc>
          <w:tcPr>
            <w:tcW w:w="1243" w:type="dxa"/>
          </w:tcPr>
          <w:p w:rsidRPr="00876694" w:rsidR="00051C09" w:rsidP="00B922D1" w:rsidRDefault="00051C09" w14:paraId="360EDF6D" w14:textId="77777777">
            <w:pPr>
              <w:keepNext/>
              <w:spacing w:line="276" w:lineRule="auto"/>
              <w:jc w:val="center"/>
              <w:rPr>
                <w:rFonts w:ascii="Arial" w:hAnsi="Arial" w:cs="Arial"/>
                <w:sz w:val="22"/>
                <w:szCs w:val="22"/>
              </w:rPr>
            </w:pPr>
          </w:p>
        </w:tc>
        <w:tc>
          <w:tcPr>
            <w:tcW w:w="1598" w:type="dxa"/>
          </w:tcPr>
          <w:p w:rsidRPr="00876694" w:rsidR="00051C09" w:rsidP="00B922D1" w:rsidRDefault="00051C09" w14:paraId="739E398D" w14:textId="77777777">
            <w:pPr>
              <w:keepNext/>
              <w:spacing w:line="276" w:lineRule="auto"/>
              <w:jc w:val="center"/>
              <w:rPr>
                <w:rFonts w:ascii="Arial" w:hAnsi="Arial" w:cs="Arial"/>
                <w:sz w:val="22"/>
                <w:szCs w:val="22"/>
              </w:rPr>
            </w:pPr>
            <w:r>
              <w:rPr>
                <w:rFonts w:ascii="Arial" w:hAnsi="Arial" w:cs="Arial"/>
                <w:sz w:val="22"/>
                <w:szCs w:val="22"/>
              </w:rPr>
              <w:t>I</w:t>
            </w:r>
          </w:p>
        </w:tc>
      </w:tr>
      <w:tr w:rsidRPr="00876694" w:rsidR="00051C09" w:rsidTr="1548CB4E" w14:paraId="26C51B3A" w14:textId="77777777">
        <w:trPr>
          <w:cantSplit/>
        </w:trPr>
        <w:tc>
          <w:tcPr>
            <w:tcW w:w="5514" w:type="dxa"/>
          </w:tcPr>
          <w:p w:rsidRPr="00876694" w:rsidR="00051C09" w:rsidP="00B922D1" w:rsidRDefault="00051C09" w14:paraId="25F82280" w14:textId="105B7F0C">
            <w:pPr>
              <w:keepNext/>
              <w:spacing w:line="276" w:lineRule="auto"/>
              <w:rPr>
                <w:rFonts w:ascii="Arial" w:hAnsi="Arial" w:eastAsia="+mj-ea" w:cs="Arial"/>
                <w:kern w:val="24"/>
                <w:sz w:val="22"/>
                <w:szCs w:val="22"/>
              </w:rPr>
            </w:pPr>
            <w:r>
              <w:rPr>
                <w:rFonts w:ascii="Arial" w:hAnsi="Arial" w:eastAsia="+mj-ea" w:cs="Arial"/>
                <w:kern w:val="24"/>
                <w:sz w:val="22"/>
                <w:szCs w:val="22"/>
              </w:rPr>
              <w:t xml:space="preserve">Team player – work efficiently and effectively with </w:t>
            </w:r>
            <w:r w:rsidR="0049746E">
              <w:rPr>
                <w:rFonts w:ascii="Arial" w:hAnsi="Arial" w:eastAsia="+mj-ea" w:cs="Arial"/>
                <w:kern w:val="24"/>
                <w:sz w:val="22"/>
                <w:szCs w:val="22"/>
              </w:rPr>
              <w:t>others</w:t>
            </w:r>
          </w:p>
        </w:tc>
        <w:tc>
          <w:tcPr>
            <w:tcW w:w="1267" w:type="dxa"/>
          </w:tcPr>
          <w:p w:rsidRPr="00876694" w:rsidR="00051C09" w:rsidP="00B922D1" w:rsidRDefault="00051C09" w14:paraId="3B505AEC" w14:textId="77777777">
            <w:pPr>
              <w:keepNext/>
              <w:spacing w:line="276" w:lineRule="auto"/>
              <w:jc w:val="center"/>
              <w:rPr>
                <w:rFonts w:ascii="Arial" w:hAnsi="Arial" w:cs="Arial"/>
                <w:sz w:val="22"/>
                <w:szCs w:val="22"/>
              </w:rPr>
            </w:pPr>
            <w:r>
              <w:rPr>
                <w:rFonts w:ascii="Arial" w:hAnsi="Arial" w:cs="Arial"/>
                <w:sz w:val="22"/>
                <w:szCs w:val="22"/>
              </w:rPr>
              <w:t>*</w:t>
            </w:r>
          </w:p>
        </w:tc>
        <w:tc>
          <w:tcPr>
            <w:tcW w:w="1243" w:type="dxa"/>
          </w:tcPr>
          <w:p w:rsidRPr="00876694" w:rsidR="00051C09" w:rsidP="00B922D1" w:rsidRDefault="00051C09" w14:paraId="14BCE215" w14:textId="77777777">
            <w:pPr>
              <w:keepNext/>
              <w:spacing w:line="276" w:lineRule="auto"/>
              <w:jc w:val="center"/>
              <w:rPr>
                <w:rFonts w:ascii="Arial" w:hAnsi="Arial" w:cs="Arial"/>
                <w:sz w:val="22"/>
                <w:szCs w:val="22"/>
              </w:rPr>
            </w:pPr>
          </w:p>
        </w:tc>
        <w:tc>
          <w:tcPr>
            <w:tcW w:w="1598" w:type="dxa"/>
          </w:tcPr>
          <w:p w:rsidRPr="00876694" w:rsidR="00051C09" w:rsidP="00B922D1" w:rsidRDefault="4E38990D" w14:paraId="2D3A0B02" w14:textId="77777777">
            <w:pPr>
              <w:keepNext/>
              <w:spacing w:line="276" w:lineRule="auto"/>
              <w:jc w:val="center"/>
              <w:rPr>
                <w:rFonts w:ascii="Arial" w:hAnsi="Arial" w:cs="Arial"/>
                <w:sz w:val="22"/>
                <w:szCs w:val="22"/>
              </w:rPr>
            </w:pPr>
            <w:r w:rsidRPr="1548CB4E">
              <w:rPr>
                <w:rFonts w:ascii="Arial" w:hAnsi="Arial" w:cs="Arial"/>
                <w:sz w:val="22"/>
                <w:szCs w:val="22"/>
              </w:rPr>
              <w:t>I</w:t>
            </w:r>
          </w:p>
        </w:tc>
      </w:tr>
      <w:tr w:rsidRPr="00876694" w:rsidR="00051C09" w:rsidTr="1548CB4E" w14:paraId="4A2A910B" w14:textId="77777777">
        <w:trPr>
          <w:cantSplit/>
        </w:trPr>
        <w:tc>
          <w:tcPr>
            <w:tcW w:w="5514" w:type="dxa"/>
          </w:tcPr>
          <w:p w:rsidRPr="00876694" w:rsidR="00051C09" w:rsidP="00B922D1" w:rsidRDefault="00051C09" w14:paraId="72B24F31"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Appreciation of the need for equality of opportunity for all </w:t>
            </w:r>
          </w:p>
        </w:tc>
        <w:tc>
          <w:tcPr>
            <w:tcW w:w="1267" w:type="dxa"/>
          </w:tcPr>
          <w:p w:rsidRPr="00876694" w:rsidR="00051C09" w:rsidP="00B922D1" w:rsidRDefault="00051C09" w14:paraId="3D9503CF" w14:textId="77777777">
            <w:pPr>
              <w:keepNext/>
              <w:spacing w:line="276" w:lineRule="auto"/>
              <w:jc w:val="center"/>
              <w:rPr>
                <w:rFonts w:ascii="Arial" w:hAnsi="Arial" w:cs="Arial"/>
                <w:sz w:val="22"/>
                <w:szCs w:val="22"/>
              </w:rPr>
            </w:pPr>
            <w:r>
              <w:rPr>
                <w:rFonts w:ascii="Arial" w:hAnsi="Arial" w:cs="Arial"/>
                <w:sz w:val="22"/>
                <w:szCs w:val="22"/>
              </w:rPr>
              <w:t>*</w:t>
            </w:r>
          </w:p>
        </w:tc>
        <w:tc>
          <w:tcPr>
            <w:tcW w:w="1243" w:type="dxa"/>
          </w:tcPr>
          <w:p w:rsidRPr="00876694" w:rsidR="00051C09" w:rsidP="00B922D1" w:rsidRDefault="00051C09" w14:paraId="18C00387" w14:textId="77777777">
            <w:pPr>
              <w:keepNext/>
              <w:spacing w:line="276" w:lineRule="auto"/>
              <w:jc w:val="center"/>
              <w:rPr>
                <w:rFonts w:ascii="Arial" w:hAnsi="Arial" w:cs="Arial"/>
                <w:sz w:val="22"/>
                <w:szCs w:val="22"/>
              </w:rPr>
            </w:pPr>
          </w:p>
        </w:tc>
        <w:tc>
          <w:tcPr>
            <w:tcW w:w="1598" w:type="dxa"/>
          </w:tcPr>
          <w:p w:rsidRPr="00876694" w:rsidR="00051C09" w:rsidP="00B922D1" w:rsidRDefault="4E38990D" w14:paraId="19541807" w14:textId="77777777">
            <w:pPr>
              <w:keepNext/>
              <w:spacing w:line="276" w:lineRule="auto"/>
              <w:jc w:val="center"/>
              <w:rPr>
                <w:rFonts w:ascii="Arial" w:hAnsi="Arial" w:cs="Arial"/>
                <w:sz w:val="22"/>
                <w:szCs w:val="22"/>
              </w:rPr>
            </w:pPr>
            <w:r w:rsidRPr="1548CB4E">
              <w:rPr>
                <w:rFonts w:ascii="Arial" w:hAnsi="Arial" w:cs="Arial"/>
                <w:sz w:val="22"/>
                <w:szCs w:val="22"/>
              </w:rPr>
              <w:t>I</w:t>
            </w:r>
          </w:p>
        </w:tc>
      </w:tr>
      <w:tr w:rsidRPr="00876694" w:rsidR="00051C09" w:rsidTr="1548CB4E" w14:paraId="04A7C834" w14:textId="77777777">
        <w:trPr>
          <w:cantSplit/>
        </w:trPr>
        <w:tc>
          <w:tcPr>
            <w:tcW w:w="5514" w:type="dxa"/>
          </w:tcPr>
          <w:p w:rsidRPr="00876694" w:rsidR="00051C09" w:rsidP="00B922D1" w:rsidRDefault="00051C09" w14:paraId="5E0B3E4B"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Excellent attention to detail and accuracy </w:t>
            </w:r>
          </w:p>
        </w:tc>
        <w:tc>
          <w:tcPr>
            <w:tcW w:w="1267" w:type="dxa"/>
          </w:tcPr>
          <w:p w:rsidRPr="00876694" w:rsidR="00051C09" w:rsidP="00B922D1" w:rsidRDefault="00051C09" w14:paraId="7061A147" w14:textId="77777777">
            <w:pPr>
              <w:keepNext/>
              <w:spacing w:line="276" w:lineRule="auto"/>
              <w:jc w:val="center"/>
              <w:rPr>
                <w:rFonts w:ascii="Arial" w:hAnsi="Arial" w:cs="Arial"/>
                <w:sz w:val="22"/>
                <w:szCs w:val="22"/>
              </w:rPr>
            </w:pPr>
            <w:r>
              <w:rPr>
                <w:rFonts w:ascii="Arial" w:hAnsi="Arial" w:cs="Arial"/>
                <w:sz w:val="22"/>
                <w:szCs w:val="22"/>
              </w:rPr>
              <w:t>*</w:t>
            </w:r>
          </w:p>
        </w:tc>
        <w:tc>
          <w:tcPr>
            <w:tcW w:w="1243" w:type="dxa"/>
          </w:tcPr>
          <w:p w:rsidRPr="00876694" w:rsidR="00051C09" w:rsidP="00B922D1" w:rsidRDefault="00051C09" w14:paraId="6C751F6B" w14:textId="77777777">
            <w:pPr>
              <w:keepNext/>
              <w:spacing w:line="276" w:lineRule="auto"/>
              <w:jc w:val="center"/>
              <w:rPr>
                <w:rFonts w:ascii="Arial" w:hAnsi="Arial" w:cs="Arial"/>
                <w:sz w:val="22"/>
                <w:szCs w:val="22"/>
              </w:rPr>
            </w:pPr>
          </w:p>
        </w:tc>
        <w:tc>
          <w:tcPr>
            <w:tcW w:w="1598" w:type="dxa"/>
          </w:tcPr>
          <w:p w:rsidRPr="00876694" w:rsidR="00051C09" w:rsidP="00B922D1" w:rsidRDefault="4E38990D" w14:paraId="64434B2C" w14:textId="66C52E09">
            <w:pPr>
              <w:keepNext/>
              <w:spacing w:line="276" w:lineRule="auto"/>
              <w:jc w:val="center"/>
              <w:rPr>
                <w:rFonts w:ascii="Arial" w:hAnsi="Arial" w:cs="Arial"/>
                <w:sz w:val="22"/>
                <w:szCs w:val="22"/>
              </w:rPr>
            </w:pPr>
            <w:r w:rsidRPr="1548CB4E">
              <w:rPr>
                <w:rFonts w:ascii="Arial" w:hAnsi="Arial" w:cs="Arial"/>
                <w:sz w:val="22"/>
                <w:szCs w:val="22"/>
              </w:rPr>
              <w:t>I</w:t>
            </w:r>
          </w:p>
        </w:tc>
      </w:tr>
      <w:tr w:rsidRPr="00876694" w:rsidR="00051C09" w:rsidTr="1548CB4E" w14:paraId="51812727" w14:textId="77777777">
        <w:trPr>
          <w:cantSplit/>
        </w:trPr>
        <w:tc>
          <w:tcPr>
            <w:tcW w:w="5514" w:type="dxa"/>
          </w:tcPr>
          <w:p w:rsidRPr="00876694" w:rsidR="00051C09" w:rsidP="00B922D1" w:rsidRDefault="00051C09" w14:paraId="33B837FA"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Ability to use initiative, work independently and take ownership of own work actions </w:t>
            </w:r>
          </w:p>
        </w:tc>
        <w:tc>
          <w:tcPr>
            <w:tcW w:w="1267" w:type="dxa"/>
          </w:tcPr>
          <w:p w:rsidRPr="00876694" w:rsidR="00051C09" w:rsidP="00B922D1" w:rsidRDefault="00051C09" w14:paraId="3D48376E" w14:textId="77777777">
            <w:pPr>
              <w:keepNext/>
              <w:spacing w:line="276" w:lineRule="auto"/>
              <w:jc w:val="center"/>
              <w:rPr>
                <w:rFonts w:ascii="Arial" w:hAnsi="Arial" w:cs="Arial"/>
                <w:sz w:val="22"/>
                <w:szCs w:val="22"/>
              </w:rPr>
            </w:pPr>
            <w:r>
              <w:rPr>
                <w:rFonts w:ascii="Arial" w:hAnsi="Arial" w:cs="Arial"/>
                <w:sz w:val="22"/>
                <w:szCs w:val="22"/>
              </w:rPr>
              <w:t>*</w:t>
            </w:r>
          </w:p>
        </w:tc>
        <w:tc>
          <w:tcPr>
            <w:tcW w:w="1243" w:type="dxa"/>
          </w:tcPr>
          <w:p w:rsidRPr="00876694" w:rsidR="00051C09" w:rsidP="00B922D1" w:rsidRDefault="00051C09" w14:paraId="168346FD" w14:textId="77777777">
            <w:pPr>
              <w:keepNext/>
              <w:spacing w:line="276" w:lineRule="auto"/>
              <w:jc w:val="center"/>
              <w:rPr>
                <w:rFonts w:ascii="Arial" w:hAnsi="Arial" w:cs="Arial"/>
                <w:sz w:val="22"/>
                <w:szCs w:val="22"/>
              </w:rPr>
            </w:pPr>
          </w:p>
        </w:tc>
        <w:tc>
          <w:tcPr>
            <w:tcW w:w="1598" w:type="dxa"/>
          </w:tcPr>
          <w:p w:rsidRPr="00876694" w:rsidR="00051C09" w:rsidP="00B922D1" w:rsidRDefault="4E38990D" w14:paraId="45470B16" w14:textId="77777777">
            <w:pPr>
              <w:keepNext/>
              <w:spacing w:line="276" w:lineRule="auto"/>
              <w:jc w:val="center"/>
              <w:rPr>
                <w:rFonts w:ascii="Arial" w:hAnsi="Arial" w:cs="Arial"/>
                <w:sz w:val="22"/>
                <w:szCs w:val="22"/>
              </w:rPr>
            </w:pPr>
            <w:r w:rsidRPr="1548CB4E">
              <w:rPr>
                <w:rFonts w:ascii="Arial" w:hAnsi="Arial" w:cs="Arial"/>
                <w:sz w:val="22"/>
                <w:szCs w:val="22"/>
              </w:rPr>
              <w:t>I</w:t>
            </w:r>
          </w:p>
        </w:tc>
      </w:tr>
      <w:tr w:rsidRPr="00876694" w:rsidR="00051C09" w:rsidTr="1548CB4E" w14:paraId="0B1F944D" w14:textId="77777777">
        <w:trPr>
          <w:cantSplit/>
        </w:trPr>
        <w:tc>
          <w:tcPr>
            <w:tcW w:w="5514" w:type="dxa"/>
          </w:tcPr>
          <w:p w:rsidRPr="00876694" w:rsidR="00051C09" w:rsidP="00B922D1" w:rsidRDefault="2A794F3E" w14:paraId="62C7ED0A" w14:textId="40364877">
            <w:pPr>
              <w:keepNext/>
              <w:spacing w:line="276" w:lineRule="auto"/>
              <w:rPr>
                <w:rFonts w:ascii="Arial" w:hAnsi="Arial" w:eastAsia="+mj-ea" w:cs="Arial"/>
                <w:kern w:val="24"/>
                <w:sz w:val="22"/>
                <w:szCs w:val="22"/>
              </w:rPr>
            </w:pPr>
            <w:r>
              <w:rPr>
                <w:rFonts w:ascii="Arial" w:hAnsi="Arial" w:eastAsia="+mj-ea" w:cs="Arial"/>
                <w:kern w:val="24"/>
                <w:sz w:val="22"/>
                <w:szCs w:val="22"/>
              </w:rPr>
              <w:t>Enthusiasm for</w:t>
            </w:r>
            <w:r w:rsidR="6F1D60FC">
              <w:rPr>
                <w:rFonts w:ascii="Arial" w:hAnsi="Arial" w:eastAsia="+mj-ea" w:cs="Arial"/>
                <w:kern w:val="24"/>
                <w:sz w:val="22"/>
                <w:szCs w:val="22"/>
              </w:rPr>
              <w:t xml:space="preserve"> ceramics and</w:t>
            </w:r>
            <w:r>
              <w:rPr>
                <w:rFonts w:ascii="Arial" w:hAnsi="Arial" w:eastAsia="+mj-ea" w:cs="Arial"/>
                <w:kern w:val="24"/>
                <w:sz w:val="22"/>
                <w:szCs w:val="22"/>
              </w:rPr>
              <w:t xml:space="preserve"> the work of BCB </w:t>
            </w:r>
          </w:p>
        </w:tc>
        <w:tc>
          <w:tcPr>
            <w:tcW w:w="1267" w:type="dxa"/>
          </w:tcPr>
          <w:p w:rsidRPr="00876694" w:rsidR="00051C09" w:rsidP="00B922D1" w:rsidRDefault="00051C09" w14:paraId="2ADD8BB9" w14:textId="77777777">
            <w:pPr>
              <w:keepNext/>
              <w:spacing w:line="276" w:lineRule="auto"/>
              <w:jc w:val="center"/>
              <w:rPr>
                <w:rFonts w:ascii="Arial" w:hAnsi="Arial" w:cs="Arial"/>
                <w:sz w:val="22"/>
                <w:szCs w:val="22"/>
              </w:rPr>
            </w:pPr>
            <w:r>
              <w:rPr>
                <w:rFonts w:ascii="Arial" w:hAnsi="Arial" w:cs="Arial"/>
                <w:sz w:val="22"/>
                <w:szCs w:val="22"/>
              </w:rPr>
              <w:t>*</w:t>
            </w:r>
          </w:p>
        </w:tc>
        <w:tc>
          <w:tcPr>
            <w:tcW w:w="1243" w:type="dxa"/>
          </w:tcPr>
          <w:p w:rsidRPr="00876694" w:rsidR="00051C09" w:rsidP="00B922D1" w:rsidRDefault="00051C09" w14:paraId="1046120D" w14:textId="77777777">
            <w:pPr>
              <w:keepNext/>
              <w:spacing w:line="276" w:lineRule="auto"/>
              <w:jc w:val="center"/>
              <w:rPr>
                <w:rFonts w:ascii="Arial" w:hAnsi="Arial" w:cs="Arial"/>
                <w:sz w:val="22"/>
                <w:szCs w:val="22"/>
              </w:rPr>
            </w:pPr>
          </w:p>
        </w:tc>
        <w:tc>
          <w:tcPr>
            <w:tcW w:w="1598" w:type="dxa"/>
          </w:tcPr>
          <w:p w:rsidRPr="00876694" w:rsidR="00051C09" w:rsidP="00B922D1" w:rsidRDefault="660D4D83" w14:paraId="6B2F2807" w14:textId="6AA38C0C">
            <w:pPr>
              <w:keepNext/>
              <w:spacing w:line="276" w:lineRule="auto"/>
              <w:jc w:val="center"/>
              <w:rPr>
                <w:rFonts w:ascii="Arial" w:hAnsi="Arial" w:cs="Arial"/>
                <w:sz w:val="22"/>
                <w:szCs w:val="22"/>
              </w:rPr>
            </w:pPr>
            <w:r w:rsidRPr="1548CB4E">
              <w:rPr>
                <w:rFonts w:ascii="Arial" w:hAnsi="Arial" w:cs="Arial"/>
                <w:sz w:val="22"/>
                <w:szCs w:val="22"/>
              </w:rPr>
              <w:t xml:space="preserve">A, </w:t>
            </w:r>
            <w:r w:rsidRPr="1548CB4E" w:rsidR="00430574">
              <w:rPr>
                <w:rFonts w:ascii="Arial" w:hAnsi="Arial" w:cs="Arial"/>
                <w:sz w:val="22"/>
                <w:szCs w:val="22"/>
              </w:rPr>
              <w:t>I</w:t>
            </w:r>
          </w:p>
        </w:tc>
      </w:tr>
      <w:tr w:rsidR="00051C09" w:rsidTr="1548CB4E" w14:paraId="18D4429E" w14:textId="77777777">
        <w:trPr>
          <w:cantSplit/>
        </w:trPr>
        <w:tc>
          <w:tcPr>
            <w:tcW w:w="5514" w:type="dxa"/>
          </w:tcPr>
          <w:p w:rsidR="00051C09" w:rsidP="00B922D1" w:rsidRDefault="2A794F3E" w14:paraId="02C25A5F" w14:textId="3790407A">
            <w:pPr>
              <w:keepNext/>
              <w:spacing w:line="276" w:lineRule="auto"/>
              <w:rPr>
                <w:rFonts w:ascii="Arial" w:hAnsi="Arial" w:eastAsia="+mj-ea" w:cs="Arial"/>
                <w:kern w:val="24"/>
                <w:sz w:val="22"/>
                <w:szCs w:val="22"/>
              </w:rPr>
            </w:pPr>
            <w:r>
              <w:rPr>
                <w:rFonts w:ascii="Arial" w:hAnsi="Arial" w:eastAsia="+mj-ea" w:cs="Arial"/>
                <w:kern w:val="24"/>
                <w:sz w:val="22"/>
                <w:szCs w:val="22"/>
              </w:rPr>
              <w:t xml:space="preserve">Able to </w:t>
            </w:r>
            <w:r w:rsidR="016A0800">
              <w:rPr>
                <w:rFonts w:ascii="Arial" w:hAnsi="Arial" w:eastAsia="+mj-ea" w:cs="Arial"/>
                <w:kern w:val="24"/>
                <w:sz w:val="22"/>
                <w:szCs w:val="22"/>
              </w:rPr>
              <w:t>prioritise workload</w:t>
            </w:r>
          </w:p>
        </w:tc>
        <w:tc>
          <w:tcPr>
            <w:tcW w:w="1267" w:type="dxa"/>
          </w:tcPr>
          <w:p w:rsidR="00051C09" w:rsidP="00B922D1" w:rsidRDefault="00051C09" w14:paraId="7511A6B4"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41355070" w14:textId="77777777">
            <w:pPr>
              <w:keepNext/>
              <w:spacing w:line="276" w:lineRule="auto"/>
              <w:jc w:val="center"/>
              <w:rPr>
                <w:rFonts w:ascii="Arial" w:hAnsi="Arial" w:cs="Arial"/>
                <w:b/>
                <w:bCs/>
                <w:sz w:val="22"/>
                <w:szCs w:val="22"/>
              </w:rPr>
            </w:pPr>
          </w:p>
        </w:tc>
        <w:tc>
          <w:tcPr>
            <w:tcW w:w="1598" w:type="dxa"/>
          </w:tcPr>
          <w:p w:rsidR="00051C09" w:rsidP="1548CB4E" w:rsidRDefault="4E38990D" w14:paraId="355BABA2" w14:textId="77777777">
            <w:pPr>
              <w:keepNext/>
              <w:spacing w:line="276" w:lineRule="auto"/>
              <w:jc w:val="center"/>
              <w:rPr>
                <w:rFonts w:ascii="Arial" w:hAnsi="Arial" w:cs="Arial"/>
                <w:sz w:val="22"/>
                <w:szCs w:val="22"/>
              </w:rPr>
            </w:pPr>
            <w:r w:rsidRPr="1548CB4E">
              <w:rPr>
                <w:rFonts w:ascii="Arial" w:hAnsi="Arial" w:cs="Arial"/>
                <w:sz w:val="22"/>
                <w:szCs w:val="22"/>
              </w:rPr>
              <w:t>I</w:t>
            </w:r>
          </w:p>
        </w:tc>
      </w:tr>
      <w:tr w:rsidR="00051C09" w:rsidTr="1548CB4E" w14:paraId="5ABC8CEE" w14:textId="77777777">
        <w:trPr>
          <w:cantSplit/>
        </w:trPr>
        <w:tc>
          <w:tcPr>
            <w:tcW w:w="5514" w:type="dxa"/>
          </w:tcPr>
          <w:p w:rsidR="00051C09" w:rsidP="00B922D1" w:rsidRDefault="00051C09" w14:paraId="6F71164B"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Operates with integrity and honesty at all times </w:t>
            </w:r>
          </w:p>
        </w:tc>
        <w:tc>
          <w:tcPr>
            <w:tcW w:w="1267" w:type="dxa"/>
          </w:tcPr>
          <w:p w:rsidR="00051C09" w:rsidP="00B922D1" w:rsidRDefault="00051C09" w14:paraId="607131DB"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71928D13" w14:textId="77777777">
            <w:pPr>
              <w:keepNext/>
              <w:spacing w:line="276" w:lineRule="auto"/>
              <w:jc w:val="center"/>
              <w:rPr>
                <w:rFonts w:ascii="Arial" w:hAnsi="Arial" w:cs="Arial"/>
                <w:b/>
                <w:bCs/>
                <w:sz w:val="22"/>
                <w:szCs w:val="22"/>
              </w:rPr>
            </w:pPr>
          </w:p>
        </w:tc>
        <w:tc>
          <w:tcPr>
            <w:tcW w:w="1598" w:type="dxa"/>
          </w:tcPr>
          <w:p w:rsidR="00051C09" w:rsidP="1548CB4E" w:rsidRDefault="4E38990D" w14:paraId="1E3B0F09" w14:textId="77777777">
            <w:pPr>
              <w:keepNext/>
              <w:spacing w:line="276" w:lineRule="auto"/>
              <w:jc w:val="center"/>
              <w:rPr>
                <w:rFonts w:ascii="Arial" w:hAnsi="Arial" w:cs="Arial"/>
                <w:sz w:val="22"/>
                <w:szCs w:val="22"/>
              </w:rPr>
            </w:pPr>
            <w:r w:rsidRPr="1548CB4E">
              <w:rPr>
                <w:rFonts w:ascii="Arial" w:hAnsi="Arial" w:cs="Arial"/>
                <w:sz w:val="22"/>
                <w:szCs w:val="22"/>
              </w:rPr>
              <w:t>I</w:t>
            </w:r>
          </w:p>
        </w:tc>
      </w:tr>
      <w:tr w:rsidR="00051C09" w:rsidTr="0031580D" w14:paraId="64CE7C5C" w14:textId="77777777">
        <w:trPr>
          <w:cantSplit/>
          <w:trHeight w:val="90"/>
        </w:trPr>
        <w:tc>
          <w:tcPr>
            <w:tcW w:w="5514" w:type="dxa"/>
          </w:tcPr>
          <w:p w:rsidR="00051C09" w:rsidP="00B922D1" w:rsidRDefault="00051C09" w14:paraId="0E777D4D" w14:textId="77777777">
            <w:pPr>
              <w:keepNext/>
              <w:spacing w:line="276" w:lineRule="auto"/>
              <w:rPr>
                <w:rFonts w:ascii="Arial" w:hAnsi="Arial" w:eastAsia="+mj-ea" w:cs="Arial"/>
                <w:kern w:val="24"/>
                <w:sz w:val="22"/>
                <w:szCs w:val="22"/>
              </w:rPr>
            </w:pPr>
            <w:r>
              <w:rPr>
                <w:rFonts w:ascii="Arial" w:hAnsi="Arial" w:eastAsia="+mj-ea" w:cs="Arial"/>
                <w:kern w:val="24"/>
                <w:sz w:val="22"/>
                <w:szCs w:val="22"/>
              </w:rPr>
              <w:t xml:space="preserve">Identifies with BCB’s core values </w:t>
            </w:r>
          </w:p>
        </w:tc>
        <w:tc>
          <w:tcPr>
            <w:tcW w:w="1267" w:type="dxa"/>
          </w:tcPr>
          <w:p w:rsidR="00051C09" w:rsidP="00B922D1" w:rsidRDefault="00051C09" w14:paraId="190EA999" w14:textId="77777777">
            <w:pPr>
              <w:keepNext/>
              <w:spacing w:line="276" w:lineRule="auto"/>
              <w:jc w:val="center"/>
              <w:rPr>
                <w:rFonts w:ascii="Arial" w:hAnsi="Arial" w:cs="Arial"/>
                <w:b/>
                <w:bCs/>
                <w:sz w:val="22"/>
                <w:szCs w:val="22"/>
              </w:rPr>
            </w:pPr>
            <w:r>
              <w:rPr>
                <w:rFonts w:ascii="Arial" w:hAnsi="Arial" w:cs="Arial"/>
                <w:b/>
                <w:bCs/>
                <w:sz w:val="22"/>
                <w:szCs w:val="22"/>
              </w:rPr>
              <w:t>*</w:t>
            </w:r>
          </w:p>
        </w:tc>
        <w:tc>
          <w:tcPr>
            <w:tcW w:w="1243" w:type="dxa"/>
          </w:tcPr>
          <w:p w:rsidRPr="00AF3937" w:rsidR="00051C09" w:rsidP="00B922D1" w:rsidRDefault="00051C09" w14:paraId="628D1604" w14:textId="77777777">
            <w:pPr>
              <w:keepNext/>
              <w:spacing w:line="276" w:lineRule="auto"/>
              <w:jc w:val="center"/>
              <w:rPr>
                <w:rFonts w:ascii="Arial" w:hAnsi="Arial" w:cs="Arial"/>
                <w:b/>
                <w:bCs/>
                <w:sz w:val="22"/>
                <w:szCs w:val="22"/>
              </w:rPr>
            </w:pPr>
          </w:p>
        </w:tc>
        <w:tc>
          <w:tcPr>
            <w:tcW w:w="1598" w:type="dxa"/>
          </w:tcPr>
          <w:p w:rsidR="00051C09" w:rsidP="1548CB4E" w:rsidRDefault="4E38990D" w14:paraId="59928393" w14:textId="77777777">
            <w:pPr>
              <w:keepNext/>
              <w:spacing w:line="276" w:lineRule="auto"/>
              <w:jc w:val="center"/>
              <w:rPr>
                <w:rFonts w:ascii="Arial" w:hAnsi="Arial" w:cs="Arial"/>
                <w:sz w:val="22"/>
                <w:szCs w:val="22"/>
              </w:rPr>
            </w:pPr>
            <w:r w:rsidRPr="1548CB4E">
              <w:rPr>
                <w:rFonts w:ascii="Arial" w:hAnsi="Arial" w:cs="Arial"/>
                <w:sz w:val="22"/>
                <w:szCs w:val="22"/>
              </w:rPr>
              <w:t>I</w:t>
            </w:r>
          </w:p>
        </w:tc>
      </w:tr>
    </w:tbl>
    <w:p w:rsidR="00E14A6E" w:rsidP="002F27A7" w:rsidRDefault="00E14A6E" w14:paraId="1B7E891B" w14:textId="605E8016">
      <w:pPr>
        <w:spacing w:line="276" w:lineRule="auto"/>
        <w:jc w:val="center"/>
        <w:rPr>
          <w:rFonts w:ascii="Arial Rounded MT Bold" w:hAnsi="Arial Rounded MT Bold" w:eastAsia="+mj-ea" w:cs="+mj-cs"/>
          <w:color w:val="E50082"/>
          <w:kern w:val="24"/>
          <w:sz w:val="28"/>
          <w:szCs w:val="28"/>
        </w:rPr>
      </w:pPr>
    </w:p>
    <w:p w:rsidR="00BA3F63" w:rsidP="00BA3F63" w:rsidRDefault="00BA3F63" w14:paraId="05BD77F7" w14:textId="77777777">
      <w:pPr>
        <w:rPr>
          <w:rFonts w:ascii="Arial" w:hAnsi="Arial" w:cs="Arial"/>
          <w:color w:val="E50082"/>
          <w:sz w:val="22"/>
          <w:szCs w:val="22"/>
        </w:rPr>
      </w:pPr>
    </w:p>
    <w:p w:rsidRPr="00AF3937" w:rsidR="004B6B43" w:rsidP="00195BFE" w:rsidRDefault="11D5B075" w14:paraId="4B2212DC" w14:textId="3E005070">
      <w:pPr>
        <w:rPr>
          <w:rFonts w:ascii="Arial" w:hAnsi="Arial" w:cs="Arial"/>
          <w:sz w:val="22"/>
          <w:szCs w:val="22"/>
        </w:rPr>
      </w:pPr>
      <w:r w:rsidRPr="2F1E03FB">
        <w:rPr>
          <w:rFonts w:ascii="Arial" w:hAnsi="Arial" w:cs="Arial"/>
          <w:color w:val="E50082"/>
          <w:sz w:val="22"/>
          <w:szCs w:val="22"/>
        </w:rPr>
        <w:t>*</w:t>
      </w:r>
      <w:r w:rsidRPr="2F1E03FB">
        <w:rPr>
          <w:rFonts w:ascii="Arial" w:hAnsi="Arial" w:cs="Arial"/>
          <w:sz w:val="22"/>
          <w:szCs w:val="22"/>
        </w:rPr>
        <w:t xml:space="preserve"> A </w:t>
      </w:r>
      <w:r w:rsidRPr="2F1E03FB" w:rsidR="5C354D07">
        <w:rPr>
          <w:rFonts w:ascii="Arial" w:hAnsi="Arial" w:cs="Arial"/>
          <w:sz w:val="22"/>
          <w:szCs w:val="22"/>
        </w:rPr>
        <w:t>–</w:t>
      </w:r>
      <w:r w:rsidRPr="2F1E03FB">
        <w:rPr>
          <w:rFonts w:ascii="Arial" w:hAnsi="Arial" w:cs="Arial"/>
          <w:sz w:val="22"/>
          <w:szCs w:val="22"/>
        </w:rPr>
        <w:t xml:space="preserve"> Application</w:t>
      </w:r>
      <w:r w:rsidRPr="2F1E03FB" w:rsidR="5C354D07">
        <w:rPr>
          <w:rFonts w:ascii="Arial" w:hAnsi="Arial" w:cs="Arial"/>
          <w:sz w:val="22"/>
          <w:szCs w:val="22"/>
        </w:rPr>
        <w:t xml:space="preserve"> / </w:t>
      </w:r>
      <w:r w:rsidRPr="2F1E03FB">
        <w:rPr>
          <w:rFonts w:ascii="Arial" w:hAnsi="Arial" w:cs="Arial"/>
          <w:sz w:val="22"/>
          <w:szCs w:val="22"/>
        </w:rPr>
        <w:t xml:space="preserve">C </w:t>
      </w:r>
      <w:r w:rsidRPr="2F1E03FB" w:rsidR="5C354D07">
        <w:rPr>
          <w:rFonts w:ascii="Arial" w:hAnsi="Arial" w:cs="Arial"/>
          <w:sz w:val="22"/>
          <w:szCs w:val="22"/>
        </w:rPr>
        <w:t>–</w:t>
      </w:r>
      <w:r w:rsidRPr="2F1E03FB">
        <w:rPr>
          <w:rFonts w:ascii="Arial" w:hAnsi="Arial" w:cs="Arial"/>
          <w:sz w:val="22"/>
          <w:szCs w:val="22"/>
        </w:rPr>
        <w:t xml:space="preserve"> Certificate</w:t>
      </w:r>
      <w:r w:rsidRPr="2F1E03FB" w:rsidR="5C354D07">
        <w:rPr>
          <w:rFonts w:ascii="Arial" w:hAnsi="Arial" w:cs="Arial"/>
          <w:sz w:val="22"/>
          <w:szCs w:val="22"/>
        </w:rPr>
        <w:t xml:space="preserve"> / </w:t>
      </w:r>
      <w:r w:rsidRPr="2F1E03FB">
        <w:rPr>
          <w:rFonts w:ascii="Arial" w:hAnsi="Arial" w:cs="Arial"/>
          <w:sz w:val="22"/>
          <w:szCs w:val="22"/>
        </w:rPr>
        <w:t xml:space="preserve">I </w:t>
      </w:r>
      <w:r w:rsidRPr="2F1E03FB" w:rsidR="5C354D07">
        <w:rPr>
          <w:rFonts w:ascii="Arial" w:hAnsi="Arial" w:cs="Arial"/>
          <w:sz w:val="22"/>
          <w:szCs w:val="22"/>
        </w:rPr>
        <w:t>–</w:t>
      </w:r>
      <w:r w:rsidRPr="2F1E03FB">
        <w:rPr>
          <w:rFonts w:ascii="Arial" w:hAnsi="Arial" w:cs="Arial"/>
          <w:sz w:val="22"/>
          <w:szCs w:val="22"/>
        </w:rPr>
        <w:t xml:space="preserve"> Interview</w:t>
      </w:r>
      <w:r w:rsidRPr="2F1E03FB" w:rsidR="5C354D07">
        <w:rPr>
          <w:rFonts w:ascii="Arial" w:hAnsi="Arial" w:cs="Arial"/>
          <w:sz w:val="22"/>
          <w:szCs w:val="22"/>
        </w:rPr>
        <w:t xml:space="preserve"> </w:t>
      </w:r>
    </w:p>
    <w:sectPr w:rsidRPr="00AF3937" w:rsidR="004B6B43" w:rsidSect="00195BFE">
      <w:headerReference w:type="default" r:id="rId15"/>
      <w:footerReference w:type="default" r:id="rId16"/>
      <w:headerReference w:type="first" r:id="rId17"/>
      <w:footerReference w:type="first" r:id="rId18"/>
      <w:pgSz w:w="11900" w:h="16840" w:orient="portrait"/>
      <w:pgMar w:top="2458" w:right="1134" w:bottom="1134" w:left="1134" w:header="284" w:footer="465" w:gutter="0"/>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M" w:author="Joanne Mills" w:date="2023-02-02T19:00:00Z" w:id="0">
    <w:p w:rsidR="003459EE" w:rsidP="00006B5E" w:rsidRDefault="003459EE" w14:paraId="2B6F572C" w14:textId="77777777">
      <w:r>
        <w:rPr>
          <w:rStyle w:val="CommentReference"/>
        </w:rPr>
        <w:annotationRef/>
      </w:r>
      <w:r>
        <w:rPr>
          <w:sz w:val="20"/>
          <w:szCs w:val="20"/>
        </w:rPr>
        <w:t xml:space="preserve">Evaluation - tracking studio use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6F572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8686CD" w16cex:dateUtc="2023-02-02T1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6F572C" w16cid:durableId="27868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0647" w:rsidP="00B26118" w:rsidRDefault="002C0647" w14:paraId="09B09A23" w14:textId="77777777">
      <w:r>
        <w:separator/>
      </w:r>
    </w:p>
  </w:endnote>
  <w:endnote w:type="continuationSeparator" w:id="0">
    <w:p w:rsidR="002C0647" w:rsidP="00B26118" w:rsidRDefault="002C0647" w14:paraId="7FEE05CD" w14:textId="77777777">
      <w:r>
        <w:continuationSeparator/>
      </w:r>
    </w:p>
  </w:endnote>
  <w:endnote w:type="continuationNotice" w:id="1">
    <w:p w:rsidR="002C0647" w:rsidRDefault="002C0647" w14:paraId="5FD14DA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195BFE" w:rsidR="00717352" w:rsidP="68BF7586" w:rsidRDefault="00BA3F63" w14:paraId="297C8DC7" w14:textId="0124AE90">
    <w:pPr>
      <w:rPr>
        <w:rFonts w:ascii="Arial" w:hAnsi="Arial" w:eastAsia="Arial" w:cs="Arial"/>
        <w:color w:val="C9199B"/>
        <w:sz w:val="20"/>
        <w:szCs w:val="20"/>
      </w:rPr>
    </w:pPr>
    <w:r>
      <w:rPr>
        <w:rFonts w:cstheme="minorHAnsi"/>
        <w:noProof/>
        <w:color w:val="FF00FF"/>
      </w:rPr>
      <mc:AlternateContent>
        <mc:Choice Requires="wps">
          <w:drawing>
            <wp:anchor distT="0" distB="0" distL="114300" distR="114300" simplePos="0" relativeHeight="251658243" behindDoc="0" locked="0" layoutInCell="1" allowOverlap="1" wp14:anchorId="2A57CA9C" wp14:editId="5867A5B2">
              <wp:simplePos x="0" y="0"/>
              <wp:positionH relativeFrom="column">
                <wp:posOffset>-6350</wp:posOffset>
              </wp:positionH>
              <wp:positionV relativeFrom="paragraph">
                <wp:posOffset>-49199</wp:posOffset>
              </wp:positionV>
              <wp:extent cx="5924550" cy="6350"/>
              <wp:effectExtent l="0" t="0" r="19050" b="31750"/>
              <wp:wrapNone/>
              <wp:docPr id="91" name="Straight Connector 91"/>
              <wp:cNvGraphicFramePr/>
              <a:graphic xmlns:a="http://schemas.openxmlformats.org/drawingml/2006/main">
                <a:graphicData uri="http://schemas.microsoft.com/office/word/2010/wordprocessingShape">
                  <wps:wsp>
                    <wps:cNvCnPr/>
                    <wps:spPr>
                      <a:xfrm>
                        <a:off x="0" y="0"/>
                        <a:ext cx="5924550" cy="6350"/>
                      </a:xfrm>
                      <a:prstGeom prst="line">
                        <a:avLst/>
                      </a:prstGeom>
                      <a:ln>
                        <a:solidFill>
                          <a:srgbClr val="C9199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1" style="position:absolute;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c9199b" strokeweight=".5pt" from="-.5pt,-3.85pt" to="466pt,-3.35pt" w14:anchorId="469CD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">
              <v:stroke joinstyle="miter"/>
            </v:line>
          </w:pict>
        </mc:Fallback>
      </mc:AlternateContent>
    </w:r>
    <w:r w:rsidRPr="68BF7586" w:rsidR="68BF7586">
      <w:rPr>
        <w:rFonts w:ascii="Arial" w:hAnsi="Arial" w:eastAsia="Arial" w:cs="Arial"/>
        <w:color w:val="C9199B"/>
        <w:sz w:val="20"/>
        <w:szCs w:val="20"/>
      </w:rPr>
      <w:t xml:space="preserve">British Ceramics Biennial (BCB) is the trading name of The Clay Foundation CIO (charity nr. 1160430) </w:t>
    </w:r>
  </w:p>
  <w:p w:rsidRPr="00ED068D" w:rsidR="00006B5E" w:rsidP="00006B5E" w:rsidRDefault="00006B5E" w14:paraId="7B3514D6" w14:textId="77777777">
    <w:pPr>
      <w:pStyle w:val="Footer"/>
      <w:ind w:hanging="1134"/>
      <w:jc w:val="center"/>
      <w:rPr>
        <w:rFonts w:ascii="Helvetica" w:hAnsi="Helvetica" w:cs="Helvetica"/>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FC2257" w:rsidP="00FC2257" w:rsidRDefault="00FC2257" w14:paraId="64D6AAAE" w14:textId="77777777">
    <w:pPr>
      <w:rPr>
        <w:rFonts w:cstheme="minorHAnsi"/>
        <w:color w:val="FF00FF"/>
      </w:rPr>
    </w:pPr>
    <w:r>
      <w:rPr>
        <w:rFonts w:cstheme="minorHAnsi"/>
        <w:noProof/>
        <w:color w:val="FF00FF"/>
      </w:rPr>
      <mc:AlternateContent>
        <mc:Choice Requires="wps">
          <w:drawing>
            <wp:anchor distT="0" distB="0" distL="114300" distR="114300" simplePos="0" relativeHeight="251658241" behindDoc="0" locked="0" layoutInCell="1" allowOverlap="1" wp14:anchorId="3FA49DEB" wp14:editId="294B138B">
              <wp:simplePos x="0" y="0"/>
              <wp:positionH relativeFrom="column">
                <wp:posOffset>-6350</wp:posOffset>
              </wp:positionH>
              <wp:positionV relativeFrom="paragraph">
                <wp:posOffset>73660</wp:posOffset>
              </wp:positionV>
              <wp:extent cx="5924550" cy="6350"/>
              <wp:effectExtent l="0" t="0" r="19050" b="31750"/>
              <wp:wrapNone/>
              <wp:docPr id="2" name="Straight Connector 2"/>
              <wp:cNvGraphicFramePr/>
              <a:graphic xmlns:a="http://schemas.openxmlformats.org/drawingml/2006/main">
                <a:graphicData uri="http://schemas.microsoft.com/office/word/2010/wordprocessingShape">
                  <wps:wsp>
                    <wps:cNvCnPr/>
                    <wps:spPr>
                      <a:xfrm>
                        <a:off x="0" y="0"/>
                        <a:ext cx="5924550" cy="6350"/>
                      </a:xfrm>
                      <a:prstGeom prst="line">
                        <a:avLst/>
                      </a:prstGeom>
                      <a:ln>
                        <a:solidFill>
                          <a:srgbClr val="C9199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c9199b" strokeweight=".5pt" from="-.5pt,5.8pt" to="466pt,6.3pt" w14:anchorId="1EA083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">
              <v:stroke joinstyle="miter"/>
            </v:line>
          </w:pict>
        </mc:Fallback>
      </mc:AlternateContent>
    </w:r>
  </w:p>
  <w:p w:rsidRPr="00195BFE" w:rsidR="00FC2257" w:rsidP="00FC2257" w:rsidRDefault="00FC2257" w14:paraId="1A5EBDD0" w14:textId="77777777">
    <w:pPr>
      <w:rPr>
        <w:rFonts w:asciiTheme="minorHAnsi" w:hAnsiTheme="minorHAnsi" w:cstheme="minorHAnsi"/>
        <w:color w:val="C9199B"/>
        <w:sz w:val="22"/>
        <w:szCs w:val="22"/>
      </w:rPr>
    </w:pPr>
    <w:r w:rsidRPr="00195BFE">
      <w:rPr>
        <w:rFonts w:asciiTheme="minorHAnsi" w:hAnsiTheme="minorHAnsi" w:cstheme="minorHAnsi"/>
        <w:color w:val="C9199B"/>
        <w:sz w:val="22"/>
        <w:szCs w:val="22"/>
      </w:rPr>
      <w:t xml:space="preserve">British Ceramics Biennial (BCB) is the trading name of The Clay Foundation CIO (charity nr. 1160430) </w:t>
    </w:r>
  </w:p>
  <w:p w:rsidR="004E47F9" w:rsidP="004E47F9" w:rsidRDefault="004E47F9" w14:paraId="34C5BAFE"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0647" w:rsidP="00B26118" w:rsidRDefault="002C0647" w14:paraId="736F8104" w14:textId="77777777">
      <w:r>
        <w:separator/>
      </w:r>
    </w:p>
  </w:footnote>
  <w:footnote w:type="continuationSeparator" w:id="0">
    <w:p w:rsidR="002C0647" w:rsidP="00B26118" w:rsidRDefault="002C0647" w14:paraId="288FF19A" w14:textId="77777777">
      <w:r>
        <w:continuationSeparator/>
      </w:r>
    </w:p>
  </w:footnote>
  <w:footnote w:type="continuationNotice" w:id="1">
    <w:p w:rsidR="002C0647" w:rsidRDefault="002C0647" w14:paraId="395FE24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652D3" w:rsidR="00006B5E" w:rsidP="000652D3" w:rsidRDefault="00F6674E" w14:paraId="3FE3CA8A" w14:textId="75362263">
    <w:pPr>
      <w:pStyle w:val="Header"/>
      <w:jc w:val="right"/>
    </w:pPr>
    <w:r w:rsidR="68BF7586">
      <w:drawing>
        <wp:inline wp14:editId="54C3C320" wp14:anchorId="548FF0BA">
          <wp:extent cx="1695450" cy="857250"/>
          <wp:effectExtent l="0" t="0" r="0" b="0"/>
          <wp:docPr id="14049579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04957997" name="Picture 1404957997"/>
                  <pic:cNvPicPr/>
                </pic:nvPicPr>
                <pic:blipFill>
                  <a:blip xmlns:r="http://schemas.openxmlformats.org/officeDocument/2006/relationships" r:embed="rId925241313">
                    <a:extLst>
                      <a:ext uri="{28A0092B-C50C-407E-A947-70E740481C1C}">
                        <a14:useLocalDpi xmlns:a14="http://schemas.microsoft.com/office/drawing/2010/main"/>
                      </a:ext>
                    </a:extLst>
                  </a:blip>
                  <a:stretch>
                    <a:fillRect/>
                  </a:stretch>
                </pic:blipFill>
                <pic:spPr>
                  <a:xfrm>
                    <a:off x="0" y="0"/>
                    <a:ext cx="1695450" cy="8572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73F44" w:rsidR="00006B5E" w:rsidP="00573F44" w:rsidRDefault="00573F44" w14:paraId="7FEF200B" w14:textId="40EC155F">
    <w:pPr>
      <w:pStyle w:val="Header"/>
      <w:jc w:val="right"/>
    </w:pPr>
    <w:r w:rsidRPr="00573F44">
      <w:rPr>
        <w:rFonts w:ascii="Arial" w:hAnsi="Arial"/>
        <w:b/>
        <w:bCs/>
        <w:noProof/>
        <w:sz w:val="22"/>
        <w:szCs w:val="22"/>
      </w:rPr>
      <w:drawing>
        <wp:anchor distT="0" distB="0" distL="114300" distR="114300" simplePos="0" relativeHeight="251658240" behindDoc="0" locked="0" layoutInCell="1" allowOverlap="1" wp14:anchorId="3BFCC0B8" wp14:editId="5B935E32">
          <wp:simplePos x="0" y="0"/>
          <wp:positionH relativeFrom="column">
            <wp:posOffset>4259028</wp:posOffset>
          </wp:positionH>
          <wp:positionV relativeFrom="paragraph">
            <wp:posOffset>238429</wp:posOffset>
          </wp:positionV>
          <wp:extent cx="1704170" cy="863600"/>
          <wp:effectExtent l="0" t="0" r="0" b="0"/>
          <wp:wrapNone/>
          <wp:docPr id="2048382870" name="Picture 204838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170" cy="863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4A6B"/>
    <w:multiLevelType w:val="hybridMultilevel"/>
    <w:tmpl w:val="517A3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9A3790"/>
    <w:multiLevelType w:val="hybridMultilevel"/>
    <w:tmpl w:val="7722CC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D5529B"/>
    <w:multiLevelType w:val="hybridMultilevel"/>
    <w:tmpl w:val="E1F03EC2"/>
    <w:lvl w:ilvl="0" w:tplc="08090005">
      <w:start w:val="1"/>
      <w:numFmt w:val="bullet"/>
      <w:lvlText w:val=""/>
      <w:lvlJc w:val="left"/>
      <w:pPr>
        <w:ind w:left="360" w:hanging="360"/>
      </w:pPr>
      <w:rPr>
        <w:rFonts w:hint="default" w:ascii="Wingdings" w:hAnsi="Wingdings"/>
        <w:color w:val="000000" w:themeColor="text1"/>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24C973BE"/>
    <w:multiLevelType w:val="hybridMultilevel"/>
    <w:tmpl w:val="2570A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574067D"/>
    <w:multiLevelType w:val="hybridMultilevel"/>
    <w:tmpl w:val="4808CA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A03098"/>
    <w:multiLevelType w:val="hybridMultilevel"/>
    <w:tmpl w:val="DB6A16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B82251"/>
    <w:multiLevelType w:val="hybridMultilevel"/>
    <w:tmpl w:val="6F00BF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F214BC"/>
    <w:multiLevelType w:val="hybridMultilevel"/>
    <w:tmpl w:val="F4A61602"/>
    <w:lvl w:ilvl="0" w:tplc="0809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31C2169D"/>
    <w:multiLevelType w:val="hybridMultilevel"/>
    <w:tmpl w:val="D422C5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86335D"/>
    <w:multiLevelType w:val="hybridMultilevel"/>
    <w:tmpl w:val="66F67F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8D75523"/>
    <w:multiLevelType w:val="hybridMultilevel"/>
    <w:tmpl w:val="6B028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C4E34AA"/>
    <w:multiLevelType w:val="multilevel"/>
    <w:tmpl w:val="0686AC3A"/>
    <w:lvl w:ilvl="0">
      <w:start w:val="1"/>
      <w:numFmt w:val="decimal"/>
      <w:lvlText w:val="%1."/>
      <w:lvlJc w:val="left"/>
      <w:pPr>
        <w:ind w:left="720" w:hanging="360"/>
      </w:pPr>
      <w:rPr>
        <w:rFonts w:ascii="Calibri" w:hAnsi="Calibri" w:eastAsia="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D163821"/>
    <w:multiLevelType w:val="hybridMultilevel"/>
    <w:tmpl w:val="EEC224CE"/>
    <w:lvl w:ilvl="0" w:tplc="08090001">
      <w:start w:val="1"/>
      <w:numFmt w:val="bullet"/>
      <w:lvlText w:val=""/>
      <w:lvlJc w:val="left"/>
      <w:pPr>
        <w:tabs>
          <w:tab w:val="num" w:pos="720"/>
        </w:tabs>
        <w:ind w:left="720" w:hanging="360"/>
      </w:pPr>
      <w:rPr>
        <w:rFonts w:hint="default" w:ascii="Symbol" w:hAnsi="Symbol" w:cs="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cs="Wingdings"/>
      </w:rPr>
    </w:lvl>
    <w:lvl w:ilvl="3" w:tplc="08090001" w:tentative="1">
      <w:start w:val="1"/>
      <w:numFmt w:val="bullet"/>
      <w:lvlText w:val=""/>
      <w:lvlJc w:val="left"/>
      <w:pPr>
        <w:tabs>
          <w:tab w:val="num" w:pos="2880"/>
        </w:tabs>
        <w:ind w:left="2880" w:hanging="360"/>
      </w:pPr>
      <w:rPr>
        <w:rFonts w:hint="default" w:ascii="Symbol" w:hAnsi="Symbol" w:cs="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cs="Wingdings"/>
      </w:rPr>
    </w:lvl>
    <w:lvl w:ilvl="6" w:tplc="08090001" w:tentative="1">
      <w:start w:val="1"/>
      <w:numFmt w:val="bullet"/>
      <w:lvlText w:val=""/>
      <w:lvlJc w:val="left"/>
      <w:pPr>
        <w:tabs>
          <w:tab w:val="num" w:pos="5040"/>
        </w:tabs>
        <w:ind w:left="5040" w:hanging="360"/>
      </w:pPr>
      <w:rPr>
        <w:rFonts w:hint="default" w:ascii="Symbol" w:hAnsi="Symbol" w:cs="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cs="Wingdings"/>
      </w:rPr>
    </w:lvl>
  </w:abstractNum>
  <w:abstractNum w:abstractNumId="13" w15:restartNumberingAfterBreak="0">
    <w:nsid w:val="77E8646D"/>
    <w:multiLevelType w:val="hybridMultilevel"/>
    <w:tmpl w:val="10D2CAA6"/>
    <w:lvl w:ilvl="0" w:tplc="EB48A928">
      <w:start w:val="1"/>
      <w:numFmt w:val="bullet"/>
      <w:lvlText w:val=""/>
      <w:lvlJc w:val="left"/>
      <w:pPr>
        <w:ind w:left="360" w:hanging="360"/>
      </w:pPr>
      <w:rPr>
        <w:rFonts w:hint="default" w:ascii="Symbol" w:hAnsi="Symbol"/>
        <w:color w:val="000000" w:themeColor="text1"/>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A155BC3"/>
    <w:multiLevelType w:val="hybridMultilevel"/>
    <w:tmpl w:val="DFA07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C56B39"/>
    <w:multiLevelType w:val="hybridMultilevel"/>
    <w:tmpl w:val="105E540A"/>
    <w:lvl w:ilvl="0" w:tplc="9210F5F2">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62584794">
    <w:abstractNumId w:val="12"/>
  </w:num>
  <w:num w:numId="2" w16cid:durableId="728647706">
    <w:abstractNumId w:val="0"/>
  </w:num>
  <w:num w:numId="3" w16cid:durableId="595796962">
    <w:abstractNumId w:val="11"/>
  </w:num>
  <w:num w:numId="4" w16cid:durableId="1387144389">
    <w:abstractNumId w:val="1"/>
  </w:num>
  <w:num w:numId="5" w16cid:durableId="573592202">
    <w:abstractNumId w:val="8"/>
  </w:num>
  <w:num w:numId="6" w16cid:durableId="1459837089">
    <w:abstractNumId w:val="5"/>
  </w:num>
  <w:num w:numId="7" w16cid:durableId="2047175145">
    <w:abstractNumId w:val="9"/>
  </w:num>
  <w:num w:numId="8" w16cid:durableId="1227180126">
    <w:abstractNumId w:val="13"/>
  </w:num>
  <w:num w:numId="9" w16cid:durableId="381440649">
    <w:abstractNumId w:val="4"/>
  </w:num>
  <w:num w:numId="10" w16cid:durableId="1597204348">
    <w:abstractNumId w:val="3"/>
  </w:num>
  <w:num w:numId="11" w16cid:durableId="1446264621">
    <w:abstractNumId w:val="10"/>
  </w:num>
  <w:num w:numId="12" w16cid:durableId="1506090872">
    <w:abstractNumId w:val="7"/>
  </w:num>
  <w:num w:numId="13" w16cid:durableId="1824276737">
    <w:abstractNumId w:val="2"/>
  </w:num>
  <w:num w:numId="14" w16cid:durableId="1107309865">
    <w:abstractNumId w:val="14"/>
  </w:num>
  <w:num w:numId="15" w16cid:durableId="175118807">
    <w:abstractNumId w:val="6"/>
  </w:num>
  <w:num w:numId="16" w16cid:durableId="135203060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anne Mills">
    <w15:presenceInfo w15:providerId="AD" w15:userId="S::jo@britishceramicsbiennial.com::ab415bfa-9438-4ac5-9b7a-70176958cb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118"/>
    <w:rsid w:val="00006B5E"/>
    <w:rsid w:val="00020D93"/>
    <w:rsid w:val="0003392F"/>
    <w:rsid w:val="0005008A"/>
    <w:rsid w:val="000503E2"/>
    <w:rsid w:val="00051C09"/>
    <w:rsid w:val="000652D3"/>
    <w:rsid w:val="00065811"/>
    <w:rsid w:val="00076BF5"/>
    <w:rsid w:val="0008139E"/>
    <w:rsid w:val="00085FC1"/>
    <w:rsid w:val="00091A3E"/>
    <w:rsid w:val="00096CC5"/>
    <w:rsid w:val="000E5830"/>
    <w:rsid w:val="00102ECB"/>
    <w:rsid w:val="00103807"/>
    <w:rsid w:val="00107BD8"/>
    <w:rsid w:val="00122FD7"/>
    <w:rsid w:val="001504C1"/>
    <w:rsid w:val="00152279"/>
    <w:rsid w:val="00153543"/>
    <w:rsid w:val="00153E58"/>
    <w:rsid w:val="00157602"/>
    <w:rsid w:val="00157F0D"/>
    <w:rsid w:val="00160AE3"/>
    <w:rsid w:val="00166128"/>
    <w:rsid w:val="00171978"/>
    <w:rsid w:val="001902EE"/>
    <w:rsid w:val="00190DEF"/>
    <w:rsid w:val="00195BFE"/>
    <w:rsid w:val="0019778D"/>
    <w:rsid w:val="001B058F"/>
    <w:rsid w:val="001D7E6F"/>
    <w:rsid w:val="001E328B"/>
    <w:rsid w:val="001F1856"/>
    <w:rsid w:val="001F4BB4"/>
    <w:rsid w:val="0020293D"/>
    <w:rsid w:val="00202EF6"/>
    <w:rsid w:val="0022229E"/>
    <w:rsid w:val="00231F13"/>
    <w:rsid w:val="00237EE9"/>
    <w:rsid w:val="00243D81"/>
    <w:rsid w:val="002453BD"/>
    <w:rsid w:val="002528DC"/>
    <w:rsid w:val="0026121A"/>
    <w:rsid w:val="002907A3"/>
    <w:rsid w:val="0029094A"/>
    <w:rsid w:val="002A2510"/>
    <w:rsid w:val="002C0647"/>
    <w:rsid w:val="002D30C4"/>
    <w:rsid w:val="002E2EF9"/>
    <w:rsid w:val="002F27A7"/>
    <w:rsid w:val="002F2B60"/>
    <w:rsid w:val="003113C4"/>
    <w:rsid w:val="0031372D"/>
    <w:rsid w:val="0031580D"/>
    <w:rsid w:val="003313A5"/>
    <w:rsid w:val="00340A62"/>
    <w:rsid w:val="003459EE"/>
    <w:rsid w:val="003604AF"/>
    <w:rsid w:val="0037429D"/>
    <w:rsid w:val="00377EFC"/>
    <w:rsid w:val="00382BCB"/>
    <w:rsid w:val="00386410"/>
    <w:rsid w:val="00394DBC"/>
    <w:rsid w:val="0039557D"/>
    <w:rsid w:val="003956FA"/>
    <w:rsid w:val="003B04A9"/>
    <w:rsid w:val="003B6452"/>
    <w:rsid w:val="003D1A66"/>
    <w:rsid w:val="003E1F6D"/>
    <w:rsid w:val="003E39FD"/>
    <w:rsid w:val="00401DC1"/>
    <w:rsid w:val="00415FAC"/>
    <w:rsid w:val="00424029"/>
    <w:rsid w:val="00424D2F"/>
    <w:rsid w:val="00430574"/>
    <w:rsid w:val="0043731F"/>
    <w:rsid w:val="004374F3"/>
    <w:rsid w:val="00460C2B"/>
    <w:rsid w:val="0047713E"/>
    <w:rsid w:val="004808B9"/>
    <w:rsid w:val="00481157"/>
    <w:rsid w:val="0048533A"/>
    <w:rsid w:val="0049746E"/>
    <w:rsid w:val="004B36A8"/>
    <w:rsid w:val="004B6B43"/>
    <w:rsid w:val="004C71DF"/>
    <w:rsid w:val="004D6B33"/>
    <w:rsid w:val="004E47F9"/>
    <w:rsid w:val="004E791F"/>
    <w:rsid w:val="004F15DE"/>
    <w:rsid w:val="004F2EED"/>
    <w:rsid w:val="004F4861"/>
    <w:rsid w:val="004F7374"/>
    <w:rsid w:val="00523797"/>
    <w:rsid w:val="005417FC"/>
    <w:rsid w:val="00545A57"/>
    <w:rsid w:val="00547F67"/>
    <w:rsid w:val="00567B7C"/>
    <w:rsid w:val="00572A89"/>
    <w:rsid w:val="0057331E"/>
    <w:rsid w:val="00573F44"/>
    <w:rsid w:val="00574289"/>
    <w:rsid w:val="0059304E"/>
    <w:rsid w:val="005B09A8"/>
    <w:rsid w:val="005B3D89"/>
    <w:rsid w:val="005D2A1E"/>
    <w:rsid w:val="005D2F6A"/>
    <w:rsid w:val="005D4D2A"/>
    <w:rsid w:val="005E0FF3"/>
    <w:rsid w:val="005E2F35"/>
    <w:rsid w:val="005E6F48"/>
    <w:rsid w:val="00611CFC"/>
    <w:rsid w:val="006159A6"/>
    <w:rsid w:val="00623C64"/>
    <w:rsid w:val="0062694B"/>
    <w:rsid w:val="0064018B"/>
    <w:rsid w:val="00640CFA"/>
    <w:rsid w:val="006429A1"/>
    <w:rsid w:val="006466FA"/>
    <w:rsid w:val="006646E3"/>
    <w:rsid w:val="00666338"/>
    <w:rsid w:val="006715FD"/>
    <w:rsid w:val="00690126"/>
    <w:rsid w:val="00695008"/>
    <w:rsid w:val="006A5432"/>
    <w:rsid w:val="006AB707"/>
    <w:rsid w:val="006C617F"/>
    <w:rsid w:val="006C6D83"/>
    <w:rsid w:val="006C7AA0"/>
    <w:rsid w:val="006D747D"/>
    <w:rsid w:val="006E1158"/>
    <w:rsid w:val="006E127B"/>
    <w:rsid w:val="006E552F"/>
    <w:rsid w:val="006F7D86"/>
    <w:rsid w:val="007012D3"/>
    <w:rsid w:val="00701447"/>
    <w:rsid w:val="00705788"/>
    <w:rsid w:val="00717352"/>
    <w:rsid w:val="0072250C"/>
    <w:rsid w:val="00723BA9"/>
    <w:rsid w:val="00727C15"/>
    <w:rsid w:val="00731709"/>
    <w:rsid w:val="00731F6D"/>
    <w:rsid w:val="00735E1D"/>
    <w:rsid w:val="00753B65"/>
    <w:rsid w:val="0077466C"/>
    <w:rsid w:val="00774E5B"/>
    <w:rsid w:val="00777817"/>
    <w:rsid w:val="00784C13"/>
    <w:rsid w:val="00791B85"/>
    <w:rsid w:val="007A0946"/>
    <w:rsid w:val="007A597B"/>
    <w:rsid w:val="007C2677"/>
    <w:rsid w:val="007C2BD9"/>
    <w:rsid w:val="007F26DA"/>
    <w:rsid w:val="007F57E9"/>
    <w:rsid w:val="007F5CED"/>
    <w:rsid w:val="007F77DD"/>
    <w:rsid w:val="008044E2"/>
    <w:rsid w:val="00821472"/>
    <w:rsid w:val="00827CC1"/>
    <w:rsid w:val="0084679E"/>
    <w:rsid w:val="008756C0"/>
    <w:rsid w:val="00876694"/>
    <w:rsid w:val="00876D74"/>
    <w:rsid w:val="008800C8"/>
    <w:rsid w:val="008804DA"/>
    <w:rsid w:val="00886229"/>
    <w:rsid w:val="00892712"/>
    <w:rsid w:val="008A6B55"/>
    <w:rsid w:val="008B6267"/>
    <w:rsid w:val="008D155C"/>
    <w:rsid w:val="008D2516"/>
    <w:rsid w:val="008E7BDE"/>
    <w:rsid w:val="008F2FDB"/>
    <w:rsid w:val="008F3AD2"/>
    <w:rsid w:val="008F3F32"/>
    <w:rsid w:val="008F6553"/>
    <w:rsid w:val="00913CA8"/>
    <w:rsid w:val="00924A15"/>
    <w:rsid w:val="0093091D"/>
    <w:rsid w:val="00931AE3"/>
    <w:rsid w:val="00933655"/>
    <w:rsid w:val="0093603D"/>
    <w:rsid w:val="00942FA5"/>
    <w:rsid w:val="00943C73"/>
    <w:rsid w:val="009544FA"/>
    <w:rsid w:val="00954D1B"/>
    <w:rsid w:val="00960841"/>
    <w:rsid w:val="00981ABC"/>
    <w:rsid w:val="00984DC2"/>
    <w:rsid w:val="009A65E1"/>
    <w:rsid w:val="009A7594"/>
    <w:rsid w:val="009B36B0"/>
    <w:rsid w:val="009C22E2"/>
    <w:rsid w:val="009C2A5A"/>
    <w:rsid w:val="009D25A4"/>
    <w:rsid w:val="009F1F60"/>
    <w:rsid w:val="009F6E80"/>
    <w:rsid w:val="00A04264"/>
    <w:rsid w:val="00A26D68"/>
    <w:rsid w:val="00A36D8B"/>
    <w:rsid w:val="00A50DFC"/>
    <w:rsid w:val="00A547AC"/>
    <w:rsid w:val="00A55C9E"/>
    <w:rsid w:val="00A5635E"/>
    <w:rsid w:val="00A5648E"/>
    <w:rsid w:val="00A625C3"/>
    <w:rsid w:val="00A66052"/>
    <w:rsid w:val="00A66296"/>
    <w:rsid w:val="00A66F0D"/>
    <w:rsid w:val="00A70775"/>
    <w:rsid w:val="00A71132"/>
    <w:rsid w:val="00A84ED4"/>
    <w:rsid w:val="00AA34D4"/>
    <w:rsid w:val="00AB3F4D"/>
    <w:rsid w:val="00AD18DE"/>
    <w:rsid w:val="00AD2396"/>
    <w:rsid w:val="00AF26F4"/>
    <w:rsid w:val="00AF3937"/>
    <w:rsid w:val="00AF6B2E"/>
    <w:rsid w:val="00B003B4"/>
    <w:rsid w:val="00B07FF8"/>
    <w:rsid w:val="00B163CA"/>
    <w:rsid w:val="00B23E15"/>
    <w:rsid w:val="00B26118"/>
    <w:rsid w:val="00B3036D"/>
    <w:rsid w:val="00B33F8F"/>
    <w:rsid w:val="00B37033"/>
    <w:rsid w:val="00B40493"/>
    <w:rsid w:val="00B439F5"/>
    <w:rsid w:val="00B46F4D"/>
    <w:rsid w:val="00B53F4E"/>
    <w:rsid w:val="00B57D96"/>
    <w:rsid w:val="00B670A0"/>
    <w:rsid w:val="00B7427B"/>
    <w:rsid w:val="00B87A4F"/>
    <w:rsid w:val="00B922D1"/>
    <w:rsid w:val="00B972D1"/>
    <w:rsid w:val="00BA2BD9"/>
    <w:rsid w:val="00BA3F63"/>
    <w:rsid w:val="00BB03FF"/>
    <w:rsid w:val="00BB4980"/>
    <w:rsid w:val="00BD4476"/>
    <w:rsid w:val="00BE0D75"/>
    <w:rsid w:val="00BE700D"/>
    <w:rsid w:val="00BF132C"/>
    <w:rsid w:val="00BF33FA"/>
    <w:rsid w:val="00BF68AF"/>
    <w:rsid w:val="00C015C1"/>
    <w:rsid w:val="00C02525"/>
    <w:rsid w:val="00C0667B"/>
    <w:rsid w:val="00C104F4"/>
    <w:rsid w:val="00C115DD"/>
    <w:rsid w:val="00C22AD0"/>
    <w:rsid w:val="00C32BB2"/>
    <w:rsid w:val="00C36C6C"/>
    <w:rsid w:val="00C40658"/>
    <w:rsid w:val="00C4691F"/>
    <w:rsid w:val="00C50A2C"/>
    <w:rsid w:val="00C5243F"/>
    <w:rsid w:val="00C65C68"/>
    <w:rsid w:val="00C85C91"/>
    <w:rsid w:val="00C868DA"/>
    <w:rsid w:val="00C93240"/>
    <w:rsid w:val="00CB5684"/>
    <w:rsid w:val="00CC432F"/>
    <w:rsid w:val="00CD16B1"/>
    <w:rsid w:val="00CE69E7"/>
    <w:rsid w:val="00CF1796"/>
    <w:rsid w:val="00CF4DEA"/>
    <w:rsid w:val="00D0137E"/>
    <w:rsid w:val="00D03D9D"/>
    <w:rsid w:val="00D230B9"/>
    <w:rsid w:val="00D33B6C"/>
    <w:rsid w:val="00D4014A"/>
    <w:rsid w:val="00D45DF2"/>
    <w:rsid w:val="00D4658C"/>
    <w:rsid w:val="00D52671"/>
    <w:rsid w:val="00D527D1"/>
    <w:rsid w:val="00D53D37"/>
    <w:rsid w:val="00D636CB"/>
    <w:rsid w:val="00DB5161"/>
    <w:rsid w:val="00DC17CF"/>
    <w:rsid w:val="00DC300C"/>
    <w:rsid w:val="00DE2754"/>
    <w:rsid w:val="00DE2A44"/>
    <w:rsid w:val="00E0182C"/>
    <w:rsid w:val="00E14A6E"/>
    <w:rsid w:val="00E205E5"/>
    <w:rsid w:val="00E33363"/>
    <w:rsid w:val="00E35CFF"/>
    <w:rsid w:val="00E4779E"/>
    <w:rsid w:val="00E50386"/>
    <w:rsid w:val="00E5351E"/>
    <w:rsid w:val="00E6256B"/>
    <w:rsid w:val="00E67B90"/>
    <w:rsid w:val="00E744E7"/>
    <w:rsid w:val="00E76AE7"/>
    <w:rsid w:val="00E774AC"/>
    <w:rsid w:val="00E85673"/>
    <w:rsid w:val="00E92EB2"/>
    <w:rsid w:val="00E93CBF"/>
    <w:rsid w:val="00E96512"/>
    <w:rsid w:val="00EA038D"/>
    <w:rsid w:val="00EF3985"/>
    <w:rsid w:val="00EF4BF7"/>
    <w:rsid w:val="00F00BA3"/>
    <w:rsid w:val="00F0726E"/>
    <w:rsid w:val="00F23CF3"/>
    <w:rsid w:val="00F24575"/>
    <w:rsid w:val="00F277F5"/>
    <w:rsid w:val="00F34B47"/>
    <w:rsid w:val="00F35A23"/>
    <w:rsid w:val="00F36F32"/>
    <w:rsid w:val="00F37449"/>
    <w:rsid w:val="00F408E6"/>
    <w:rsid w:val="00F64D78"/>
    <w:rsid w:val="00F6674E"/>
    <w:rsid w:val="00F71B2A"/>
    <w:rsid w:val="00F7491D"/>
    <w:rsid w:val="00F84BAF"/>
    <w:rsid w:val="00F85746"/>
    <w:rsid w:val="00F92A19"/>
    <w:rsid w:val="00F92CF7"/>
    <w:rsid w:val="00F9405D"/>
    <w:rsid w:val="00F959D9"/>
    <w:rsid w:val="00FA0B36"/>
    <w:rsid w:val="00FA506E"/>
    <w:rsid w:val="00FC2257"/>
    <w:rsid w:val="00FD1E4E"/>
    <w:rsid w:val="00FD4BB7"/>
    <w:rsid w:val="00FD6CD5"/>
    <w:rsid w:val="00FE2C51"/>
    <w:rsid w:val="00FE35ED"/>
    <w:rsid w:val="016A0800"/>
    <w:rsid w:val="02B6E208"/>
    <w:rsid w:val="0643F9E1"/>
    <w:rsid w:val="0649AF21"/>
    <w:rsid w:val="06CA02E3"/>
    <w:rsid w:val="0A7FCDA7"/>
    <w:rsid w:val="0B6D5BFB"/>
    <w:rsid w:val="0CAF892C"/>
    <w:rsid w:val="0EEA9BB2"/>
    <w:rsid w:val="0F2CF393"/>
    <w:rsid w:val="10F0B5D4"/>
    <w:rsid w:val="1129B9C2"/>
    <w:rsid w:val="11D5B075"/>
    <w:rsid w:val="129C1CB6"/>
    <w:rsid w:val="12DAD942"/>
    <w:rsid w:val="13D8FD0E"/>
    <w:rsid w:val="1548CB4E"/>
    <w:rsid w:val="15A2B0A7"/>
    <w:rsid w:val="15FA4A40"/>
    <w:rsid w:val="1608C550"/>
    <w:rsid w:val="16A2EA05"/>
    <w:rsid w:val="16FD8CCD"/>
    <w:rsid w:val="18390972"/>
    <w:rsid w:val="1847794E"/>
    <w:rsid w:val="19F13D8C"/>
    <w:rsid w:val="1BC28C93"/>
    <w:rsid w:val="1BEE1C67"/>
    <w:rsid w:val="1E58B241"/>
    <w:rsid w:val="1FD356BB"/>
    <w:rsid w:val="215093C4"/>
    <w:rsid w:val="24C9E2C8"/>
    <w:rsid w:val="25422A6A"/>
    <w:rsid w:val="263047D0"/>
    <w:rsid w:val="26C89860"/>
    <w:rsid w:val="2732AE5C"/>
    <w:rsid w:val="279C55D6"/>
    <w:rsid w:val="27AD9125"/>
    <w:rsid w:val="296D4C22"/>
    <w:rsid w:val="2A185796"/>
    <w:rsid w:val="2A5314B0"/>
    <w:rsid w:val="2A794F3E"/>
    <w:rsid w:val="2BB8BB2C"/>
    <w:rsid w:val="2C7F2D41"/>
    <w:rsid w:val="2CD09191"/>
    <w:rsid w:val="2DD59369"/>
    <w:rsid w:val="2F1E03FB"/>
    <w:rsid w:val="2FA9D4B5"/>
    <w:rsid w:val="300C8566"/>
    <w:rsid w:val="3139EC5D"/>
    <w:rsid w:val="31FFC510"/>
    <w:rsid w:val="32738479"/>
    <w:rsid w:val="327D34D8"/>
    <w:rsid w:val="334FED31"/>
    <w:rsid w:val="3569D5A6"/>
    <w:rsid w:val="39131AE9"/>
    <w:rsid w:val="39ACC351"/>
    <w:rsid w:val="3AF77DA1"/>
    <w:rsid w:val="3D01E368"/>
    <w:rsid w:val="4157FE6E"/>
    <w:rsid w:val="418560C9"/>
    <w:rsid w:val="4284E11D"/>
    <w:rsid w:val="42EE549D"/>
    <w:rsid w:val="4317B4E1"/>
    <w:rsid w:val="436C5DE2"/>
    <w:rsid w:val="475196C7"/>
    <w:rsid w:val="478860F8"/>
    <w:rsid w:val="483AD6A9"/>
    <w:rsid w:val="4908932A"/>
    <w:rsid w:val="4D17F2EC"/>
    <w:rsid w:val="4E38990D"/>
    <w:rsid w:val="55FE91C5"/>
    <w:rsid w:val="565B0DDE"/>
    <w:rsid w:val="56AFA711"/>
    <w:rsid w:val="57418476"/>
    <w:rsid w:val="57A8D799"/>
    <w:rsid w:val="5872141D"/>
    <w:rsid w:val="5C354D07"/>
    <w:rsid w:val="5C8BC2D6"/>
    <w:rsid w:val="60D54FC1"/>
    <w:rsid w:val="61EECA89"/>
    <w:rsid w:val="62572497"/>
    <w:rsid w:val="62D3CD01"/>
    <w:rsid w:val="6356572A"/>
    <w:rsid w:val="6423D7D3"/>
    <w:rsid w:val="65293372"/>
    <w:rsid w:val="65BFA834"/>
    <w:rsid w:val="660D4D83"/>
    <w:rsid w:val="67BB4AFB"/>
    <w:rsid w:val="682D587D"/>
    <w:rsid w:val="68BF7586"/>
    <w:rsid w:val="6B9A688E"/>
    <w:rsid w:val="6D95E942"/>
    <w:rsid w:val="6F1D60FC"/>
    <w:rsid w:val="6F49C278"/>
    <w:rsid w:val="6FD3F2EC"/>
    <w:rsid w:val="70E20DBD"/>
    <w:rsid w:val="7265A15B"/>
    <w:rsid w:val="7408BB38"/>
    <w:rsid w:val="753676D1"/>
    <w:rsid w:val="7574E92F"/>
    <w:rsid w:val="7604C6D5"/>
    <w:rsid w:val="769428D0"/>
    <w:rsid w:val="7797A3AF"/>
    <w:rsid w:val="77C8A3CD"/>
    <w:rsid w:val="78FE244A"/>
    <w:rsid w:val="79E80756"/>
    <w:rsid w:val="7B7EEC29"/>
    <w:rsid w:val="7B83D7B7"/>
    <w:rsid w:val="7C9154DA"/>
    <w:rsid w:val="7CBAB3DF"/>
    <w:rsid w:val="7D68A5DE"/>
    <w:rsid w:val="7F6B73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030FD"/>
  <w15:chartTrackingRefBased/>
  <w15:docId w15:val="{543CB4E6-B06A-431B-BC89-22D4C388D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7D86"/>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B26118"/>
    <w:pPr>
      <w:tabs>
        <w:tab w:val="center" w:pos="4320"/>
        <w:tab w:val="right" w:pos="8640"/>
      </w:tabs>
    </w:pPr>
    <w:rPr>
      <w:rFonts w:eastAsia="Calibri" w:cs="Arial"/>
      <w:lang w:eastAsia="en-GB"/>
    </w:rPr>
  </w:style>
  <w:style w:type="character" w:styleId="HeaderChar" w:customStyle="1">
    <w:name w:val="Header Char"/>
    <w:basedOn w:val="DefaultParagraphFont"/>
    <w:link w:val="Header"/>
    <w:uiPriority w:val="99"/>
    <w:rsid w:val="00B26118"/>
    <w:rPr>
      <w:rFonts w:ascii="Times New Roman" w:hAnsi="Times New Roman" w:eastAsia="Calibri" w:cs="Arial"/>
      <w:sz w:val="24"/>
      <w:szCs w:val="24"/>
      <w:lang w:eastAsia="en-GB"/>
    </w:rPr>
  </w:style>
  <w:style w:type="paragraph" w:styleId="Footer">
    <w:name w:val="footer"/>
    <w:basedOn w:val="Normal"/>
    <w:link w:val="FooterChar"/>
    <w:uiPriority w:val="99"/>
    <w:semiHidden/>
    <w:rsid w:val="00B26118"/>
    <w:pPr>
      <w:tabs>
        <w:tab w:val="center" w:pos="4320"/>
        <w:tab w:val="right" w:pos="8640"/>
      </w:tabs>
    </w:pPr>
    <w:rPr>
      <w:rFonts w:eastAsia="Calibri" w:cs="Arial"/>
      <w:lang w:eastAsia="en-GB"/>
    </w:rPr>
  </w:style>
  <w:style w:type="character" w:styleId="FooterChar" w:customStyle="1">
    <w:name w:val="Footer Char"/>
    <w:basedOn w:val="DefaultParagraphFont"/>
    <w:link w:val="Footer"/>
    <w:uiPriority w:val="99"/>
    <w:semiHidden/>
    <w:rsid w:val="00B26118"/>
    <w:rPr>
      <w:rFonts w:ascii="Times New Roman" w:hAnsi="Times New Roman" w:eastAsia="Calibri" w:cs="Arial"/>
      <w:sz w:val="24"/>
      <w:szCs w:val="24"/>
      <w:lang w:eastAsia="en-GB"/>
    </w:rPr>
  </w:style>
  <w:style w:type="paragraph" w:styleId="BodyText">
    <w:name w:val="Body Text"/>
    <w:basedOn w:val="Normal"/>
    <w:link w:val="BodyTextChar"/>
    <w:uiPriority w:val="99"/>
    <w:rsid w:val="00B26118"/>
    <w:pPr>
      <w:widowControl w:val="0"/>
      <w:suppressAutoHyphens/>
    </w:pPr>
    <w:rPr>
      <w:rFonts w:eastAsia="Calibri" w:cs="Arial"/>
      <w:lang w:eastAsia="en-GB"/>
    </w:rPr>
  </w:style>
  <w:style w:type="character" w:styleId="BodyTextChar" w:customStyle="1">
    <w:name w:val="Body Text Char"/>
    <w:basedOn w:val="DefaultParagraphFont"/>
    <w:link w:val="BodyText"/>
    <w:uiPriority w:val="99"/>
    <w:rsid w:val="00B26118"/>
    <w:rPr>
      <w:rFonts w:ascii="Times New Roman" w:hAnsi="Times New Roman" w:eastAsia="Calibri" w:cs="Arial"/>
      <w:sz w:val="24"/>
      <w:szCs w:val="24"/>
      <w:lang w:eastAsia="en-GB"/>
    </w:rPr>
  </w:style>
  <w:style w:type="paragraph" w:styleId="ListParagraph">
    <w:name w:val="List Paragraph"/>
    <w:basedOn w:val="Normal"/>
    <w:uiPriority w:val="34"/>
    <w:qFormat/>
    <w:rsid w:val="00B26118"/>
    <w:pPr>
      <w:ind w:left="720"/>
      <w:contextualSpacing/>
    </w:pPr>
  </w:style>
  <w:style w:type="character" w:styleId="Emphasis">
    <w:name w:val="Emphasis"/>
    <w:qFormat/>
    <w:rsid w:val="00B26118"/>
    <w:rPr>
      <w:i/>
      <w:iCs/>
    </w:rPr>
  </w:style>
  <w:style w:type="table" w:styleId="TableGrid">
    <w:name w:val="Table Grid"/>
    <w:basedOn w:val="TableNormal"/>
    <w:uiPriority w:val="39"/>
    <w:rsid w:val="00573F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544FA"/>
    <w:rPr>
      <w:color w:val="808080"/>
    </w:rPr>
  </w:style>
  <w:style w:type="paragraph" w:styleId="Revision">
    <w:name w:val="Revision"/>
    <w:hidden/>
    <w:uiPriority w:val="99"/>
    <w:semiHidden/>
    <w:rsid w:val="00195BFE"/>
    <w:pPr>
      <w:spacing w:after="0" w:line="240" w:lineRule="auto"/>
    </w:pPr>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3459EE"/>
    <w:rPr>
      <w:sz w:val="16"/>
      <w:szCs w:val="16"/>
    </w:rPr>
  </w:style>
  <w:style w:type="paragraph" w:styleId="CommentText">
    <w:name w:val="annotation text"/>
    <w:basedOn w:val="Normal"/>
    <w:link w:val="CommentTextChar"/>
    <w:uiPriority w:val="99"/>
    <w:semiHidden/>
    <w:unhideWhenUsed/>
    <w:rsid w:val="003459EE"/>
    <w:rPr>
      <w:sz w:val="20"/>
      <w:szCs w:val="20"/>
    </w:rPr>
  </w:style>
  <w:style w:type="character" w:styleId="CommentTextChar" w:customStyle="1">
    <w:name w:val="Comment Text Char"/>
    <w:basedOn w:val="DefaultParagraphFont"/>
    <w:link w:val="CommentText"/>
    <w:uiPriority w:val="99"/>
    <w:semiHidden/>
    <w:rsid w:val="003459EE"/>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59EE"/>
    <w:rPr>
      <w:b/>
      <w:bCs/>
    </w:rPr>
  </w:style>
  <w:style w:type="character" w:styleId="CommentSubjectChar" w:customStyle="1">
    <w:name w:val="Comment Subject Char"/>
    <w:basedOn w:val="CommentTextChar"/>
    <w:link w:val="CommentSubject"/>
    <w:uiPriority w:val="99"/>
    <w:semiHidden/>
    <w:rsid w:val="003459EE"/>
    <w:rPr>
      <w:rFonts w:ascii="Times New Roman" w:hAnsi="Times New Roman"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533">
      <w:bodyDiv w:val="1"/>
      <w:marLeft w:val="0"/>
      <w:marRight w:val="0"/>
      <w:marTop w:val="0"/>
      <w:marBottom w:val="0"/>
      <w:divBdr>
        <w:top w:val="none" w:sz="0" w:space="0" w:color="auto"/>
        <w:left w:val="none" w:sz="0" w:space="0" w:color="auto"/>
        <w:bottom w:val="none" w:sz="0" w:space="0" w:color="auto"/>
        <w:right w:val="none" w:sz="0" w:space="0" w:color="auto"/>
      </w:divBdr>
    </w:div>
    <w:div w:id="160997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&#65279;<?xml version="1.0" encoding="utf-8"?><Relationships xmlns="http://schemas.openxmlformats.org/package/2006/relationships"><Relationship Type="http://schemas.openxmlformats.org/officeDocument/2006/relationships/image" Target="/media/image.png" Id="rId925241313"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BFC0ABEC48F4486D4AEFB965B987E" ma:contentTypeVersion="21" ma:contentTypeDescription="Create a new document." ma:contentTypeScope="" ma:versionID="be9233fe5a8e47630317b3a01b78948c">
  <xsd:schema xmlns:xsd="http://www.w3.org/2001/XMLSchema" xmlns:xs="http://www.w3.org/2001/XMLSchema" xmlns:p="http://schemas.microsoft.com/office/2006/metadata/properties" xmlns:ns2="63c67476-becd-4421-af4f-f58073694fe7" xmlns:ns3="b46f7915-5900-469b-b28e-8e01c59ebd42" targetNamespace="http://schemas.microsoft.com/office/2006/metadata/properties" ma:root="true" ma:fieldsID="69c30e229d67a47db69503ec4398dc51" ns2:_="" ns3:_="">
    <xsd:import namespace="63c67476-becd-4421-af4f-f58073694fe7"/>
    <xsd:import namespace="b46f7915-5900-469b-b28e-8e01c59ebd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67476-becd-4421-af4f-f58073694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otes" ma:index="21" nillable="true" ma:displayName="Notes" ma:format="Dropdown" ma:internalName="Note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f16c3b4-7f49-4b15-9413-e8a730939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f7915-5900-469b-b28e-8e01c59ebd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9f969ee-cced-47a5-88ae-0599d24cb406}" ma:internalName="TaxCatchAll" ma:showField="CatchAllData" ma:web="b46f7915-5900-469b-b28e-8e01c59ebd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46f7915-5900-469b-b28e-8e01c59ebd42">
      <UserInfo>
        <DisplayName>Clare Wood</DisplayName>
        <AccountId>598</AccountId>
        <AccountType/>
      </UserInfo>
    </SharedWithUsers>
    <TaxCatchAll xmlns="b46f7915-5900-469b-b28e-8e01c59ebd42"/>
    <Notes xmlns="63c67476-becd-4421-af4f-f58073694fe7" xsi:nil="true"/>
    <lcf76f155ced4ddcb4097134ff3c332f xmlns="63c67476-becd-4421-af4f-f58073694f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F36C85-317B-4659-99E5-A91821F86601}">
  <ds:schemaRefs>
    <ds:schemaRef ds:uri="http://schemas.microsoft.com/sharepoint/v3/contenttype/forms"/>
  </ds:schemaRefs>
</ds:datastoreItem>
</file>

<file path=customXml/itemProps2.xml><?xml version="1.0" encoding="utf-8"?>
<ds:datastoreItem xmlns:ds="http://schemas.openxmlformats.org/officeDocument/2006/customXml" ds:itemID="{63481EDE-9539-47FD-9CFB-1D3F1FEB3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67476-becd-4421-af4f-f58073694fe7"/>
    <ds:schemaRef ds:uri="b46f7915-5900-469b-b28e-8e01c59eb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550017-8F8D-49FE-966E-6646A67FB655}">
  <ds:schemaRefs>
    <ds:schemaRef ds:uri="http://schemas.openxmlformats.org/officeDocument/2006/bibliography"/>
  </ds:schemaRefs>
</ds:datastoreItem>
</file>

<file path=customXml/itemProps4.xml><?xml version="1.0" encoding="utf-8"?>
<ds:datastoreItem xmlns:ds="http://schemas.openxmlformats.org/officeDocument/2006/customXml" ds:itemID="{DF31F0FE-128D-4523-ADE3-DD9CA6A94364}">
  <ds:schemaRefs>
    <ds:schemaRef ds:uri="http://schemas.microsoft.com/office/2006/metadata/properties"/>
    <ds:schemaRef ds:uri="http://schemas.microsoft.com/office/infopath/2007/PartnerControls"/>
    <ds:schemaRef ds:uri="b46f7915-5900-469b-b28e-8e01c59ebd42"/>
    <ds:schemaRef ds:uri="63c67476-becd-4421-af4f-f58073694fe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Jayne Phillips</dc:creator>
  <keywords/>
  <dc:description/>
  <lastModifiedBy>Kate BCB</lastModifiedBy>
  <revision>10</revision>
  <lastPrinted>2022-05-10T17:36:00.0000000Z</lastPrinted>
  <dcterms:created xsi:type="dcterms:W3CDTF">2026-05-05T09:27:00.0000000Z</dcterms:created>
  <dcterms:modified xsi:type="dcterms:W3CDTF">2026-05-26T13:25:01.1679112Z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0x010100FFCBFC0ABEC48F4486D4AEFB965B987E</vt:lpwstr>
  </property>
  <property fmtid="{D5CDD505-2E9C-101B-9397-08002B2CF9AE}" pid="3" name="MediaServiceImageTags">
    <vt:lpwstr/>
  </property>
</Properties>
</file>